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57C6" w:rsidRDefault="003E6CBF">
      <w:pPr>
        <w:rPr>
          <w:rFonts w:ascii="Simplified Arabic" w:hAnsi="Simplified Arabic" w:cs="Simplified Arabic"/>
          <w:b/>
          <w:bCs/>
          <w:sz w:val="40"/>
          <w:szCs w:val="40"/>
          <w:rtl/>
          <w:lang w:bidi="ar-JO"/>
        </w:rPr>
      </w:pPr>
      <w:r>
        <w:rPr>
          <w:noProof/>
        </w:rPr>
        <mc:AlternateContent>
          <mc:Choice Requires="wps">
            <w:drawing>
              <wp:anchor distT="0" distB="0" distL="114300" distR="114300" simplePos="0" relativeHeight="251659264" behindDoc="0" locked="0" layoutInCell="1" allowOverlap="1">
                <wp:simplePos x="0" y="0"/>
                <wp:positionH relativeFrom="column">
                  <wp:posOffset>-615315</wp:posOffset>
                </wp:positionH>
                <wp:positionV relativeFrom="paragraph">
                  <wp:posOffset>-278765</wp:posOffset>
                </wp:positionV>
                <wp:extent cx="7334250" cy="10239375"/>
                <wp:effectExtent l="0" t="0" r="19050" b="28575"/>
                <wp:wrapNone/>
                <wp:docPr id="1" name="مربع نص 1"/>
                <wp:cNvGraphicFramePr/>
                <a:graphic xmlns:a="http://schemas.openxmlformats.org/drawingml/2006/main">
                  <a:graphicData uri="http://schemas.microsoft.com/office/word/2010/wordprocessingShape">
                    <wps:wsp>
                      <wps:cNvSpPr txBox="1"/>
                      <wps:spPr>
                        <a:xfrm>
                          <a:off x="0" y="0"/>
                          <a:ext cx="7334250" cy="10239375"/>
                        </a:xfrm>
                        <a:prstGeom prst="rect">
                          <a:avLst/>
                        </a:prstGeom>
                        <a:solidFill>
                          <a:srgbClr val="FF9933"/>
                        </a:solidFill>
                        <a:ln w="6350">
                          <a:solidFill>
                            <a:prstClr val="black"/>
                          </a:solidFill>
                        </a:ln>
                        <a:effectLst/>
                      </wps:spPr>
                      <wps:txbx>
                        <w:txbxContent>
                          <w:p w:rsidR="003E6CBF" w:rsidRDefault="003E6CBF">
                            <w:pPr>
                              <w:shd w:val="clear" w:color="auto" w:fill="D9D9D9" w:themeFill="background1" w:themeFillShade="D9"/>
                              <w:rPr>
                                <w:rtl/>
                                <w:lang w:bidi="ar-JO"/>
                              </w:rPr>
                            </w:pPr>
                          </w:p>
                          <w:p w:rsidR="003E6CBF" w:rsidRDefault="003E6CBF">
                            <w:pPr>
                              <w:shd w:val="clear" w:color="auto" w:fill="D9D9D9" w:themeFill="background1" w:themeFillShade="D9"/>
                              <w:rPr>
                                <w:rtl/>
                                <w:lang w:bidi="ar-JO"/>
                              </w:rPr>
                            </w:pPr>
                          </w:p>
                          <w:p w:rsidR="003E6CBF" w:rsidRDefault="003E6CBF">
                            <w:pPr>
                              <w:shd w:val="clear" w:color="auto" w:fill="D9D9D9" w:themeFill="background1" w:themeFillShade="D9"/>
                              <w:rPr>
                                <w:rtl/>
                                <w:lang w:bidi="ar-JO"/>
                              </w:rPr>
                            </w:pPr>
                          </w:p>
                          <w:p w:rsidR="003E6CBF" w:rsidRDefault="003E6CBF">
                            <w:pPr>
                              <w:shd w:val="clear" w:color="auto" w:fill="D9D9D9" w:themeFill="background1" w:themeFillShade="D9"/>
                              <w:rPr>
                                <w:rtl/>
                                <w:lang w:bidi="ar-JO"/>
                              </w:rPr>
                            </w:pPr>
                          </w:p>
                          <w:p w:rsidR="003E6CBF" w:rsidRDefault="003E6CBF">
                            <w:pPr>
                              <w:shd w:val="clear" w:color="auto" w:fill="D9D9D9" w:themeFill="background1" w:themeFillShade="D9"/>
                              <w:rPr>
                                <w:rtl/>
                                <w:lang w:bidi="ar-JO"/>
                              </w:rPr>
                            </w:pPr>
                          </w:p>
                          <w:p w:rsidR="003E6CBF" w:rsidRDefault="003E6CBF">
                            <w:pPr>
                              <w:shd w:val="clear" w:color="auto" w:fill="D9D9D9" w:themeFill="background1" w:themeFillShade="D9"/>
                              <w:rPr>
                                <w:rtl/>
                                <w:lang w:bidi="ar-JO"/>
                              </w:rPr>
                            </w:pPr>
                          </w:p>
                          <w:p w:rsidR="003E6CBF" w:rsidRDefault="003E6CBF">
                            <w:pPr>
                              <w:shd w:val="clear" w:color="auto" w:fill="D9D9D9" w:themeFill="background1" w:themeFillShade="D9"/>
                              <w:rPr>
                                <w:rtl/>
                                <w:lang w:bidi="ar-JO"/>
                              </w:rPr>
                            </w:pPr>
                          </w:p>
                          <w:p w:rsidR="003E6CBF" w:rsidRDefault="003E6CBF">
                            <w:pPr>
                              <w:shd w:val="clear" w:color="auto" w:fill="D9D9D9" w:themeFill="background1" w:themeFillShade="D9"/>
                              <w:rPr>
                                <w:rtl/>
                                <w:lang w:bidi="ar-JO"/>
                              </w:rPr>
                            </w:pPr>
                          </w:p>
                          <w:p w:rsidR="003E6CBF" w:rsidRDefault="003E6CBF">
                            <w:pPr>
                              <w:shd w:val="clear" w:color="auto" w:fill="D9D9D9" w:themeFill="background1" w:themeFillShade="D9"/>
                              <w:rPr>
                                <w:rtl/>
                                <w:lang w:bidi="ar-JO"/>
                              </w:rPr>
                            </w:pPr>
                          </w:p>
                          <w:p w:rsidR="003E6CBF" w:rsidRDefault="003E6CBF">
                            <w:pPr>
                              <w:shd w:val="clear" w:color="auto" w:fill="D9D9D9" w:themeFill="background1" w:themeFillShade="D9"/>
                              <w:rPr>
                                <w:rtl/>
                                <w:lang w:bidi="ar-JO"/>
                              </w:rPr>
                            </w:pPr>
                          </w:p>
                          <w:p w:rsidR="003E6CBF" w:rsidRDefault="003E6CBF">
                            <w:pPr>
                              <w:shd w:val="clear" w:color="auto" w:fill="D9D9D9" w:themeFill="background1" w:themeFillShade="D9"/>
                              <w:rPr>
                                <w:rtl/>
                                <w:lang w:bidi="ar-JO"/>
                              </w:rPr>
                            </w:pPr>
                          </w:p>
                          <w:p w:rsidR="003E6CBF" w:rsidRDefault="003E6CBF">
                            <w:pPr>
                              <w:shd w:val="clear" w:color="auto" w:fill="D9D9D9" w:themeFill="background1" w:themeFillShade="D9"/>
                              <w:rPr>
                                <w:rtl/>
                                <w:lang w:bidi="ar-JO"/>
                              </w:rPr>
                            </w:pPr>
                          </w:p>
                          <w:p w:rsidR="003E6CBF" w:rsidRDefault="003E6CBF">
                            <w:pPr>
                              <w:shd w:val="clear" w:color="auto" w:fill="D9D9D9" w:themeFill="background1" w:themeFillShade="D9"/>
                              <w:rPr>
                                <w:rtl/>
                                <w:lang w:bidi="ar-JO"/>
                              </w:rPr>
                            </w:pPr>
                          </w:p>
                          <w:p w:rsidR="003E6CBF" w:rsidRDefault="003E6CBF">
                            <w:pPr>
                              <w:shd w:val="clear" w:color="auto" w:fill="D9D9D9" w:themeFill="background1" w:themeFillShade="D9"/>
                              <w:rPr>
                                <w:rtl/>
                                <w:lang w:bidi="ar-JO"/>
                              </w:rPr>
                            </w:pPr>
                          </w:p>
                          <w:p w:rsidR="003E6CBF" w:rsidRDefault="003E6CBF">
                            <w:pPr>
                              <w:shd w:val="clear" w:color="auto" w:fill="D9D9D9" w:themeFill="background1" w:themeFillShade="D9"/>
                              <w:rPr>
                                <w:rtl/>
                                <w:lang w:bidi="ar-JO"/>
                              </w:rPr>
                            </w:pPr>
                          </w:p>
                          <w:p w:rsidR="003E6CBF" w:rsidRDefault="003E6CBF">
                            <w:pPr>
                              <w:shd w:val="clear" w:color="auto" w:fill="D9D9D9" w:themeFill="background1" w:themeFillShade="D9"/>
                              <w:rPr>
                                <w:rtl/>
                                <w:lang w:bidi="ar-JO"/>
                              </w:rPr>
                            </w:pPr>
                          </w:p>
                          <w:p w:rsidR="003E6CBF" w:rsidRDefault="003E6CBF">
                            <w:pPr>
                              <w:shd w:val="clear" w:color="auto" w:fill="D9D9D9" w:themeFill="background1" w:themeFillShade="D9"/>
                              <w:rPr>
                                <w:rtl/>
                                <w:lang w:bidi="ar-JO"/>
                              </w:rPr>
                            </w:pPr>
                          </w:p>
                          <w:p w:rsidR="003E6CBF" w:rsidRDefault="003E6CBF">
                            <w:pPr>
                              <w:shd w:val="clear" w:color="auto" w:fill="D9D9D9" w:themeFill="background1" w:themeFillShade="D9"/>
                              <w:rPr>
                                <w:rtl/>
                                <w:lang w:bidi="ar-JO"/>
                              </w:rPr>
                            </w:pPr>
                          </w:p>
                          <w:p w:rsidR="003E6CBF" w:rsidRDefault="003E6CBF">
                            <w:pPr>
                              <w:shd w:val="clear" w:color="auto" w:fill="D9D9D9" w:themeFill="background1" w:themeFillShade="D9"/>
                              <w:rPr>
                                <w:rtl/>
                                <w:lang w:bidi="ar-JO"/>
                              </w:rPr>
                            </w:pPr>
                          </w:p>
                          <w:p w:rsidR="003E6CBF" w:rsidRDefault="003E6CBF">
                            <w:pPr>
                              <w:shd w:val="clear" w:color="auto" w:fill="D9D9D9" w:themeFill="background1" w:themeFillShade="D9"/>
                              <w:rPr>
                                <w:rtl/>
                                <w:lang w:bidi="ar-JO"/>
                              </w:rPr>
                            </w:pPr>
                          </w:p>
                          <w:p w:rsidR="003E6CBF" w:rsidRDefault="003E6CBF">
                            <w:pPr>
                              <w:shd w:val="clear" w:color="auto" w:fill="D9D9D9" w:themeFill="background1" w:themeFillShade="D9"/>
                              <w:rPr>
                                <w:rtl/>
                                <w:lang w:bidi="ar-JO"/>
                              </w:rPr>
                            </w:pPr>
                          </w:p>
                          <w:p w:rsidR="003E6CBF" w:rsidRDefault="003E6CBF">
                            <w:pPr>
                              <w:shd w:val="clear" w:color="auto" w:fill="D9D9D9" w:themeFill="background1" w:themeFillShade="D9"/>
                              <w:rPr>
                                <w:rtl/>
                                <w:lang w:bidi="ar-JO"/>
                              </w:rPr>
                            </w:pPr>
                          </w:p>
                          <w:p w:rsidR="003E6CBF" w:rsidRDefault="003E6CBF">
                            <w:pPr>
                              <w:shd w:val="clear" w:color="auto" w:fill="D9D9D9" w:themeFill="background1" w:themeFillShade="D9"/>
                              <w:rPr>
                                <w:rtl/>
                                <w:lang w:bidi="ar-JO"/>
                              </w:rPr>
                            </w:pPr>
                          </w:p>
                          <w:p w:rsidR="003E6CBF" w:rsidRDefault="003E6CBF">
                            <w:pPr>
                              <w:shd w:val="clear" w:color="auto" w:fill="D9D9D9" w:themeFill="background1" w:themeFillShade="D9"/>
                              <w:rPr>
                                <w:rtl/>
                                <w:lang w:bidi="ar-JO"/>
                              </w:rPr>
                            </w:pPr>
                          </w:p>
                          <w:p w:rsidR="003E6CBF" w:rsidRDefault="003E6CBF">
                            <w:pPr>
                              <w:shd w:val="clear" w:color="auto" w:fill="D9D9D9" w:themeFill="background1" w:themeFillShade="D9"/>
                              <w:rPr>
                                <w:rtl/>
                                <w:lang w:bidi="ar-JO"/>
                              </w:rPr>
                            </w:pPr>
                          </w:p>
                          <w:p w:rsidR="003E6CBF" w:rsidRDefault="003E6CBF">
                            <w:pPr>
                              <w:shd w:val="clear" w:color="auto" w:fill="D9D9D9" w:themeFill="background1" w:themeFillShade="D9"/>
                              <w:rPr>
                                <w:rtl/>
                                <w:lang w:bidi="ar-JO"/>
                              </w:rPr>
                            </w:pPr>
                          </w:p>
                          <w:p w:rsidR="003E6CBF" w:rsidRDefault="003E6CBF">
                            <w:pPr>
                              <w:shd w:val="clear" w:color="auto" w:fill="D9D9D9" w:themeFill="background1" w:themeFillShade="D9"/>
                              <w:rPr>
                                <w:rtl/>
                                <w:lang w:bidi="ar-JO"/>
                              </w:rPr>
                            </w:pPr>
                          </w:p>
                          <w:p w:rsidR="003E6CBF" w:rsidRDefault="003E6CBF">
                            <w:pPr>
                              <w:shd w:val="clear" w:color="auto" w:fill="D9D9D9" w:themeFill="background1" w:themeFillShade="D9"/>
                              <w:rPr>
                                <w:rtl/>
                                <w:lang w:bidi="ar-JO"/>
                              </w:rPr>
                            </w:pPr>
                          </w:p>
                          <w:p w:rsidR="003E6CBF" w:rsidRDefault="003E6CBF">
                            <w:pPr>
                              <w:shd w:val="clear" w:color="auto" w:fill="D9D9D9" w:themeFill="background1" w:themeFillShade="D9"/>
                              <w:rPr>
                                <w:rtl/>
                                <w:lang w:bidi="ar-JO"/>
                              </w:rPr>
                            </w:pPr>
                          </w:p>
                          <w:p w:rsidR="003E6CBF" w:rsidRDefault="003E6CBF">
                            <w:pPr>
                              <w:shd w:val="clear" w:color="auto" w:fill="D9D9D9" w:themeFill="background1" w:themeFillShade="D9"/>
                              <w:rPr>
                                <w:rtl/>
                                <w:lang w:bidi="ar-JO"/>
                              </w:rPr>
                            </w:pPr>
                          </w:p>
                          <w:p w:rsidR="003E6CBF" w:rsidRDefault="003E6CBF">
                            <w:pPr>
                              <w:shd w:val="clear" w:color="auto" w:fill="D9D9D9" w:themeFill="background1" w:themeFillShade="D9"/>
                              <w:rPr>
                                <w:rtl/>
                                <w:lang w:bidi="ar-JO"/>
                              </w:rPr>
                            </w:pPr>
                          </w:p>
                          <w:p w:rsidR="003E6CBF" w:rsidRDefault="003E6CBF">
                            <w:pPr>
                              <w:shd w:val="clear" w:color="auto" w:fill="D9D9D9" w:themeFill="background1" w:themeFillShade="D9"/>
                              <w:rPr>
                                <w:rtl/>
                                <w:lang w:bidi="ar-JO"/>
                              </w:rPr>
                            </w:pPr>
                          </w:p>
                          <w:p w:rsidR="003E6CBF" w:rsidRDefault="003E6CBF">
                            <w:pPr>
                              <w:shd w:val="clear" w:color="auto" w:fill="D9D9D9" w:themeFill="background1" w:themeFillShade="D9"/>
                              <w:rPr>
                                <w:rtl/>
                                <w:lang w:bidi="ar-JO"/>
                              </w:rPr>
                            </w:pPr>
                          </w:p>
                          <w:p w:rsidR="003E6CBF" w:rsidRDefault="003E6CBF">
                            <w:pPr>
                              <w:shd w:val="clear" w:color="auto" w:fill="D9D9D9" w:themeFill="background1" w:themeFillShade="D9"/>
                              <w:rPr>
                                <w:rtl/>
                                <w:lang w:bidi="ar-JO"/>
                              </w:rPr>
                            </w:pPr>
                          </w:p>
                          <w:p w:rsidR="003E6CBF" w:rsidRDefault="003E6CBF">
                            <w:pPr>
                              <w:shd w:val="clear" w:color="auto" w:fill="D9D9D9" w:themeFill="background1" w:themeFillShade="D9"/>
                              <w:rPr>
                                <w:rtl/>
                                <w:lang w:bidi="ar-JO"/>
                              </w:rPr>
                            </w:pPr>
                          </w:p>
                          <w:p w:rsidR="003E6CBF" w:rsidRDefault="003E6CBF">
                            <w:pPr>
                              <w:shd w:val="clear" w:color="auto" w:fill="D9D9D9" w:themeFill="background1" w:themeFillShade="D9"/>
                              <w:rPr>
                                <w:rtl/>
                                <w:lang w:bidi="ar-JO"/>
                              </w:rPr>
                            </w:pPr>
                          </w:p>
                          <w:p w:rsidR="003E6CBF" w:rsidRDefault="003E6CBF">
                            <w:pPr>
                              <w:shd w:val="clear" w:color="auto" w:fill="D9D9D9" w:themeFill="background1" w:themeFillShade="D9"/>
                              <w:rPr>
                                <w:rtl/>
                                <w:lang w:bidi="ar-JO"/>
                              </w:rPr>
                            </w:pPr>
                          </w:p>
                          <w:p w:rsidR="003E6CBF" w:rsidRDefault="003E6CBF">
                            <w:pPr>
                              <w:shd w:val="clear" w:color="auto" w:fill="D9D9D9" w:themeFill="background1" w:themeFillShade="D9"/>
                              <w:rPr>
                                <w:rtl/>
                                <w:lang w:bidi="ar-JO"/>
                              </w:rPr>
                            </w:pPr>
                          </w:p>
                          <w:p w:rsidR="003E6CBF" w:rsidRDefault="003E6CBF">
                            <w:pPr>
                              <w:shd w:val="clear" w:color="auto" w:fill="D9D9D9" w:themeFill="background1" w:themeFillShade="D9"/>
                              <w:rPr>
                                <w:rtl/>
                                <w:lang w:bidi="ar-JO"/>
                              </w:rPr>
                            </w:pPr>
                          </w:p>
                          <w:p w:rsidR="003E6CBF" w:rsidRDefault="003E6CBF">
                            <w:pPr>
                              <w:shd w:val="clear" w:color="auto" w:fill="D9D9D9" w:themeFill="background1" w:themeFillShade="D9"/>
                              <w:rPr>
                                <w:rtl/>
                                <w:lang w:bidi="ar-JO"/>
                              </w:rPr>
                            </w:pPr>
                          </w:p>
                          <w:p w:rsidR="003E6CBF" w:rsidRDefault="003E6CBF">
                            <w:pPr>
                              <w:shd w:val="clear" w:color="auto" w:fill="D9D9D9" w:themeFill="background1" w:themeFillShade="D9"/>
                              <w:rPr>
                                <w:rtl/>
                                <w:lang w:bidi="ar-JO"/>
                              </w:rPr>
                            </w:pPr>
                          </w:p>
                          <w:p w:rsidR="003E6CBF" w:rsidRDefault="003E6CBF">
                            <w:pPr>
                              <w:shd w:val="clear" w:color="auto" w:fill="D9D9D9" w:themeFill="background1" w:themeFillShade="D9"/>
                              <w:bidi/>
                              <w:rPr>
                                <w:lang w:bidi="ar-JO"/>
                              </w:rPr>
                            </w:pPr>
                          </w:p>
                        </w:txbxContent>
                      </wps:txbx>
                      <wps:bodyPr rot="0" spcFirstLastPara="0" vertOverflow="overflow" horzOverflow="overflow" vert="horz" wrap="square" lIns="91440" tIns="45720" rIns="91440" bIns="45720" numCol="1" spcCol="0" rtlCol="1" fromWordArt="0" anchor="t" anchorCtr="0" forceAA="0" compatLnSpc="1">
                        <a:noAutofit/>
                      </wps:bodyPr>
                    </wps:wsp>
                  </a:graphicData>
                </a:graphic>
              </wp:anchor>
            </w:drawing>
          </mc:Choice>
          <mc:Fallback xmlns:wpsCustomData="http://www.wps.cn/officeDocument/2013/wpsCustomData" xmlns:w15="http://schemas.microsoft.com/office/word/2012/wordml">
            <w:pict>
              <v:shape id="مربع نص 1" o:spid="_x0000_s1026" o:spt="202" type="#_x0000_t202" style="position:absolute;left:0pt;margin-left:-48.45pt;margin-top:-21.95pt;height:806.25pt;width:577.5pt;z-index:251659264;mso-width-relative:page;mso-height-relative:page;" fillcolor="#FF9933" filled="t" stroked="t" coordsize="21600,21600" o:gfxdata="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DfcntK1wAAAA0BAAAPAAAAAAAAAAEAIAAAACIAAABkcnMvZG93bnJldi54bWxQSwECFAAU&#10;AAAACACHTuJAWdB10mQCAADLBAAADgAAAAAAAAABACAAAAAmAQAAZHJzL2Uyb0RvYy54bWxQSwUG&#10;AAAAAAYABgBZAQAA/AUAAAAA&#10;">
                <v:fill on="t" focussize="0,0"/>
                <v:stroke weight="0.5pt" color="#000000" joinstyle="round"/>
                <v:imagedata o:title=""/>
                <o:lock v:ext="edit" aspectratio="f"/>
                <v:textbox>
                  <w:txbxContent>
                    <w:p w14:paraId="1455A3F3">
                      <w:pPr>
                        <w:shd w:val="clear" w:color="auto" w:fill="D8D8D8" w:themeFill="background1" w:themeFillShade="D9"/>
                        <w:rPr>
                          <w:rtl/>
                          <w:lang w:bidi="ar-JO"/>
                        </w:rPr>
                      </w:pPr>
                    </w:p>
                    <w:p w14:paraId="2013C9A6">
                      <w:pPr>
                        <w:shd w:val="clear" w:color="auto" w:fill="D8D8D8" w:themeFill="background1" w:themeFillShade="D9"/>
                        <w:rPr>
                          <w:rtl/>
                          <w:lang w:bidi="ar-JO"/>
                        </w:rPr>
                      </w:pPr>
                    </w:p>
                    <w:p w14:paraId="3892A7BF">
                      <w:pPr>
                        <w:shd w:val="clear" w:color="auto" w:fill="D8D8D8" w:themeFill="background1" w:themeFillShade="D9"/>
                        <w:rPr>
                          <w:rtl/>
                          <w:lang w:bidi="ar-JO"/>
                        </w:rPr>
                      </w:pPr>
                    </w:p>
                    <w:p w14:paraId="2ED63486">
                      <w:pPr>
                        <w:shd w:val="clear" w:color="auto" w:fill="D8D8D8" w:themeFill="background1" w:themeFillShade="D9"/>
                        <w:rPr>
                          <w:rtl/>
                          <w:lang w:bidi="ar-JO"/>
                        </w:rPr>
                      </w:pPr>
                    </w:p>
                    <w:p w14:paraId="578E2602">
                      <w:pPr>
                        <w:shd w:val="clear" w:color="auto" w:fill="D8D8D8" w:themeFill="background1" w:themeFillShade="D9"/>
                        <w:rPr>
                          <w:rtl/>
                          <w:lang w:bidi="ar-JO"/>
                        </w:rPr>
                      </w:pPr>
                    </w:p>
                    <w:p w14:paraId="621C8FCB">
                      <w:pPr>
                        <w:shd w:val="clear" w:color="auto" w:fill="D8D8D8" w:themeFill="background1" w:themeFillShade="D9"/>
                        <w:rPr>
                          <w:rtl/>
                          <w:lang w:bidi="ar-JO"/>
                        </w:rPr>
                      </w:pPr>
                    </w:p>
                    <w:p w14:paraId="3D1B2C8D">
                      <w:pPr>
                        <w:shd w:val="clear" w:color="auto" w:fill="D8D8D8" w:themeFill="background1" w:themeFillShade="D9"/>
                        <w:rPr>
                          <w:rtl/>
                          <w:lang w:bidi="ar-JO"/>
                        </w:rPr>
                      </w:pPr>
                    </w:p>
                    <w:p w14:paraId="2E046F02">
                      <w:pPr>
                        <w:shd w:val="clear" w:color="auto" w:fill="D8D8D8" w:themeFill="background1" w:themeFillShade="D9"/>
                        <w:rPr>
                          <w:rtl/>
                          <w:lang w:bidi="ar-JO"/>
                        </w:rPr>
                      </w:pPr>
                    </w:p>
                    <w:p w14:paraId="1ECF2DD1">
                      <w:pPr>
                        <w:shd w:val="clear" w:color="auto" w:fill="D8D8D8" w:themeFill="background1" w:themeFillShade="D9"/>
                        <w:rPr>
                          <w:rtl/>
                          <w:lang w:bidi="ar-JO"/>
                        </w:rPr>
                      </w:pPr>
                    </w:p>
                    <w:p w14:paraId="2265316F">
                      <w:pPr>
                        <w:shd w:val="clear" w:color="auto" w:fill="D8D8D8" w:themeFill="background1" w:themeFillShade="D9"/>
                        <w:rPr>
                          <w:rtl/>
                          <w:lang w:bidi="ar-JO"/>
                        </w:rPr>
                      </w:pPr>
                    </w:p>
                    <w:p w14:paraId="57BD1AF0">
                      <w:pPr>
                        <w:shd w:val="clear" w:color="auto" w:fill="D8D8D8" w:themeFill="background1" w:themeFillShade="D9"/>
                        <w:rPr>
                          <w:rtl/>
                          <w:lang w:bidi="ar-JO"/>
                        </w:rPr>
                      </w:pPr>
                    </w:p>
                    <w:p w14:paraId="74F2A170">
                      <w:pPr>
                        <w:shd w:val="clear" w:color="auto" w:fill="D8D8D8" w:themeFill="background1" w:themeFillShade="D9"/>
                        <w:rPr>
                          <w:rtl/>
                          <w:lang w:bidi="ar-JO"/>
                        </w:rPr>
                      </w:pPr>
                    </w:p>
                    <w:p w14:paraId="2E3DBE5F">
                      <w:pPr>
                        <w:shd w:val="clear" w:color="auto" w:fill="D8D8D8" w:themeFill="background1" w:themeFillShade="D9"/>
                        <w:rPr>
                          <w:rtl/>
                          <w:lang w:bidi="ar-JO"/>
                        </w:rPr>
                      </w:pPr>
                    </w:p>
                    <w:p w14:paraId="1C1525B5">
                      <w:pPr>
                        <w:shd w:val="clear" w:color="auto" w:fill="D8D8D8" w:themeFill="background1" w:themeFillShade="D9"/>
                        <w:rPr>
                          <w:rtl/>
                          <w:lang w:bidi="ar-JO"/>
                        </w:rPr>
                      </w:pPr>
                    </w:p>
                    <w:p w14:paraId="7C60EA53">
                      <w:pPr>
                        <w:shd w:val="clear" w:color="auto" w:fill="D8D8D8" w:themeFill="background1" w:themeFillShade="D9"/>
                        <w:rPr>
                          <w:rtl/>
                          <w:lang w:bidi="ar-JO"/>
                        </w:rPr>
                      </w:pPr>
                    </w:p>
                    <w:p w14:paraId="64F5A7FF">
                      <w:pPr>
                        <w:shd w:val="clear" w:color="auto" w:fill="D8D8D8" w:themeFill="background1" w:themeFillShade="D9"/>
                        <w:rPr>
                          <w:rtl/>
                          <w:lang w:bidi="ar-JO"/>
                        </w:rPr>
                      </w:pPr>
                    </w:p>
                    <w:p w14:paraId="4EE7F3E2">
                      <w:pPr>
                        <w:shd w:val="clear" w:color="auto" w:fill="D8D8D8" w:themeFill="background1" w:themeFillShade="D9"/>
                        <w:rPr>
                          <w:rtl/>
                          <w:lang w:bidi="ar-JO"/>
                        </w:rPr>
                      </w:pPr>
                    </w:p>
                    <w:p w14:paraId="0A373416">
                      <w:pPr>
                        <w:shd w:val="clear" w:color="auto" w:fill="D8D8D8" w:themeFill="background1" w:themeFillShade="D9"/>
                        <w:rPr>
                          <w:rtl/>
                          <w:lang w:bidi="ar-JO"/>
                        </w:rPr>
                      </w:pPr>
                    </w:p>
                    <w:p w14:paraId="737F46A3">
                      <w:pPr>
                        <w:shd w:val="clear" w:color="auto" w:fill="D8D8D8" w:themeFill="background1" w:themeFillShade="D9"/>
                        <w:rPr>
                          <w:rtl/>
                          <w:lang w:bidi="ar-JO"/>
                        </w:rPr>
                      </w:pPr>
                    </w:p>
                    <w:p w14:paraId="122BFCA8">
                      <w:pPr>
                        <w:shd w:val="clear" w:color="auto" w:fill="D8D8D8" w:themeFill="background1" w:themeFillShade="D9"/>
                        <w:rPr>
                          <w:rtl/>
                          <w:lang w:bidi="ar-JO"/>
                        </w:rPr>
                      </w:pPr>
                    </w:p>
                    <w:p w14:paraId="167DF001">
                      <w:pPr>
                        <w:shd w:val="clear" w:color="auto" w:fill="D8D8D8" w:themeFill="background1" w:themeFillShade="D9"/>
                        <w:rPr>
                          <w:rtl/>
                          <w:lang w:bidi="ar-JO"/>
                        </w:rPr>
                      </w:pPr>
                    </w:p>
                    <w:p w14:paraId="71B3C9EE">
                      <w:pPr>
                        <w:shd w:val="clear" w:color="auto" w:fill="D8D8D8" w:themeFill="background1" w:themeFillShade="D9"/>
                        <w:rPr>
                          <w:rtl/>
                          <w:lang w:bidi="ar-JO"/>
                        </w:rPr>
                      </w:pPr>
                    </w:p>
                    <w:p w14:paraId="21E1B96A">
                      <w:pPr>
                        <w:shd w:val="clear" w:color="auto" w:fill="D8D8D8" w:themeFill="background1" w:themeFillShade="D9"/>
                        <w:rPr>
                          <w:rtl/>
                          <w:lang w:bidi="ar-JO"/>
                        </w:rPr>
                      </w:pPr>
                    </w:p>
                    <w:p w14:paraId="73930CE5">
                      <w:pPr>
                        <w:shd w:val="clear" w:color="auto" w:fill="D8D8D8" w:themeFill="background1" w:themeFillShade="D9"/>
                        <w:rPr>
                          <w:rtl/>
                          <w:lang w:bidi="ar-JO"/>
                        </w:rPr>
                      </w:pPr>
                    </w:p>
                    <w:p w14:paraId="5527F210">
                      <w:pPr>
                        <w:shd w:val="clear" w:color="auto" w:fill="D8D8D8" w:themeFill="background1" w:themeFillShade="D9"/>
                        <w:rPr>
                          <w:rtl/>
                          <w:lang w:bidi="ar-JO"/>
                        </w:rPr>
                      </w:pPr>
                    </w:p>
                    <w:p w14:paraId="101FC085">
                      <w:pPr>
                        <w:shd w:val="clear" w:color="auto" w:fill="D8D8D8" w:themeFill="background1" w:themeFillShade="D9"/>
                        <w:rPr>
                          <w:rtl/>
                          <w:lang w:bidi="ar-JO"/>
                        </w:rPr>
                      </w:pPr>
                    </w:p>
                    <w:p w14:paraId="30E1830B">
                      <w:pPr>
                        <w:shd w:val="clear" w:color="auto" w:fill="D8D8D8" w:themeFill="background1" w:themeFillShade="D9"/>
                        <w:rPr>
                          <w:rtl/>
                          <w:lang w:bidi="ar-JO"/>
                        </w:rPr>
                      </w:pPr>
                    </w:p>
                    <w:p w14:paraId="1BF2E4EB">
                      <w:pPr>
                        <w:shd w:val="clear" w:color="auto" w:fill="D8D8D8" w:themeFill="background1" w:themeFillShade="D9"/>
                        <w:rPr>
                          <w:rtl/>
                          <w:lang w:bidi="ar-JO"/>
                        </w:rPr>
                      </w:pPr>
                    </w:p>
                    <w:p w14:paraId="2D899F55">
                      <w:pPr>
                        <w:shd w:val="clear" w:color="auto" w:fill="D8D8D8" w:themeFill="background1" w:themeFillShade="D9"/>
                        <w:rPr>
                          <w:rtl/>
                          <w:lang w:bidi="ar-JO"/>
                        </w:rPr>
                      </w:pPr>
                    </w:p>
                    <w:p w14:paraId="6C26328C">
                      <w:pPr>
                        <w:shd w:val="clear" w:color="auto" w:fill="D8D8D8" w:themeFill="background1" w:themeFillShade="D9"/>
                        <w:rPr>
                          <w:rtl/>
                          <w:lang w:bidi="ar-JO"/>
                        </w:rPr>
                      </w:pPr>
                    </w:p>
                    <w:p w14:paraId="4361D38C">
                      <w:pPr>
                        <w:shd w:val="clear" w:color="auto" w:fill="D8D8D8" w:themeFill="background1" w:themeFillShade="D9"/>
                        <w:rPr>
                          <w:rtl/>
                          <w:lang w:bidi="ar-JO"/>
                        </w:rPr>
                      </w:pPr>
                    </w:p>
                    <w:p w14:paraId="295A1079">
                      <w:pPr>
                        <w:shd w:val="clear" w:color="auto" w:fill="D8D8D8" w:themeFill="background1" w:themeFillShade="D9"/>
                        <w:rPr>
                          <w:rtl/>
                          <w:lang w:bidi="ar-JO"/>
                        </w:rPr>
                      </w:pPr>
                    </w:p>
                    <w:p w14:paraId="189224EA">
                      <w:pPr>
                        <w:shd w:val="clear" w:color="auto" w:fill="D8D8D8" w:themeFill="background1" w:themeFillShade="D9"/>
                        <w:rPr>
                          <w:rtl/>
                          <w:lang w:bidi="ar-JO"/>
                        </w:rPr>
                      </w:pPr>
                    </w:p>
                    <w:p w14:paraId="7B5EA30E">
                      <w:pPr>
                        <w:shd w:val="clear" w:color="auto" w:fill="D8D8D8" w:themeFill="background1" w:themeFillShade="D9"/>
                        <w:rPr>
                          <w:rtl/>
                          <w:lang w:bidi="ar-JO"/>
                        </w:rPr>
                      </w:pPr>
                    </w:p>
                    <w:p w14:paraId="05C9A5A8">
                      <w:pPr>
                        <w:shd w:val="clear" w:color="auto" w:fill="D8D8D8" w:themeFill="background1" w:themeFillShade="D9"/>
                        <w:rPr>
                          <w:rtl/>
                          <w:lang w:bidi="ar-JO"/>
                        </w:rPr>
                      </w:pPr>
                    </w:p>
                    <w:p w14:paraId="2BC9C305">
                      <w:pPr>
                        <w:shd w:val="clear" w:color="auto" w:fill="D8D8D8" w:themeFill="background1" w:themeFillShade="D9"/>
                        <w:rPr>
                          <w:rtl/>
                          <w:lang w:bidi="ar-JO"/>
                        </w:rPr>
                      </w:pPr>
                    </w:p>
                    <w:p w14:paraId="32B8FD3C">
                      <w:pPr>
                        <w:shd w:val="clear" w:color="auto" w:fill="D8D8D8" w:themeFill="background1" w:themeFillShade="D9"/>
                        <w:rPr>
                          <w:rtl/>
                          <w:lang w:bidi="ar-JO"/>
                        </w:rPr>
                      </w:pPr>
                    </w:p>
                    <w:p w14:paraId="013D6A6F">
                      <w:pPr>
                        <w:shd w:val="clear" w:color="auto" w:fill="D8D8D8" w:themeFill="background1" w:themeFillShade="D9"/>
                        <w:rPr>
                          <w:rtl/>
                          <w:lang w:bidi="ar-JO"/>
                        </w:rPr>
                      </w:pPr>
                    </w:p>
                    <w:p w14:paraId="1EF68A81">
                      <w:pPr>
                        <w:shd w:val="clear" w:color="auto" w:fill="D8D8D8" w:themeFill="background1" w:themeFillShade="D9"/>
                        <w:rPr>
                          <w:rtl/>
                          <w:lang w:bidi="ar-JO"/>
                        </w:rPr>
                      </w:pPr>
                    </w:p>
                    <w:p w14:paraId="46131A02">
                      <w:pPr>
                        <w:shd w:val="clear" w:color="auto" w:fill="D8D8D8" w:themeFill="background1" w:themeFillShade="D9"/>
                        <w:rPr>
                          <w:rtl/>
                          <w:lang w:bidi="ar-JO"/>
                        </w:rPr>
                      </w:pPr>
                    </w:p>
                    <w:p w14:paraId="7460EBE0">
                      <w:pPr>
                        <w:shd w:val="clear" w:color="auto" w:fill="D8D8D8" w:themeFill="background1" w:themeFillShade="D9"/>
                        <w:rPr>
                          <w:rtl/>
                          <w:lang w:bidi="ar-JO"/>
                        </w:rPr>
                      </w:pPr>
                    </w:p>
                    <w:p w14:paraId="05D24BCF">
                      <w:pPr>
                        <w:shd w:val="clear" w:color="auto" w:fill="D8D8D8" w:themeFill="background1" w:themeFillShade="D9"/>
                        <w:bidi/>
                        <w:rPr>
                          <w:lang w:bidi="ar-JO"/>
                        </w:rPr>
                      </w:pPr>
                    </w:p>
                  </w:txbxContent>
                </v:textbox>
              </v:shape>
            </w:pict>
          </mc:Fallback>
        </mc:AlternateContent>
      </w:r>
      <w:r>
        <w:rPr>
          <w:noProof/>
        </w:rPr>
        <mc:AlternateContent>
          <mc:Choice Requires="wps">
            <w:drawing>
              <wp:anchor distT="0" distB="0" distL="114300" distR="114300" simplePos="0" relativeHeight="251660288" behindDoc="0" locked="0" layoutInCell="1" allowOverlap="1">
                <wp:simplePos x="0" y="0"/>
                <wp:positionH relativeFrom="column">
                  <wp:posOffset>-43815</wp:posOffset>
                </wp:positionH>
                <wp:positionV relativeFrom="paragraph">
                  <wp:posOffset>359410</wp:posOffset>
                </wp:positionV>
                <wp:extent cx="5838825" cy="3257550"/>
                <wp:effectExtent l="0" t="0" r="28575" b="19050"/>
                <wp:wrapNone/>
                <wp:docPr id="3" name="مربع نص 3"/>
                <wp:cNvGraphicFramePr/>
                <a:graphic xmlns:a="http://schemas.openxmlformats.org/drawingml/2006/main">
                  <a:graphicData uri="http://schemas.microsoft.com/office/word/2010/wordprocessingShape">
                    <wps:wsp>
                      <wps:cNvSpPr txBox="1"/>
                      <wps:spPr>
                        <a:xfrm>
                          <a:off x="0" y="0"/>
                          <a:ext cx="5838825" cy="3257550"/>
                        </a:xfrm>
                        <a:prstGeom prst="rect">
                          <a:avLst/>
                        </a:prstGeom>
                        <a:noFill/>
                        <a:ln w="6350">
                          <a:solidFill>
                            <a:prstClr val="black"/>
                          </a:solidFill>
                        </a:ln>
                        <a:effectLst/>
                      </wps:spPr>
                      <wps:txbx>
                        <w:txbxContent>
                          <w:p w:rsidR="003E6CBF" w:rsidRDefault="003E6CBF">
                            <w:pPr>
                              <w:shd w:val="clear" w:color="auto" w:fill="FFFF00"/>
                              <w:bidi/>
                              <w:spacing w:line="276" w:lineRule="auto"/>
                              <w:jc w:val="center"/>
                              <w:rPr>
                                <w:b/>
                                <w:bCs/>
                                <w:sz w:val="48"/>
                                <w:szCs w:val="48"/>
                                <w:rtl/>
                                <w:lang w:bidi="ar-JO"/>
                              </w:rPr>
                            </w:pPr>
                          </w:p>
                          <w:p w:rsidR="003E6CBF" w:rsidRDefault="003E6CBF">
                            <w:pPr>
                              <w:shd w:val="clear" w:color="auto" w:fill="FFFF00"/>
                              <w:bidi/>
                              <w:spacing w:line="276" w:lineRule="auto"/>
                              <w:jc w:val="center"/>
                              <w:rPr>
                                <w:rFonts w:ascii="Simplified Arabic" w:hAnsi="Simplified Arabic" w:cs="Simplified Arabic"/>
                                <w:b/>
                                <w:bCs/>
                                <w:sz w:val="72"/>
                                <w:szCs w:val="72"/>
                                <w:rtl/>
                                <w:lang w:bidi="ar-JO"/>
                              </w:rPr>
                            </w:pPr>
                            <w:r>
                              <w:rPr>
                                <w:rFonts w:ascii="Simplified Arabic" w:hAnsi="Simplified Arabic" w:cs="Simplified Arabic" w:hint="cs"/>
                                <w:b/>
                                <w:bCs/>
                                <w:sz w:val="72"/>
                                <w:szCs w:val="72"/>
                                <w:rtl/>
                                <w:lang w:bidi="ar-JO"/>
                              </w:rPr>
                              <w:t>مذكرة التحضير اليوميّ</w:t>
                            </w:r>
                          </w:p>
                          <w:p w:rsidR="003E6CBF" w:rsidRDefault="003E6CBF">
                            <w:pPr>
                              <w:shd w:val="clear" w:color="auto" w:fill="FFFF00"/>
                              <w:bidi/>
                              <w:spacing w:line="276" w:lineRule="auto"/>
                              <w:jc w:val="center"/>
                              <w:rPr>
                                <w:rFonts w:ascii="Simplified Arabic" w:hAnsi="Simplified Arabic" w:cs="Simplified Arabic"/>
                                <w:b/>
                                <w:bCs/>
                                <w:sz w:val="36"/>
                                <w:szCs w:val="36"/>
                                <w:rtl/>
                                <w:lang w:bidi="ar-JO"/>
                              </w:rPr>
                            </w:pPr>
                            <w:r>
                              <w:rPr>
                                <w:rFonts w:ascii="Simplified Arabic" w:hAnsi="Simplified Arabic" w:cs="Simplified Arabic"/>
                                <w:b/>
                                <w:bCs/>
                                <w:sz w:val="36"/>
                                <w:szCs w:val="36"/>
                                <w:rtl/>
                                <w:lang w:bidi="ar-JO"/>
                              </w:rPr>
                              <w:t>الصف</w:t>
                            </w:r>
                            <w:r>
                              <w:rPr>
                                <w:rFonts w:ascii="Simplified Arabic" w:hAnsi="Simplified Arabic" w:cs="Simplified Arabic" w:hint="cs"/>
                                <w:b/>
                                <w:bCs/>
                                <w:sz w:val="36"/>
                                <w:szCs w:val="36"/>
                                <w:rtl/>
                                <w:lang w:bidi="ar-JO"/>
                              </w:rPr>
                              <w:t xml:space="preserve"> الثاني عشر المهني</w:t>
                            </w:r>
                            <w:r>
                              <w:rPr>
                                <w:rFonts w:ascii="Simplified Arabic" w:hAnsi="Simplified Arabic" w:cs="Simplified Arabic"/>
                                <w:b/>
                                <w:bCs/>
                                <w:sz w:val="36"/>
                                <w:szCs w:val="36"/>
                                <w:rtl/>
                                <w:lang w:bidi="ar-JO"/>
                              </w:rPr>
                              <w:t xml:space="preserve"> – الفصل ال</w:t>
                            </w:r>
                            <w:r>
                              <w:rPr>
                                <w:rFonts w:ascii="Simplified Arabic" w:hAnsi="Simplified Arabic" w:cs="Simplified Arabic" w:hint="cs"/>
                                <w:b/>
                                <w:bCs/>
                                <w:sz w:val="36"/>
                                <w:szCs w:val="36"/>
                                <w:rtl/>
                                <w:lang w:bidi="ar-JO"/>
                              </w:rPr>
                              <w:t>ثاني</w:t>
                            </w:r>
                          </w:p>
                          <w:p w:rsidR="003E6CBF" w:rsidRDefault="003E6CBF">
                            <w:pPr>
                              <w:shd w:val="clear" w:color="auto" w:fill="FFFF00"/>
                              <w:bidi/>
                              <w:spacing w:line="276" w:lineRule="auto"/>
                              <w:jc w:val="center"/>
                              <w:rPr>
                                <w:rFonts w:ascii="Simplified Arabic" w:hAnsi="Simplified Arabic" w:cs="Simplified Arabic"/>
                                <w:b/>
                                <w:bCs/>
                                <w:sz w:val="36"/>
                                <w:szCs w:val="36"/>
                                <w:rtl/>
                                <w:lang w:bidi="ar-JO"/>
                              </w:rPr>
                            </w:pPr>
                            <w:r>
                              <w:rPr>
                                <w:rFonts w:ascii="Simplified Arabic" w:hAnsi="Simplified Arabic" w:cs="Simplified Arabic"/>
                                <w:b/>
                                <w:bCs/>
                                <w:sz w:val="36"/>
                                <w:szCs w:val="36"/>
                                <w:rtl/>
                                <w:lang w:bidi="ar-JO"/>
                              </w:rPr>
                              <w:t>إعداد</w:t>
                            </w:r>
                            <w:r>
                              <w:rPr>
                                <w:rFonts w:ascii="Simplified Arabic" w:hAnsi="Simplified Arabic" w:cs="Simplified Arabic" w:hint="cs"/>
                                <w:b/>
                                <w:bCs/>
                                <w:sz w:val="36"/>
                                <w:szCs w:val="36"/>
                                <w:rtl/>
                                <w:lang w:bidi="ar-JO"/>
                              </w:rPr>
                              <w:t xml:space="preserve"> المعلمة</w:t>
                            </w:r>
                            <w:r>
                              <w:rPr>
                                <w:rFonts w:ascii="Simplified Arabic" w:hAnsi="Simplified Arabic" w:cs="Simplified Arabic"/>
                                <w:b/>
                                <w:bCs/>
                                <w:sz w:val="36"/>
                                <w:szCs w:val="36"/>
                                <w:rtl/>
                                <w:lang w:bidi="ar-JO"/>
                              </w:rPr>
                              <w:t>:</w:t>
                            </w:r>
                            <w:r>
                              <w:rPr>
                                <w:rFonts w:ascii="Simplified Arabic" w:hAnsi="Simplified Arabic" w:cs="Simplified Arabic" w:hint="cs"/>
                                <w:b/>
                                <w:bCs/>
                                <w:sz w:val="36"/>
                                <w:szCs w:val="36"/>
                                <w:rtl/>
                                <w:lang w:bidi="ar-JO"/>
                              </w:rPr>
                              <w:t xml:space="preserve"> حنان أبو الطيب</w:t>
                            </w:r>
                          </w:p>
                          <w:p w:rsidR="003E6CBF" w:rsidRDefault="003E6CBF">
                            <w:pPr>
                              <w:shd w:val="clear" w:color="auto" w:fill="FFFF00"/>
                              <w:bidi/>
                              <w:spacing w:line="276" w:lineRule="auto"/>
                              <w:jc w:val="center"/>
                              <w:rPr>
                                <w:rFonts w:ascii="Simplified Arabic" w:hAnsi="Simplified Arabic" w:cs="Simplified Arabic"/>
                                <w:b/>
                                <w:bCs/>
                                <w:sz w:val="32"/>
                                <w:szCs w:val="32"/>
                                <w:rtl/>
                                <w:lang w:bidi="ar-JO"/>
                              </w:rPr>
                            </w:pPr>
                            <w:r>
                              <w:rPr>
                                <w:rFonts w:ascii="Simplified Arabic" w:hAnsi="Simplified Arabic" w:cs="Simplified Arabic"/>
                                <w:b/>
                                <w:bCs/>
                                <w:sz w:val="32"/>
                                <w:szCs w:val="32"/>
                                <w:rtl/>
                                <w:lang w:bidi="ar-JO"/>
                              </w:rPr>
                              <w:t>لجنة مبحث اللغة العربية</w:t>
                            </w:r>
                          </w:p>
                          <w:p w:rsidR="003E6CBF" w:rsidRDefault="003E6CBF">
                            <w:pPr>
                              <w:shd w:val="clear" w:color="auto" w:fill="FFFF00"/>
                              <w:bidi/>
                              <w:spacing w:line="276" w:lineRule="auto"/>
                              <w:jc w:val="center"/>
                              <w:rPr>
                                <w:rFonts w:ascii="Simplified Arabic" w:hAnsi="Simplified Arabic" w:cs="Simplified Arabic"/>
                                <w:b/>
                                <w:bCs/>
                                <w:sz w:val="32"/>
                                <w:szCs w:val="32"/>
                                <w:rtl/>
                                <w:lang w:bidi="ar-JO"/>
                              </w:rPr>
                            </w:pPr>
                            <w:r>
                              <w:rPr>
                                <w:rFonts w:ascii="Simplified Arabic" w:hAnsi="Simplified Arabic" w:cs="Simplified Arabic"/>
                                <w:b/>
                                <w:bCs/>
                                <w:sz w:val="32"/>
                                <w:szCs w:val="32"/>
                                <w:rtl/>
                                <w:lang w:bidi="ar-JO"/>
                              </w:rPr>
                              <w:t>مديرية تربية طوباس</w:t>
                            </w:r>
                            <w:r>
                              <w:rPr>
                                <w:rFonts w:ascii="Simplified Arabic" w:hAnsi="Simplified Arabic" w:cs="Simplified Arabic" w:hint="cs"/>
                                <w:b/>
                                <w:bCs/>
                                <w:sz w:val="32"/>
                                <w:szCs w:val="32"/>
                                <w:rtl/>
                                <w:lang w:bidi="ar-JO"/>
                              </w:rPr>
                              <w:t xml:space="preserve"> ـــ فلسطين</w:t>
                            </w:r>
                          </w:p>
                        </w:txbxContent>
                      </wps:txbx>
                      <wps:bodyPr rot="0" spcFirstLastPara="0" vertOverflow="overflow" horzOverflow="overflow" vert="horz" wrap="square" lIns="91440" tIns="45720" rIns="91440" bIns="45720" numCol="1" spcCol="0" rtlCol="1" fromWordArt="0" anchor="t" anchorCtr="0" forceAA="0" compatLnSpc="1">
                        <a:noAutofit/>
                      </wps:bodyPr>
                    </wps:wsp>
                  </a:graphicData>
                </a:graphic>
              </wp:anchor>
            </w:drawing>
          </mc:Choice>
          <mc:Fallback xmlns:wpsCustomData="http://www.wps.cn/officeDocument/2013/wpsCustomData" xmlns:w15="http://schemas.microsoft.com/office/word/2012/wordml">
            <w:pict>
              <v:shape id="مربع نص 3" o:spid="_x0000_s1026" o:spt="202" type="#_x0000_t202" style="position:absolute;left:0pt;margin-left:-3.45pt;margin-top:28.3pt;height:256.5pt;width:459.75pt;z-index:251660288;mso-width-relative:page;mso-height-relative:page;" filled="f" stroked="t" coordsize="21600,21600" o:gfxdata="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">
                <v:fill on="f" focussize="0,0"/>
                <v:stroke weight="0.5pt" color="#000000" joinstyle="round"/>
                <v:imagedata o:title=""/>
                <o:lock v:ext="edit" aspectratio="f"/>
                <v:textbox>
                  <w:txbxContent>
                    <w:p w14:paraId="03517754">
                      <w:pPr>
                        <w:shd w:val="clear" w:color="auto" w:fill="FFFF00"/>
                        <w:bidi/>
                        <w:spacing w:line="276" w:lineRule="auto"/>
                        <w:jc w:val="center"/>
                        <w:rPr>
                          <w:b/>
                          <w:bCs/>
                          <w:sz w:val="48"/>
                          <w:szCs w:val="48"/>
                          <w:rtl/>
                          <w:lang w:bidi="ar-JO"/>
                        </w:rPr>
                      </w:pPr>
                    </w:p>
                    <w:p w14:paraId="28A4F4F2">
                      <w:pPr>
                        <w:shd w:val="clear" w:color="auto" w:fill="FFFF00"/>
                        <w:bidi/>
                        <w:spacing w:line="276" w:lineRule="auto"/>
                        <w:jc w:val="center"/>
                        <w:rPr>
                          <w:rFonts w:ascii="Simplified Arabic" w:hAnsi="Simplified Arabic" w:cs="Simplified Arabic"/>
                          <w:b/>
                          <w:bCs/>
                          <w:sz w:val="72"/>
                          <w:szCs w:val="72"/>
                          <w:rtl/>
                          <w:lang w:bidi="ar-JO"/>
                        </w:rPr>
                      </w:pPr>
                      <w:r>
                        <w:rPr>
                          <w:rFonts w:hint="cs" w:ascii="Simplified Arabic" w:hAnsi="Simplified Arabic" w:cs="Simplified Arabic"/>
                          <w:b/>
                          <w:bCs/>
                          <w:sz w:val="72"/>
                          <w:szCs w:val="72"/>
                          <w:rtl/>
                          <w:lang w:bidi="ar-JO"/>
                        </w:rPr>
                        <w:t>مذكرة التحضير اليوميّ</w:t>
                      </w:r>
                    </w:p>
                    <w:p w14:paraId="120BA5D7">
                      <w:pPr>
                        <w:shd w:val="clear" w:color="auto" w:fill="FFFF00"/>
                        <w:bidi/>
                        <w:spacing w:line="276" w:lineRule="auto"/>
                        <w:jc w:val="center"/>
                        <w:rPr>
                          <w:rFonts w:ascii="Simplified Arabic" w:hAnsi="Simplified Arabic" w:cs="Simplified Arabic"/>
                          <w:b/>
                          <w:bCs/>
                          <w:sz w:val="36"/>
                          <w:szCs w:val="36"/>
                          <w:rtl/>
                          <w:lang w:bidi="ar-JO"/>
                        </w:rPr>
                      </w:pPr>
                      <w:r>
                        <w:rPr>
                          <w:rFonts w:ascii="Simplified Arabic" w:hAnsi="Simplified Arabic" w:cs="Simplified Arabic"/>
                          <w:b/>
                          <w:bCs/>
                          <w:sz w:val="36"/>
                          <w:szCs w:val="36"/>
                          <w:rtl/>
                          <w:lang w:bidi="ar-JO"/>
                        </w:rPr>
                        <w:t>الصف</w:t>
                      </w:r>
                      <w:r>
                        <w:rPr>
                          <w:rFonts w:hint="cs" w:ascii="Simplified Arabic" w:hAnsi="Simplified Arabic" w:cs="Simplified Arabic"/>
                          <w:b/>
                          <w:bCs/>
                          <w:sz w:val="36"/>
                          <w:szCs w:val="36"/>
                          <w:rtl/>
                          <w:lang w:bidi="ar-JO"/>
                        </w:rPr>
                        <w:t xml:space="preserve"> الثاني عشر المهني</w:t>
                      </w:r>
                      <w:r>
                        <w:rPr>
                          <w:rFonts w:ascii="Simplified Arabic" w:hAnsi="Simplified Arabic" w:cs="Simplified Arabic"/>
                          <w:b/>
                          <w:bCs/>
                          <w:sz w:val="36"/>
                          <w:szCs w:val="36"/>
                          <w:rtl/>
                          <w:lang w:bidi="ar-JO"/>
                        </w:rPr>
                        <w:t xml:space="preserve"> – الفصل ال</w:t>
                      </w:r>
                      <w:r>
                        <w:rPr>
                          <w:rFonts w:hint="cs" w:ascii="Simplified Arabic" w:hAnsi="Simplified Arabic" w:cs="Simplified Arabic"/>
                          <w:b/>
                          <w:bCs/>
                          <w:sz w:val="36"/>
                          <w:szCs w:val="36"/>
                          <w:rtl/>
                          <w:lang w:bidi="ar-JO"/>
                        </w:rPr>
                        <w:t>ثاني</w:t>
                      </w:r>
                    </w:p>
                    <w:p w14:paraId="081FEF16">
                      <w:pPr>
                        <w:shd w:val="clear" w:color="auto" w:fill="FFFF00"/>
                        <w:bidi/>
                        <w:spacing w:line="276" w:lineRule="auto"/>
                        <w:jc w:val="center"/>
                        <w:rPr>
                          <w:rFonts w:ascii="Simplified Arabic" w:hAnsi="Simplified Arabic" w:cs="Simplified Arabic"/>
                          <w:b/>
                          <w:bCs/>
                          <w:sz w:val="36"/>
                          <w:szCs w:val="36"/>
                          <w:rtl/>
                          <w:lang w:bidi="ar-JO"/>
                        </w:rPr>
                      </w:pPr>
                      <w:r>
                        <w:rPr>
                          <w:rFonts w:ascii="Simplified Arabic" w:hAnsi="Simplified Arabic" w:cs="Simplified Arabic"/>
                          <w:b/>
                          <w:bCs/>
                          <w:sz w:val="36"/>
                          <w:szCs w:val="36"/>
                          <w:rtl/>
                          <w:lang w:bidi="ar-JO"/>
                        </w:rPr>
                        <w:t>إعداد</w:t>
                      </w:r>
                      <w:r>
                        <w:rPr>
                          <w:rFonts w:hint="cs" w:ascii="Simplified Arabic" w:hAnsi="Simplified Arabic" w:cs="Simplified Arabic"/>
                          <w:b/>
                          <w:bCs/>
                          <w:sz w:val="36"/>
                          <w:szCs w:val="36"/>
                          <w:rtl/>
                          <w:lang w:bidi="ar-JO"/>
                        </w:rPr>
                        <w:t xml:space="preserve"> المعلمة</w:t>
                      </w:r>
                      <w:r>
                        <w:rPr>
                          <w:rFonts w:ascii="Simplified Arabic" w:hAnsi="Simplified Arabic" w:cs="Simplified Arabic"/>
                          <w:b/>
                          <w:bCs/>
                          <w:sz w:val="36"/>
                          <w:szCs w:val="36"/>
                          <w:rtl/>
                          <w:lang w:bidi="ar-JO"/>
                        </w:rPr>
                        <w:t>:</w:t>
                      </w:r>
                      <w:r>
                        <w:rPr>
                          <w:rFonts w:hint="cs" w:ascii="Simplified Arabic" w:hAnsi="Simplified Arabic" w:cs="Simplified Arabic"/>
                          <w:b/>
                          <w:bCs/>
                          <w:sz w:val="36"/>
                          <w:szCs w:val="36"/>
                          <w:rtl/>
                          <w:lang w:bidi="ar-JO"/>
                        </w:rPr>
                        <w:t xml:space="preserve"> حنان أبو الطيب</w:t>
                      </w:r>
                    </w:p>
                    <w:p w14:paraId="209832D8">
                      <w:pPr>
                        <w:shd w:val="clear" w:color="auto" w:fill="FFFF00"/>
                        <w:bidi/>
                        <w:spacing w:line="276" w:lineRule="auto"/>
                        <w:jc w:val="center"/>
                        <w:rPr>
                          <w:rFonts w:ascii="Simplified Arabic" w:hAnsi="Simplified Arabic" w:cs="Simplified Arabic"/>
                          <w:b/>
                          <w:bCs/>
                          <w:sz w:val="32"/>
                          <w:szCs w:val="32"/>
                          <w:rtl/>
                          <w:lang w:bidi="ar-JO"/>
                        </w:rPr>
                      </w:pPr>
                      <w:r>
                        <w:rPr>
                          <w:rFonts w:ascii="Simplified Arabic" w:hAnsi="Simplified Arabic" w:cs="Simplified Arabic"/>
                          <w:b/>
                          <w:bCs/>
                          <w:sz w:val="32"/>
                          <w:szCs w:val="32"/>
                          <w:rtl/>
                          <w:lang w:bidi="ar-JO"/>
                        </w:rPr>
                        <w:t>لجنة مبحث اللغة العربية</w:t>
                      </w:r>
                    </w:p>
                    <w:p w14:paraId="1EE53CB9">
                      <w:pPr>
                        <w:shd w:val="clear" w:color="auto" w:fill="FFFF00"/>
                        <w:bidi/>
                        <w:spacing w:line="276" w:lineRule="auto"/>
                        <w:jc w:val="center"/>
                        <w:rPr>
                          <w:rFonts w:ascii="Simplified Arabic" w:hAnsi="Simplified Arabic" w:cs="Simplified Arabic"/>
                          <w:b/>
                          <w:bCs/>
                          <w:sz w:val="32"/>
                          <w:szCs w:val="32"/>
                          <w:rtl/>
                          <w:lang w:bidi="ar-JO"/>
                        </w:rPr>
                      </w:pPr>
                      <w:r>
                        <w:rPr>
                          <w:rFonts w:ascii="Simplified Arabic" w:hAnsi="Simplified Arabic" w:cs="Simplified Arabic"/>
                          <w:b/>
                          <w:bCs/>
                          <w:sz w:val="32"/>
                          <w:szCs w:val="32"/>
                          <w:rtl/>
                          <w:lang w:bidi="ar-JO"/>
                        </w:rPr>
                        <w:t>مديرية تربية طوباس</w:t>
                      </w:r>
                      <w:r>
                        <w:rPr>
                          <w:rFonts w:hint="cs" w:ascii="Simplified Arabic" w:hAnsi="Simplified Arabic" w:cs="Simplified Arabic"/>
                          <w:b/>
                          <w:bCs/>
                          <w:sz w:val="32"/>
                          <w:szCs w:val="32"/>
                          <w:rtl/>
                          <w:lang w:bidi="ar-JO"/>
                        </w:rPr>
                        <w:t xml:space="preserve"> ـــ فلسطين</w:t>
                      </w:r>
                    </w:p>
                  </w:txbxContent>
                </v:textbox>
              </v:shape>
            </w:pict>
          </mc:Fallback>
        </mc:AlternateContent>
      </w:r>
    </w:p>
    <w:p w:rsidR="007657C6" w:rsidRDefault="007657C6">
      <w:pPr>
        <w:jc w:val="center"/>
        <w:rPr>
          <w:rFonts w:ascii="Simplified Arabic" w:hAnsi="Simplified Arabic" w:cs="Simplified Arabic"/>
          <w:b/>
          <w:bCs/>
          <w:sz w:val="40"/>
          <w:szCs w:val="40"/>
          <w:rtl/>
          <w:lang w:bidi="ar-JO"/>
        </w:rPr>
      </w:pPr>
    </w:p>
    <w:p w:rsidR="007657C6" w:rsidRDefault="007657C6">
      <w:pPr>
        <w:jc w:val="center"/>
        <w:rPr>
          <w:rFonts w:ascii="Simplified Arabic" w:hAnsi="Simplified Arabic" w:cs="Simplified Arabic"/>
          <w:b/>
          <w:bCs/>
          <w:sz w:val="40"/>
          <w:szCs w:val="40"/>
          <w:rtl/>
          <w:lang w:bidi="ar-JO"/>
        </w:rPr>
      </w:pPr>
    </w:p>
    <w:p w:rsidR="007657C6" w:rsidRDefault="003E6CBF">
      <w:pPr>
        <w:tabs>
          <w:tab w:val="left" w:pos="5700"/>
        </w:tabs>
        <w:jc w:val="left"/>
        <w:rPr>
          <w:rFonts w:ascii="Simplified Arabic" w:hAnsi="Simplified Arabic" w:cs="Simplified Arabic"/>
          <w:b/>
          <w:bCs/>
          <w:sz w:val="40"/>
          <w:szCs w:val="40"/>
          <w:lang w:bidi="ar-JO"/>
        </w:rPr>
      </w:pPr>
      <w:r>
        <w:rPr>
          <w:rFonts w:ascii="Simplified Arabic" w:hAnsi="Simplified Arabic" w:cs="Simplified Arabic"/>
          <w:b/>
          <w:bCs/>
          <w:sz w:val="40"/>
          <w:szCs w:val="40"/>
          <w:lang w:bidi="ar-JO"/>
        </w:rPr>
        <w:tab/>
      </w:r>
    </w:p>
    <w:p w:rsidR="007657C6" w:rsidRDefault="007657C6">
      <w:pPr>
        <w:tabs>
          <w:tab w:val="left" w:pos="5700"/>
        </w:tabs>
        <w:jc w:val="left"/>
        <w:rPr>
          <w:rFonts w:ascii="Simplified Arabic" w:hAnsi="Simplified Arabic" w:cs="Simplified Arabic"/>
          <w:b/>
          <w:bCs/>
          <w:sz w:val="40"/>
          <w:szCs w:val="40"/>
          <w:lang w:bidi="ar-JO"/>
        </w:rPr>
      </w:pPr>
    </w:p>
    <w:p w:rsidR="007657C6" w:rsidRDefault="007657C6">
      <w:pPr>
        <w:tabs>
          <w:tab w:val="left" w:pos="5700"/>
        </w:tabs>
        <w:jc w:val="left"/>
        <w:rPr>
          <w:rFonts w:ascii="Simplified Arabic" w:hAnsi="Simplified Arabic" w:cs="Simplified Arabic"/>
          <w:b/>
          <w:bCs/>
          <w:sz w:val="40"/>
          <w:szCs w:val="40"/>
          <w:lang w:bidi="ar-JO"/>
        </w:rPr>
      </w:pPr>
    </w:p>
    <w:p w:rsidR="007657C6" w:rsidRDefault="007657C6">
      <w:pPr>
        <w:tabs>
          <w:tab w:val="left" w:pos="5700"/>
        </w:tabs>
        <w:jc w:val="left"/>
        <w:rPr>
          <w:rFonts w:ascii="Simplified Arabic" w:hAnsi="Simplified Arabic" w:cs="Simplified Arabic"/>
          <w:b/>
          <w:bCs/>
          <w:sz w:val="40"/>
          <w:szCs w:val="40"/>
          <w:lang w:bidi="ar-JO"/>
        </w:rPr>
      </w:pPr>
    </w:p>
    <w:p w:rsidR="007657C6" w:rsidRDefault="007657C6">
      <w:pPr>
        <w:tabs>
          <w:tab w:val="left" w:pos="5700"/>
        </w:tabs>
        <w:jc w:val="left"/>
        <w:rPr>
          <w:rFonts w:ascii="Simplified Arabic" w:hAnsi="Simplified Arabic" w:cs="Simplified Arabic"/>
          <w:b/>
          <w:bCs/>
          <w:sz w:val="40"/>
          <w:szCs w:val="40"/>
          <w:lang w:bidi="ar-JO"/>
        </w:rPr>
      </w:pPr>
    </w:p>
    <w:p w:rsidR="007657C6" w:rsidRDefault="007657C6">
      <w:pPr>
        <w:tabs>
          <w:tab w:val="left" w:pos="5700"/>
        </w:tabs>
        <w:jc w:val="left"/>
        <w:rPr>
          <w:rFonts w:ascii="Simplified Arabic" w:hAnsi="Simplified Arabic" w:cs="Simplified Arabic"/>
          <w:b/>
          <w:bCs/>
          <w:sz w:val="40"/>
          <w:szCs w:val="40"/>
          <w:lang w:bidi="ar-JO"/>
        </w:rPr>
      </w:pPr>
    </w:p>
    <w:p w:rsidR="007657C6" w:rsidRDefault="003E6CBF">
      <w:pPr>
        <w:tabs>
          <w:tab w:val="left" w:pos="5700"/>
        </w:tabs>
        <w:jc w:val="left"/>
        <w:rPr>
          <w:rFonts w:ascii="Simplified Arabic" w:hAnsi="Simplified Arabic" w:cs="Simplified Arabic"/>
          <w:b/>
          <w:bCs/>
          <w:sz w:val="40"/>
          <w:szCs w:val="40"/>
          <w:lang w:bidi="ar-JO"/>
        </w:rPr>
      </w:pPr>
      <w:r>
        <w:rPr>
          <w:noProof/>
        </w:rPr>
        <mc:AlternateContent>
          <mc:Choice Requires="wps">
            <w:drawing>
              <wp:anchor distT="0" distB="0" distL="114300" distR="114300" simplePos="0" relativeHeight="251661312" behindDoc="0" locked="0" layoutInCell="1" allowOverlap="1">
                <wp:simplePos x="0" y="0"/>
                <wp:positionH relativeFrom="column">
                  <wp:posOffset>-43815</wp:posOffset>
                </wp:positionH>
                <wp:positionV relativeFrom="paragraph">
                  <wp:posOffset>302260</wp:posOffset>
                </wp:positionV>
                <wp:extent cx="5838825" cy="2105025"/>
                <wp:effectExtent l="0" t="0" r="28575" b="28575"/>
                <wp:wrapNone/>
                <wp:docPr id="4" name="مربع نص 4"/>
                <wp:cNvGraphicFramePr/>
                <a:graphic xmlns:a="http://schemas.openxmlformats.org/drawingml/2006/main">
                  <a:graphicData uri="http://schemas.microsoft.com/office/word/2010/wordprocessingShape">
                    <wps:wsp>
                      <wps:cNvSpPr txBox="1"/>
                      <wps:spPr>
                        <a:xfrm>
                          <a:off x="0" y="0"/>
                          <a:ext cx="5838825" cy="2105025"/>
                        </a:xfrm>
                        <a:prstGeom prst="rect">
                          <a:avLst/>
                        </a:prstGeom>
                        <a:noFill/>
                        <a:ln w="6350">
                          <a:solidFill>
                            <a:prstClr val="black"/>
                          </a:solidFill>
                        </a:ln>
                        <a:effectLst/>
                      </wps:spPr>
                      <wps:txbx>
                        <w:txbxContent>
                          <w:p w:rsidR="003E6CBF" w:rsidRDefault="003E6CBF">
                            <w:pPr>
                              <w:shd w:val="clear" w:color="auto" w:fill="FFC000" w:themeFill="accent4"/>
                              <w:bidi/>
                              <w:spacing w:line="360" w:lineRule="auto"/>
                              <w:jc w:val="left"/>
                              <w:rPr>
                                <w:rFonts w:ascii="Simplified Arabic" w:hAnsi="Simplified Arabic" w:cs="Simplified Arabic"/>
                                <w:b/>
                                <w:bCs/>
                                <w:sz w:val="48"/>
                                <w:szCs w:val="48"/>
                                <w:rtl/>
                                <w:lang w:bidi="ar-JO"/>
                              </w:rPr>
                            </w:pPr>
                            <w:r>
                              <w:rPr>
                                <w:rFonts w:ascii="Simplified Arabic" w:hAnsi="Simplified Arabic" w:cs="Simplified Arabic"/>
                                <w:b/>
                                <w:bCs/>
                                <w:sz w:val="48"/>
                                <w:szCs w:val="48"/>
                                <w:rtl/>
                                <w:lang w:bidi="ar-JO"/>
                              </w:rPr>
                              <w:t>اسم المعلــــــم:</w:t>
                            </w:r>
                          </w:p>
                          <w:p w:rsidR="003E6CBF" w:rsidRDefault="003E6CBF">
                            <w:pPr>
                              <w:shd w:val="clear" w:color="auto" w:fill="FFC000" w:themeFill="accent4"/>
                              <w:bidi/>
                              <w:spacing w:line="360" w:lineRule="auto"/>
                              <w:jc w:val="left"/>
                              <w:rPr>
                                <w:rFonts w:ascii="Simplified Arabic" w:hAnsi="Simplified Arabic" w:cs="Simplified Arabic"/>
                                <w:b/>
                                <w:bCs/>
                                <w:sz w:val="48"/>
                                <w:szCs w:val="48"/>
                                <w:rtl/>
                                <w:lang w:bidi="ar-JO"/>
                              </w:rPr>
                            </w:pPr>
                            <w:r>
                              <w:rPr>
                                <w:rFonts w:ascii="Simplified Arabic" w:hAnsi="Simplified Arabic" w:cs="Simplified Arabic"/>
                                <w:b/>
                                <w:bCs/>
                                <w:sz w:val="48"/>
                                <w:szCs w:val="48"/>
                                <w:rtl/>
                                <w:lang w:bidi="ar-JO"/>
                              </w:rPr>
                              <w:t>الم</w:t>
                            </w:r>
                            <w:r>
                              <w:rPr>
                                <w:rFonts w:ascii="Simplified Arabic" w:hAnsi="Simplified Arabic" w:cs="Simplified Arabic" w:hint="cs"/>
                                <w:b/>
                                <w:bCs/>
                                <w:sz w:val="48"/>
                                <w:szCs w:val="48"/>
                                <w:rtl/>
                                <w:lang w:bidi="ar-JO"/>
                              </w:rPr>
                              <w:t>ــــ</w:t>
                            </w:r>
                            <w:r>
                              <w:rPr>
                                <w:rFonts w:ascii="Simplified Arabic" w:hAnsi="Simplified Arabic" w:cs="Simplified Arabic"/>
                                <w:b/>
                                <w:bCs/>
                                <w:sz w:val="48"/>
                                <w:szCs w:val="48"/>
                                <w:rtl/>
                                <w:lang w:bidi="ar-JO"/>
                              </w:rPr>
                              <w:t>درســـــــــة:</w:t>
                            </w:r>
                          </w:p>
                          <w:p w:rsidR="003E6CBF" w:rsidRDefault="003E6CBF">
                            <w:pPr>
                              <w:shd w:val="clear" w:color="auto" w:fill="FFC000" w:themeFill="accent4"/>
                              <w:bidi/>
                              <w:spacing w:line="360" w:lineRule="auto"/>
                              <w:jc w:val="left"/>
                              <w:rPr>
                                <w:b/>
                                <w:bCs/>
                                <w:sz w:val="48"/>
                                <w:szCs w:val="48"/>
                                <w:rtl/>
                                <w:lang w:bidi="ar-JO"/>
                              </w:rPr>
                            </w:pPr>
                            <w:r>
                              <w:rPr>
                                <w:rFonts w:ascii="Simplified Arabic" w:hAnsi="Simplified Arabic" w:cs="Simplified Arabic"/>
                                <w:b/>
                                <w:bCs/>
                                <w:sz w:val="48"/>
                                <w:szCs w:val="48"/>
                                <w:rtl/>
                                <w:lang w:bidi="ar-JO"/>
                              </w:rPr>
                              <w:t>العام الدراسيّ:</w:t>
                            </w:r>
                          </w:p>
                        </w:txbxContent>
                      </wps:txbx>
                      <wps:bodyPr rot="0" spcFirstLastPara="0" vertOverflow="overflow" horzOverflow="overflow" vert="horz" wrap="square" lIns="91440" tIns="45720" rIns="91440" bIns="45720" numCol="1" spcCol="0" rtlCol="1" fromWordArt="0" anchor="t" anchorCtr="0" forceAA="0" compatLnSpc="1">
                        <a:noAutofit/>
                      </wps:bodyPr>
                    </wps:wsp>
                  </a:graphicData>
                </a:graphic>
              </wp:anchor>
            </w:drawing>
          </mc:Choice>
          <mc:Fallback xmlns:wpsCustomData="http://www.wps.cn/officeDocument/2013/wpsCustomData" xmlns:w15="http://schemas.microsoft.com/office/word/2012/wordml">
            <w:pict>
              <v:shape id="مربع نص 4" o:spid="_x0000_s1026" o:spt="202" type="#_x0000_t202" style="position:absolute;left:0pt;margin-left:-3.45pt;margin-top:23.8pt;height:165.75pt;width:459.75pt;z-index:251661312;mso-width-relative:page;mso-height-relative:page;" filled="f" stroked="t" coordsize="21600,21600" o:gfxdata="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">
                <v:fill on="f" focussize="0,0"/>
                <v:stroke weight="0.5pt" color="#000000" joinstyle="round"/>
                <v:imagedata o:title=""/>
                <o:lock v:ext="edit" aspectratio="f"/>
                <v:textbox>
                  <w:txbxContent>
                    <w:p w14:paraId="08CF5B0C">
                      <w:pPr>
                        <w:shd w:val="clear" w:color="auto" w:fill="FFC000" w:themeFill="accent4"/>
                        <w:bidi/>
                        <w:spacing w:line="360" w:lineRule="auto"/>
                        <w:jc w:val="left"/>
                        <w:rPr>
                          <w:rFonts w:ascii="Simplified Arabic" w:hAnsi="Simplified Arabic" w:cs="Simplified Arabic"/>
                          <w:b/>
                          <w:bCs/>
                          <w:sz w:val="48"/>
                          <w:szCs w:val="48"/>
                          <w:rtl/>
                          <w:lang w:bidi="ar-JO"/>
                        </w:rPr>
                      </w:pPr>
                      <w:r>
                        <w:rPr>
                          <w:rFonts w:ascii="Simplified Arabic" w:hAnsi="Simplified Arabic" w:cs="Simplified Arabic"/>
                          <w:b/>
                          <w:bCs/>
                          <w:sz w:val="48"/>
                          <w:szCs w:val="48"/>
                          <w:rtl/>
                          <w:lang w:bidi="ar-JO"/>
                        </w:rPr>
                        <w:t>اسم المعلــــــم:</w:t>
                      </w:r>
                    </w:p>
                    <w:p w14:paraId="2A692765">
                      <w:pPr>
                        <w:shd w:val="clear" w:color="auto" w:fill="FFC000" w:themeFill="accent4"/>
                        <w:bidi/>
                        <w:spacing w:line="360" w:lineRule="auto"/>
                        <w:jc w:val="left"/>
                        <w:rPr>
                          <w:rFonts w:ascii="Simplified Arabic" w:hAnsi="Simplified Arabic" w:cs="Simplified Arabic"/>
                          <w:b/>
                          <w:bCs/>
                          <w:sz w:val="48"/>
                          <w:szCs w:val="48"/>
                          <w:rtl/>
                          <w:lang w:bidi="ar-JO"/>
                        </w:rPr>
                      </w:pPr>
                      <w:r>
                        <w:rPr>
                          <w:rFonts w:ascii="Simplified Arabic" w:hAnsi="Simplified Arabic" w:cs="Simplified Arabic"/>
                          <w:b/>
                          <w:bCs/>
                          <w:sz w:val="48"/>
                          <w:szCs w:val="48"/>
                          <w:rtl/>
                          <w:lang w:bidi="ar-JO"/>
                        </w:rPr>
                        <w:t>الم</w:t>
                      </w:r>
                      <w:r>
                        <w:rPr>
                          <w:rFonts w:hint="cs" w:ascii="Simplified Arabic" w:hAnsi="Simplified Arabic" w:cs="Simplified Arabic"/>
                          <w:b/>
                          <w:bCs/>
                          <w:sz w:val="48"/>
                          <w:szCs w:val="48"/>
                          <w:rtl/>
                          <w:lang w:bidi="ar-JO"/>
                        </w:rPr>
                        <w:t>ــــ</w:t>
                      </w:r>
                      <w:r>
                        <w:rPr>
                          <w:rFonts w:ascii="Simplified Arabic" w:hAnsi="Simplified Arabic" w:cs="Simplified Arabic"/>
                          <w:b/>
                          <w:bCs/>
                          <w:sz w:val="48"/>
                          <w:szCs w:val="48"/>
                          <w:rtl/>
                          <w:lang w:bidi="ar-JO"/>
                        </w:rPr>
                        <w:t>درســـــــــة:</w:t>
                      </w:r>
                    </w:p>
                    <w:p w14:paraId="40220585">
                      <w:pPr>
                        <w:shd w:val="clear" w:color="auto" w:fill="FFC000" w:themeFill="accent4"/>
                        <w:bidi/>
                        <w:spacing w:line="360" w:lineRule="auto"/>
                        <w:jc w:val="left"/>
                        <w:rPr>
                          <w:b/>
                          <w:bCs/>
                          <w:sz w:val="48"/>
                          <w:szCs w:val="48"/>
                          <w:rtl/>
                          <w:lang w:bidi="ar-JO"/>
                        </w:rPr>
                      </w:pPr>
                      <w:r>
                        <w:rPr>
                          <w:rFonts w:ascii="Simplified Arabic" w:hAnsi="Simplified Arabic" w:cs="Simplified Arabic"/>
                          <w:b/>
                          <w:bCs/>
                          <w:sz w:val="48"/>
                          <w:szCs w:val="48"/>
                          <w:rtl/>
                          <w:lang w:bidi="ar-JO"/>
                        </w:rPr>
                        <w:t>العام الدراسيّ:</w:t>
                      </w:r>
                    </w:p>
                  </w:txbxContent>
                </v:textbox>
              </v:shape>
            </w:pict>
          </mc:Fallback>
        </mc:AlternateContent>
      </w:r>
    </w:p>
    <w:p w:rsidR="007657C6" w:rsidRDefault="007657C6">
      <w:pPr>
        <w:tabs>
          <w:tab w:val="left" w:pos="5700"/>
        </w:tabs>
        <w:jc w:val="left"/>
        <w:rPr>
          <w:rFonts w:ascii="Simplified Arabic" w:hAnsi="Simplified Arabic" w:cs="Simplified Arabic"/>
          <w:b/>
          <w:bCs/>
          <w:sz w:val="40"/>
          <w:szCs w:val="40"/>
          <w:lang w:bidi="ar-JO"/>
        </w:rPr>
      </w:pPr>
    </w:p>
    <w:p w:rsidR="007657C6" w:rsidRDefault="007657C6">
      <w:pPr>
        <w:tabs>
          <w:tab w:val="left" w:pos="5700"/>
        </w:tabs>
        <w:jc w:val="left"/>
        <w:rPr>
          <w:rFonts w:ascii="Simplified Arabic" w:hAnsi="Simplified Arabic" w:cs="Simplified Arabic"/>
          <w:b/>
          <w:bCs/>
          <w:sz w:val="40"/>
          <w:szCs w:val="40"/>
          <w:lang w:bidi="ar-JO"/>
        </w:rPr>
      </w:pPr>
    </w:p>
    <w:p w:rsidR="007657C6" w:rsidRDefault="007657C6">
      <w:pPr>
        <w:tabs>
          <w:tab w:val="left" w:pos="5700"/>
        </w:tabs>
        <w:jc w:val="left"/>
        <w:rPr>
          <w:rFonts w:ascii="Simplified Arabic" w:hAnsi="Simplified Arabic" w:cs="Simplified Arabic"/>
          <w:b/>
          <w:bCs/>
          <w:sz w:val="40"/>
          <w:szCs w:val="40"/>
          <w:lang w:bidi="ar-JO"/>
        </w:rPr>
      </w:pPr>
    </w:p>
    <w:p w:rsidR="007657C6" w:rsidRDefault="007657C6">
      <w:pPr>
        <w:tabs>
          <w:tab w:val="left" w:pos="5700"/>
        </w:tabs>
        <w:jc w:val="left"/>
        <w:rPr>
          <w:rFonts w:ascii="Simplified Arabic" w:hAnsi="Simplified Arabic" w:cs="Simplified Arabic"/>
          <w:b/>
          <w:bCs/>
          <w:sz w:val="40"/>
          <w:szCs w:val="40"/>
          <w:lang w:bidi="ar-JO"/>
        </w:rPr>
      </w:pPr>
    </w:p>
    <w:p w:rsidR="007657C6" w:rsidRDefault="007657C6">
      <w:pPr>
        <w:tabs>
          <w:tab w:val="left" w:pos="5700"/>
        </w:tabs>
        <w:jc w:val="left"/>
        <w:rPr>
          <w:rFonts w:ascii="Simplified Arabic" w:hAnsi="Simplified Arabic" w:cs="Simplified Arabic"/>
          <w:b/>
          <w:bCs/>
          <w:sz w:val="40"/>
          <w:szCs w:val="40"/>
          <w:lang w:bidi="ar-JO"/>
        </w:rPr>
      </w:pPr>
    </w:p>
    <w:p w:rsidR="007657C6" w:rsidRDefault="007657C6">
      <w:pPr>
        <w:tabs>
          <w:tab w:val="left" w:pos="5700"/>
        </w:tabs>
        <w:jc w:val="left"/>
        <w:rPr>
          <w:rFonts w:ascii="Simplified Arabic" w:hAnsi="Simplified Arabic" w:cs="Simplified Arabic"/>
          <w:b/>
          <w:bCs/>
          <w:sz w:val="40"/>
          <w:szCs w:val="40"/>
          <w:lang w:bidi="ar-JO"/>
        </w:rPr>
      </w:pPr>
    </w:p>
    <w:p w:rsidR="007657C6" w:rsidRDefault="007657C6">
      <w:pPr>
        <w:tabs>
          <w:tab w:val="left" w:pos="5700"/>
        </w:tabs>
        <w:jc w:val="left"/>
        <w:rPr>
          <w:rFonts w:ascii="Simplified Arabic" w:hAnsi="Simplified Arabic" w:cs="Simplified Arabic"/>
          <w:b/>
          <w:bCs/>
          <w:sz w:val="40"/>
          <w:szCs w:val="40"/>
          <w:lang w:bidi="ar-JO"/>
        </w:rPr>
      </w:pPr>
    </w:p>
    <w:p w:rsidR="007657C6" w:rsidRDefault="007657C6">
      <w:pPr>
        <w:tabs>
          <w:tab w:val="left" w:pos="5700"/>
        </w:tabs>
        <w:jc w:val="left"/>
        <w:rPr>
          <w:rFonts w:ascii="Simplified Arabic" w:hAnsi="Simplified Arabic" w:cs="Simplified Arabic"/>
          <w:b/>
          <w:bCs/>
          <w:sz w:val="40"/>
          <w:szCs w:val="40"/>
          <w:lang w:bidi="ar-JO"/>
        </w:rPr>
      </w:pPr>
    </w:p>
    <w:p w:rsidR="007657C6" w:rsidRDefault="007657C6">
      <w:pPr>
        <w:tabs>
          <w:tab w:val="left" w:pos="5700"/>
        </w:tabs>
        <w:jc w:val="left"/>
        <w:rPr>
          <w:rFonts w:ascii="Simplified Arabic" w:hAnsi="Simplified Arabic" w:cs="Simplified Arabic"/>
          <w:b/>
          <w:bCs/>
          <w:sz w:val="40"/>
          <w:szCs w:val="40"/>
          <w:lang w:bidi="ar-JO"/>
        </w:rPr>
      </w:pPr>
    </w:p>
    <w:p w:rsidR="007657C6" w:rsidRDefault="007657C6">
      <w:pPr>
        <w:tabs>
          <w:tab w:val="left" w:pos="5700"/>
        </w:tabs>
        <w:jc w:val="left"/>
        <w:rPr>
          <w:rFonts w:ascii="Simplified Arabic" w:hAnsi="Simplified Arabic" w:cs="Simplified Arabic"/>
          <w:b/>
          <w:bCs/>
          <w:sz w:val="40"/>
          <w:szCs w:val="40"/>
          <w:lang w:bidi="ar-JO"/>
        </w:rPr>
      </w:pPr>
    </w:p>
    <w:p w:rsidR="007657C6" w:rsidRDefault="007657C6">
      <w:pPr>
        <w:tabs>
          <w:tab w:val="left" w:pos="5700"/>
        </w:tabs>
        <w:bidi/>
        <w:jc w:val="left"/>
        <w:rPr>
          <w:rFonts w:ascii="Simplified Arabic" w:hAnsi="Simplified Arabic" w:cs="Simplified Arabic" w:hint="cs"/>
          <w:b/>
          <w:bCs/>
          <w:sz w:val="40"/>
          <w:szCs w:val="40"/>
          <w:rtl/>
          <w:lang w:bidi="ar-JO"/>
        </w:rPr>
      </w:pPr>
    </w:p>
    <w:p w:rsidR="007657C6" w:rsidRDefault="003E6CBF">
      <w:pPr>
        <w:jc w:val="center"/>
        <w:rPr>
          <w:rFonts w:ascii="Simplified Arabic" w:hAnsi="Simplified Arabic" w:cs="Simplified Arabic"/>
          <w:b/>
          <w:bCs/>
          <w:sz w:val="40"/>
          <w:szCs w:val="40"/>
        </w:rPr>
      </w:pPr>
      <w:r>
        <w:rPr>
          <w:rFonts w:ascii="Simplified Arabic" w:hAnsi="Simplified Arabic" w:cs="Simplified Arabic" w:hint="cs"/>
          <w:b/>
          <w:bCs/>
          <w:sz w:val="40"/>
          <w:szCs w:val="40"/>
          <w:rtl/>
          <w:lang w:bidi="ar-JO"/>
        </w:rPr>
        <w:lastRenderedPageBreak/>
        <w:t>ال</w:t>
      </w:r>
      <w:r>
        <w:rPr>
          <w:rFonts w:ascii="Simplified Arabic" w:hAnsi="Simplified Arabic" w:cs="Simplified Arabic"/>
          <w:b/>
          <w:bCs/>
          <w:sz w:val="40"/>
          <w:szCs w:val="40"/>
          <w:rtl/>
        </w:rPr>
        <w:t>فه</w:t>
      </w:r>
      <w:r>
        <w:rPr>
          <w:rFonts w:ascii="Simplified Arabic" w:hAnsi="Simplified Arabic" w:cs="Simplified Arabic" w:hint="cs"/>
          <w:b/>
          <w:bCs/>
          <w:sz w:val="40"/>
          <w:szCs w:val="40"/>
          <w:rtl/>
        </w:rPr>
        <w:t>ــــ</w:t>
      </w:r>
      <w:r>
        <w:rPr>
          <w:rFonts w:ascii="Simplified Arabic" w:hAnsi="Simplified Arabic" w:cs="Simplified Arabic"/>
          <w:b/>
          <w:bCs/>
          <w:sz w:val="40"/>
          <w:szCs w:val="40"/>
          <w:rtl/>
        </w:rPr>
        <w:t>رس</w:t>
      </w:r>
    </w:p>
    <w:tbl>
      <w:tblPr>
        <w:bidiVisual/>
        <w:tblW w:w="10065" w:type="dxa"/>
        <w:tblInd w:w="-34"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Layout w:type="fixed"/>
        <w:tblLook w:val="04A0" w:firstRow="1" w:lastRow="0" w:firstColumn="1" w:lastColumn="0" w:noHBand="0" w:noVBand="1"/>
      </w:tblPr>
      <w:tblGrid>
        <w:gridCol w:w="1134"/>
        <w:gridCol w:w="2268"/>
        <w:gridCol w:w="5387"/>
        <w:gridCol w:w="1276"/>
      </w:tblGrid>
      <w:tr w:rsidR="007657C6">
        <w:tc>
          <w:tcPr>
            <w:tcW w:w="1134" w:type="dxa"/>
            <w:tcBorders>
              <w:top w:val="single" w:sz="12" w:space="0" w:color="auto"/>
              <w:left w:val="single" w:sz="12" w:space="0" w:color="auto"/>
              <w:bottom w:val="inset" w:sz="6" w:space="0" w:color="auto"/>
              <w:right w:val="single" w:sz="12" w:space="0" w:color="auto"/>
            </w:tcBorders>
            <w:shd w:val="clear" w:color="auto" w:fill="BDD6EE" w:themeFill="accent1" w:themeFillTint="66"/>
          </w:tcPr>
          <w:p w:rsidR="007657C6" w:rsidRDefault="003E6CBF">
            <w:pPr>
              <w:jc w:val="center"/>
              <w:rPr>
                <w:rFonts w:ascii="Simplified Arabic" w:hAnsi="Simplified Arabic" w:cs="Simplified Arabic"/>
                <w:b/>
                <w:bCs/>
                <w:sz w:val="28"/>
                <w:szCs w:val="28"/>
                <w:lang w:bidi="ar-JO"/>
              </w:rPr>
            </w:pPr>
            <w:r>
              <w:rPr>
                <w:rFonts w:ascii="Simplified Arabic" w:hAnsi="Simplified Arabic" w:cs="Simplified Arabic"/>
                <w:b/>
                <w:bCs/>
                <w:sz w:val="28"/>
                <w:szCs w:val="28"/>
                <w:rtl/>
              </w:rPr>
              <w:t>الوحدة</w:t>
            </w:r>
          </w:p>
        </w:tc>
        <w:tc>
          <w:tcPr>
            <w:tcW w:w="2268" w:type="dxa"/>
            <w:tcBorders>
              <w:top w:val="single" w:sz="12" w:space="0" w:color="auto"/>
              <w:left w:val="single" w:sz="12" w:space="0" w:color="auto"/>
              <w:bottom w:val="inset" w:sz="6" w:space="0" w:color="auto"/>
              <w:right w:val="single" w:sz="12" w:space="0" w:color="auto"/>
            </w:tcBorders>
            <w:shd w:val="clear" w:color="auto" w:fill="BDD6EE" w:themeFill="accent1" w:themeFillTint="66"/>
          </w:tcPr>
          <w:p w:rsidR="007657C6" w:rsidRDefault="003E6CBF">
            <w:pPr>
              <w:jc w:val="center"/>
              <w:rPr>
                <w:rFonts w:ascii="Simplified Arabic" w:hAnsi="Simplified Arabic" w:cs="Simplified Arabic"/>
                <w:b/>
                <w:bCs/>
                <w:sz w:val="28"/>
                <w:szCs w:val="28"/>
                <w:rtl/>
                <w:lang w:bidi="ar-JO"/>
              </w:rPr>
            </w:pPr>
            <w:r>
              <w:rPr>
                <w:rFonts w:ascii="Simplified Arabic" w:hAnsi="Simplified Arabic" w:cs="Simplified Arabic"/>
                <w:b/>
                <w:bCs/>
                <w:sz w:val="28"/>
                <w:szCs w:val="28"/>
                <w:rtl/>
              </w:rPr>
              <w:t>الفرع</w:t>
            </w:r>
          </w:p>
        </w:tc>
        <w:tc>
          <w:tcPr>
            <w:tcW w:w="5387" w:type="dxa"/>
            <w:tcBorders>
              <w:top w:val="single" w:sz="12" w:space="0" w:color="auto"/>
              <w:left w:val="single" w:sz="12" w:space="0" w:color="auto"/>
              <w:bottom w:val="inset" w:sz="6" w:space="0" w:color="auto"/>
              <w:right w:val="single" w:sz="12" w:space="0" w:color="auto"/>
            </w:tcBorders>
            <w:shd w:val="clear" w:color="auto" w:fill="BDD6EE" w:themeFill="accent1" w:themeFillTint="66"/>
          </w:tcPr>
          <w:p w:rsidR="007657C6" w:rsidRDefault="003E6CBF">
            <w:pPr>
              <w:jc w:val="center"/>
              <w:rPr>
                <w:rFonts w:ascii="Simplified Arabic" w:hAnsi="Simplified Arabic" w:cs="Simplified Arabic"/>
                <w:b/>
                <w:bCs/>
                <w:sz w:val="28"/>
                <w:szCs w:val="28"/>
                <w:lang w:bidi="ar-JO"/>
              </w:rPr>
            </w:pPr>
            <w:r>
              <w:rPr>
                <w:rFonts w:ascii="Simplified Arabic" w:hAnsi="Simplified Arabic" w:cs="Simplified Arabic"/>
                <w:b/>
                <w:bCs/>
                <w:sz w:val="28"/>
                <w:szCs w:val="28"/>
                <w:rtl/>
                <w:lang w:bidi="ar-JO"/>
              </w:rPr>
              <w:t>عنوان الدرس</w:t>
            </w:r>
          </w:p>
        </w:tc>
        <w:tc>
          <w:tcPr>
            <w:tcW w:w="1276" w:type="dxa"/>
            <w:tcBorders>
              <w:top w:val="single" w:sz="12" w:space="0" w:color="auto"/>
              <w:left w:val="single" w:sz="12" w:space="0" w:color="auto"/>
              <w:bottom w:val="inset" w:sz="6" w:space="0" w:color="auto"/>
              <w:right w:val="single" w:sz="12" w:space="0" w:color="auto"/>
            </w:tcBorders>
            <w:shd w:val="clear" w:color="auto" w:fill="BDD6EE" w:themeFill="accent1" w:themeFillTint="66"/>
          </w:tcPr>
          <w:p w:rsidR="007657C6" w:rsidRDefault="003E6CBF">
            <w:pPr>
              <w:jc w:val="center"/>
              <w:rPr>
                <w:rFonts w:ascii="Simplified Arabic" w:hAnsi="Simplified Arabic" w:cs="Simplified Arabic"/>
                <w:b/>
                <w:bCs/>
                <w:sz w:val="28"/>
                <w:szCs w:val="28"/>
                <w:rtl/>
                <w:lang w:bidi="ar-JO"/>
              </w:rPr>
            </w:pPr>
            <w:r>
              <w:rPr>
                <w:rFonts w:ascii="Simplified Arabic" w:hAnsi="Simplified Arabic" w:cs="Simplified Arabic" w:hint="cs"/>
                <w:b/>
                <w:bCs/>
                <w:sz w:val="28"/>
                <w:szCs w:val="28"/>
                <w:rtl/>
                <w:lang w:bidi="ar-JO"/>
              </w:rPr>
              <w:t>صفحة</w:t>
            </w:r>
          </w:p>
        </w:tc>
      </w:tr>
      <w:tr w:rsidR="007657C6">
        <w:tc>
          <w:tcPr>
            <w:tcW w:w="1134" w:type="dxa"/>
            <w:tcBorders>
              <w:top w:val="inset" w:sz="6" w:space="0" w:color="auto"/>
              <w:left w:val="single" w:sz="12" w:space="0" w:color="auto"/>
              <w:bottom w:val="inset" w:sz="6" w:space="0" w:color="auto"/>
              <w:right w:val="single" w:sz="12" w:space="0" w:color="auto"/>
            </w:tcBorders>
            <w:shd w:val="clear" w:color="auto" w:fill="FBCAA2"/>
          </w:tcPr>
          <w:p w:rsidR="007657C6" w:rsidRDefault="003E6CBF">
            <w:pPr>
              <w:bidi/>
              <w:jc w:val="center"/>
              <w:rPr>
                <w:rFonts w:ascii="Simplified Arabic" w:hAnsi="Simplified Arabic" w:cs="Simplified Arabic"/>
                <w:b/>
                <w:bCs/>
                <w:sz w:val="28"/>
                <w:szCs w:val="28"/>
                <w:rtl/>
                <w:lang w:bidi="ar-JO"/>
              </w:rPr>
            </w:pPr>
            <w:r>
              <w:rPr>
                <w:rFonts w:ascii="Simplified Arabic" w:hAnsi="Simplified Arabic" w:cs="Simplified Arabic" w:hint="cs"/>
                <w:b/>
                <w:bCs/>
                <w:sz w:val="28"/>
                <w:szCs w:val="28"/>
                <w:rtl/>
                <w:lang w:bidi="ar-JO"/>
              </w:rPr>
              <w:t xml:space="preserve">المقدّمة </w:t>
            </w:r>
          </w:p>
        </w:tc>
        <w:tc>
          <w:tcPr>
            <w:tcW w:w="2268" w:type="dxa"/>
            <w:tcBorders>
              <w:top w:val="inset" w:sz="6" w:space="0" w:color="auto"/>
              <w:left w:val="single" w:sz="12" w:space="0" w:color="auto"/>
              <w:bottom w:val="inset" w:sz="6" w:space="0" w:color="auto"/>
              <w:right w:val="single" w:sz="12" w:space="0" w:color="auto"/>
            </w:tcBorders>
            <w:shd w:val="clear" w:color="auto" w:fill="FBCAA2"/>
          </w:tcPr>
          <w:p w:rsidR="007657C6" w:rsidRDefault="003E6CBF">
            <w:pPr>
              <w:bidi/>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w:t>
            </w:r>
          </w:p>
        </w:tc>
        <w:tc>
          <w:tcPr>
            <w:tcW w:w="5387" w:type="dxa"/>
            <w:tcBorders>
              <w:top w:val="inset" w:sz="6" w:space="0" w:color="auto"/>
              <w:left w:val="single" w:sz="12" w:space="0" w:color="auto"/>
              <w:bottom w:val="inset" w:sz="6" w:space="0" w:color="auto"/>
              <w:right w:val="single" w:sz="12" w:space="0" w:color="auto"/>
            </w:tcBorders>
            <w:shd w:val="clear" w:color="auto" w:fill="FBCAA2"/>
          </w:tcPr>
          <w:p w:rsidR="007657C6" w:rsidRDefault="003E6CBF">
            <w:pPr>
              <w:bidi/>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w:t>
            </w:r>
          </w:p>
        </w:tc>
        <w:tc>
          <w:tcPr>
            <w:tcW w:w="1276" w:type="dxa"/>
            <w:tcBorders>
              <w:top w:val="inset" w:sz="6" w:space="0" w:color="auto"/>
              <w:left w:val="single" w:sz="12" w:space="0" w:color="auto"/>
              <w:bottom w:val="inset" w:sz="6" w:space="0" w:color="auto"/>
              <w:right w:val="single" w:sz="12" w:space="0" w:color="auto"/>
            </w:tcBorders>
            <w:shd w:val="clear" w:color="auto" w:fill="FBCAA2"/>
          </w:tcPr>
          <w:p w:rsidR="007657C6" w:rsidRDefault="003E6CBF">
            <w:pPr>
              <w:bidi/>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3</w:t>
            </w:r>
          </w:p>
        </w:tc>
      </w:tr>
      <w:tr w:rsidR="007657C6">
        <w:tc>
          <w:tcPr>
            <w:tcW w:w="1134" w:type="dxa"/>
            <w:vMerge w:val="restart"/>
            <w:tcBorders>
              <w:top w:val="inset" w:sz="6" w:space="0" w:color="auto"/>
              <w:left w:val="single" w:sz="12" w:space="0" w:color="auto"/>
              <w:right w:val="single" w:sz="12" w:space="0" w:color="auto"/>
            </w:tcBorders>
            <w:shd w:val="clear" w:color="auto" w:fill="FDE4D0"/>
          </w:tcPr>
          <w:p w:rsidR="007657C6" w:rsidRDefault="007657C6">
            <w:pPr>
              <w:bidi/>
              <w:jc w:val="center"/>
              <w:rPr>
                <w:rFonts w:ascii="Simplified Arabic" w:hAnsi="Simplified Arabic" w:cs="Simplified Arabic"/>
                <w:b/>
                <w:bCs/>
                <w:sz w:val="28"/>
                <w:szCs w:val="28"/>
                <w:rtl/>
              </w:rPr>
            </w:pPr>
          </w:p>
          <w:p w:rsidR="007657C6" w:rsidRDefault="007657C6">
            <w:pPr>
              <w:bidi/>
              <w:jc w:val="center"/>
              <w:rPr>
                <w:rFonts w:ascii="Simplified Arabic" w:hAnsi="Simplified Arabic" w:cs="Simplified Arabic"/>
                <w:b/>
                <w:bCs/>
                <w:sz w:val="28"/>
                <w:szCs w:val="28"/>
                <w:rtl/>
              </w:rPr>
            </w:pPr>
          </w:p>
          <w:p w:rsidR="007657C6" w:rsidRDefault="003E6CBF">
            <w:pPr>
              <w:bidi/>
              <w:jc w:val="center"/>
              <w:rPr>
                <w:rFonts w:ascii="Simplified Arabic" w:hAnsi="Simplified Arabic" w:cs="Simplified Arabic"/>
                <w:b/>
                <w:bCs/>
                <w:sz w:val="28"/>
                <w:szCs w:val="28"/>
                <w:rtl/>
                <w:lang w:bidi="ar-JO"/>
              </w:rPr>
            </w:pPr>
            <w:r>
              <w:rPr>
                <w:rFonts w:ascii="Simplified Arabic" w:hAnsi="Simplified Arabic" w:cs="Simplified Arabic" w:hint="cs"/>
                <w:b/>
                <w:bCs/>
                <w:sz w:val="28"/>
                <w:szCs w:val="28"/>
                <w:rtl/>
              </w:rPr>
              <w:t>السابعة</w:t>
            </w:r>
          </w:p>
        </w:tc>
        <w:tc>
          <w:tcPr>
            <w:tcW w:w="2268" w:type="dxa"/>
            <w:tcBorders>
              <w:top w:val="inset" w:sz="6" w:space="0" w:color="auto"/>
              <w:left w:val="single" w:sz="12" w:space="0" w:color="auto"/>
              <w:right w:val="single" w:sz="12" w:space="0" w:color="auto"/>
            </w:tcBorders>
            <w:shd w:val="clear" w:color="auto" w:fill="FDE4D0"/>
          </w:tcPr>
          <w:p w:rsidR="007657C6" w:rsidRDefault="003E6CBF">
            <w:pPr>
              <w:bidi/>
              <w:jc w:val="center"/>
              <w:rPr>
                <w:rFonts w:ascii="Simplified Arabic" w:hAnsi="Simplified Arabic" w:cs="Simplified Arabic"/>
                <w:b/>
                <w:bCs/>
                <w:sz w:val="28"/>
                <w:szCs w:val="28"/>
                <w:rtl/>
                <w:lang w:bidi="ar-JO"/>
              </w:rPr>
            </w:pPr>
            <w:r>
              <w:rPr>
                <w:rFonts w:ascii="Simplified Arabic" w:hAnsi="Simplified Arabic" w:cs="Simplified Arabic" w:hint="cs"/>
                <w:b/>
                <w:bCs/>
                <w:sz w:val="28"/>
                <w:szCs w:val="28"/>
                <w:rtl/>
                <w:lang w:bidi="ar-JO"/>
              </w:rPr>
              <w:t>المطالعة</w:t>
            </w:r>
          </w:p>
        </w:tc>
        <w:tc>
          <w:tcPr>
            <w:tcW w:w="5387" w:type="dxa"/>
            <w:tcBorders>
              <w:top w:val="inset" w:sz="6" w:space="0" w:color="auto"/>
              <w:left w:val="single" w:sz="12" w:space="0" w:color="auto"/>
              <w:right w:val="single" w:sz="12" w:space="0" w:color="auto"/>
            </w:tcBorders>
            <w:shd w:val="clear" w:color="auto" w:fill="FDE4D0"/>
          </w:tcPr>
          <w:p w:rsidR="007657C6" w:rsidRDefault="003E6CBF">
            <w:pPr>
              <w:bidi/>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أمرني خليلي</w:t>
            </w:r>
          </w:p>
        </w:tc>
        <w:tc>
          <w:tcPr>
            <w:tcW w:w="1276" w:type="dxa"/>
            <w:tcBorders>
              <w:top w:val="inset" w:sz="6" w:space="0" w:color="auto"/>
              <w:left w:val="single" w:sz="12" w:space="0" w:color="auto"/>
              <w:right w:val="single" w:sz="12" w:space="0" w:color="auto"/>
            </w:tcBorders>
            <w:shd w:val="clear" w:color="auto" w:fill="FDE4D0"/>
          </w:tcPr>
          <w:p w:rsidR="007657C6" w:rsidRDefault="003E6CBF">
            <w:pPr>
              <w:bidi/>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6</w:t>
            </w:r>
          </w:p>
        </w:tc>
      </w:tr>
      <w:tr w:rsidR="007657C6">
        <w:tc>
          <w:tcPr>
            <w:tcW w:w="1134" w:type="dxa"/>
            <w:vMerge/>
            <w:tcBorders>
              <w:left w:val="single" w:sz="12" w:space="0" w:color="auto"/>
              <w:right w:val="single" w:sz="12" w:space="0" w:color="auto"/>
            </w:tcBorders>
            <w:shd w:val="clear" w:color="auto" w:fill="FBCAA2"/>
          </w:tcPr>
          <w:p w:rsidR="007657C6" w:rsidRDefault="007657C6">
            <w:pPr>
              <w:bidi/>
              <w:jc w:val="center"/>
              <w:rPr>
                <w:rFonts w:ascii="Simplified Arabic" w:hAnsi="Simplified Arabic" w:cs="Simplified Arabic"/>
                <w:b/>
                <w:bCs/>
                <w:sz w:val="28"/>
                <w:szCs w:val="28"/>
                <w:rtl/>
              </w:rPr>
            </w:pPr>
          </w:p>
        </w:tc>
        <w:tc>
          <w:tcPr>
            <w:tcW w:w="2268" w:type="dxa"/>
            <w:tcBorders>
              <w:top w:val="single" w:sz="8" w:space="0" w:color="FFFFFF"/>
              <w:left w:val="single" w:sz="12" w:space="0" w:color="auto"/>
              <w:bottom w:val="single" w:sz="8" w:space="0" w:color="FFFFFF"/>
              <w:right w:val="single" w:sz="12" w:space="0" w:color="auto"/>
            </w:tcBorders>
            <w:shd w:val="clear" w:color="auto" w:fill="C5E0B3" w:themeFill="accent6" w:themeFillTint="66"/>
          </w:tcPr>
          <w:p w:rsidR="007657C6" w:rsidRDefault="003E6CBF">
            <w:pPr>
              <w:bidi/>
              <w:jc w:val="center"/>
              <w:rPr>
                <w:rFonts w:ascii="Simplified Arabic" w:hAnsi="Simplified Arabic" w:cs="Simplified Arabic" w:hint="cs"/>
                <w:b/>
                <w:bCs/>
                <w:sz w:val="28"/>
                <w:szCs w:val="28"/>
                <w:rtl/>
                <w:lang w:bidi="ar-JO"/>
              </w:rPr>
            </w:pPr>
            <w:r>
              <w:rPr>
                <w:rFonts w:ascii="Simplified Arabic" w:hAnsi="Simplified Arabic" w:cs="Simplified Arabic" w:hint="cs"/>
                <w:b/>
                <w:bCs/>
                <w:sz w:val="28"/>
                <w:szCs w:val="28"/>
                <w:rtl/>
                <w:lang w:bidi="ar-JO"/>
              </w:rPr>
              <w:t>---</w:t>
            </w:r>
          </w:p>
        </w:tc>
        <w:tc>
          <w:tcPr>
            <w:tcW w:w="5387" w:type="dxa"/>
            <w:tcBorders>
              <w:top w:val="single" w:sz="8" w:space="0" w:color="FFFFFF"/>
              <w:left w:val="single" w:sz="12" w:space="0" w:color="auto"/>
              <w:bottom w:val="single" w:sz="8" w:space="0" w:color="FFFFFF"/>
              <w:right w:val="single" w:sz="12" w:space="0" w:color="auto"/>
            </w:tcBorders>
            <w:shd w:val="clear" w:color="auto" w:fill="C5E0B3" w:themeFill="accent6" w:themeFillTint="66"/>
          </w:tcPr>
          <w:p w:rsidR="007657C6" w:rsidRDefault="003E6CBF">
            <w:pPr>
              <w:bidi/>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w:t>
            </w:r>
          </w:p>
        </w:tc>
        <w:tc>
          <w:tcPr>
            <w:tcW w:w="1276" w:type="dxa"/>
            <w:tcBorders>
              <w:top w:val="single" w:sz="8" w:space="0" w:color="FFFFFF"/>
              <w:left w:val="single" w:sz="12" w:space="0" w:color="auto"/>
              <w:bottom w:val="single" w:sz="8" w:space="0" w:color="FFFFFF"/>
              <w:right w:val="single" w:sz="12" w:space="0" w:color="auto"/>
            </w:tcBorders>
            <w:shd w:val="clear" w:color="auto" w:fill="C5E0B3" w:themeFill="accent6" w:themeFillTint="66"/>
          </w:tcPr>
          <w:p w:rsidR="007657C6" w:rsidRDefault="003E6CBF">
            <w:pPr>
              <w:bidi/>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w:t>
            </w:r>
          </w:p>
        </w:tc>
      </w:tr>
      <w:tr w:rsidR="007657C6">
        <w:tc>
          <w:tcPr>
            <w:tcW w:w="1134" w:type="dxa"/>
            <w:vMerge/>
            <w:tcBorders>
              <w:left w:val="single" w:sz="12" w:space="0" w:color="auto"/>
              <w:right w:val="single" w:sz="12" w:space="0" w:color="auto"/>
            </w:tcBorders>
            <w:shd w:val="clear" w:color="auto" w:fill="FDE4D0"/>
          </w:tcPr>
          <w:p w:rsidR="007657C6" w:rsidRDefault="007657C6">
            <w:pPr>
              <w:bidi/>
              <w:jc w:val="center"/>
              <w:rPr>
                <w:rFonts w:ascii="Simplified Arabic" w:hAnsi="Simplified Arabic" w:cs="Simplified Arabic"/>
                <w:b/>
                <w:bCs/>
                <w:sz w:val="28"/>
                <w:szCs w:val="28"/>
                <w:rtl/>
              </w:rPr>
            </w:pPr>
          </w:p>
        </w:tc>
        <w:tc>
          <w:tcPr>
            <w:tcW w:w="2268" w:type="dxa"/>
            <w:tcBorders>
              <w:left w:val="single" w:sz="12" w:space="0" w:color="auto"/>
              <w:right w:val="single" w:sz="12" w:space="0" w:color="auto"/>
            </w:tcBorders>
            <w:shd w:val="clear" w:color="auto" w:fill="FDE4D0"/>
          </w:tcPr>
          <w:p w:rsidR="007657C6" w:rsidRDefault="003E6CBF">
            <w:pPr>
              <w:bidi/>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القواعد</w:t>
            </w:r>
          </w:p>
        </w:tc>
        <w:tc>
          <w:tcPr>
            <w:tcW w:w="5387" w:type="dxa"/>
            <w:tcBorders>
              <w:left w:val="single" w:sz="12" w:space="0" w:color="auto"/>
              <w:right w:val="single" w:sz="12" w:space="0" w:color="auto"/>
            </w:tcBorders>
            <w:shd w:val="clear" w:color="auto" w:fill="FDE4D0"/>
          </w:tcPr>
          <w:p w:rsidR="007657C6" w:rsidRDefault="003E6CBF">
            <w:pPr>
              <w:bidi/>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المفعول به</w:t>
            </w:r>
          </w:p>
        </w:tc>
        <w:tc>
          <w:tcPr>
            <w:tcW w:w="1276" w:type="dxa"/>
            <w:tcBorders>
              <w:left w:val="single" w:sz="12" w:space="0" w:color="auto"/>
              <w:right w:val="single" w:sz="12" w:space="0" w:color="auto"/>
            </w:tcBorders>
            <w:shd w:val="clear" w:color="auto" w:fill="FDE4D0"/>
          </w:tcPr>
          <w:p w:rsidR="007657C6" w:rsidRDefault="003E6CBF">
            <w:pPr>
              <w:bidi/>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8</w:t>
            </w:r>
          </w:p>
        </w:tc>
      </w:tr>
      <w:tr w:rsidR="007657C6">
        <w:tc>
          <w:tcPr>
            <w:tcW w:w="1134" w:type="dxa"/>
            <w:vMerge/>
            <w:tcBorders>
              <w:left w:val="single" w:sz="12" w:space="0" w:color="auto"/>
              <w:right w:val="single" w:sz="12" w:space="0" w:color="auto"/>
            </w:tcBorders>
            <w:shd w:val="clear" w:color="auto" w:fill="FBCAA2"/>
          </w:tcPr>
          <w:p w:rsidR="007657C6" w:rsidRDefault="007657C6">
            <w:pPr>
              <w:bidi/>
              <w:jc w:val="center"/>
              <w:rPr>
                <w:rFonts w:ascii="Simplified Arabic" w:hAnsi="Simplified Arabic" w:cs="Simplified Arabic"/>
                <w:b/>
                <w:bCs/>
                <w:sz w:val="28"/>
                <w:szCs w:val="28"/>
                <w:rtl/>
              </w:rPr>
            </w:pPr>
          </w:p>
        </w:tc>
        <w:tc>
          <w:tcPr>
            <w:tcW w:w="2268" w:type="dxa"/>
            <w:tcBorders>
              <w:top w:val="single" w:sz="8" w:space="0" w:color="FFFFFF"/>
              <w:left w:val="single" w:sz="12" w:space="0" w:color="auto"/>
              <w:bottom w:val="single" w:sz="8" w:space="0" w:color="FFFFFF"/>
              <w:right w:val="single" w:sz="12" w:space="0" w:color="auto"/>
            </w:tcBorders>
            <w:shd w:val="clear" w:color="auto" w:fill="C5E0B3" w:themeFill="accent6" w:themeFillTint="66"/>
          </w:tcPr>
          <w:p w:rsidR="007657C6" w:rsidRDefault="003E6CBF">
            <w:pPr>
              <w:bidi/>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التعبير</w:t>
            </w:r>
          </w:p>
        </w:tc>
        <w:tc>
          <w:tcPr>
            <w:tcW w:w="5387" w:type="dxa"/>
            <w:tcBorders>
              <w:top w:val="single" w:sz="8" w:space="0" w:color="FFFFFF"/>
              <w:left w:val="single" w:sz="12" w:space="0" w:color="auto"/>
              <w:bottom w:val="single" w:sz="8" w:space="0" w:color="FFFFFF"/>
              <w:right w:val="single" w:sz="12" w:space="0" w:color="auto"/>
            </w:tcBorders>
            <w:shd w:val="clear" w:color="auto" w:fill="C5E0B3" w:themeFill="accent6" w:themeFillTint="66"/>
          </w:tcPr>
          <w:p w:rsidR="007657C6" w:rsidRDefault="003E6CBF">
            <w:pPr>
              <w:bidi/>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كتابة مقالة</w:t>
            </w:r>
          </w:p>
        </w:tc>
        <w:tc>
          <w:tcPr>
            <w:tcW w:w="1276" w:type="dxa"/>
            <w:tcBorders>
              <w:top w:val="single" w:sz="8" w:space="0" w:color="FFFFFF"/>
              <w:left w:val="single" w:sz="12" w:space="0" w:color="auto"/>
              <w:bottom w:val="single" w:sz="8" w:space="0" w:color="FFFFFF"/>
              <w:right w:val="single" w:sz="12" w:space="0" w:color="auto"/>
            </w:tcBorders>
            <w:shd w:val="clear" w:color="auto" w:fill="C5E0B3" w:themeFill="accent6" w:themeFillTint="66"/>
          </w:tcPr>
          <w:p w:rsidR="007657C6" w:rsidRDefault="003E6CBF">
            <w:pPr>
              <w:bidi/>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10</w:t>
            </w:r>
          </w:p>
        </w:tc>
      </w:tr>
      <w:tr w:rsidR="007657C6">
        <w:tc>
          <w:tcPr>
            <w:tcW w:w="1134" w:type="dxa"/>
            <w:vMerge w:val="restart"/>
            <w:tcBorders>
              <w:top w:val="inset" w:sz="6" w:space="0" w:color="auto"/>
              <w:left w:val="single" w:sz="12" w:space="0" w:color="auto"/>
              <w:right w:val="single" w:sz="12" w:space="0" w:color="auto"/>
            </w:tcBorders>
            <w:shd w:val="clear" w:color="auto" w:fill="C5E0B3" w:themeFill="accent6" w:themeFillTint="66"/>
          </w:tcPr>
          <w:p w:rsidR="007657C6" w:rsidRDefault="007657C6">
            <w:pPr>
              <w:bidi/>
              <w:jc w:val="center"/>
              <w:rPr>
                <w:rFonts w:ascii="Simplified Arabic" w:hAnsi="Simplified Arabic" w:cs="Simplified Arabic"/>
                <w:b/>
                <w:bCs/>
                <w:sz w:val="28"/>
                <w:szCs w:val="28"/>
                <w:rtl/>
              </w:rPr>
            </w:pPr>
          </w:p>
          <w:p w:rsidR="007657C6" w:rsidRDefault="007657C6">
            <w:pPr>
              <w:bidi/>
              <w:jc w:val="center"/>
              <w:rPr>
                <w:rFonts w:ascii="Simplified Arabic" w:hAnsi="Simplified Arabic" w:cs="Simplified Arabic"/>
                <w:b/>
                <w:bCs/>
                <w:sz w:val="28"/>
                <w:szCs w:val="28"/>
                <w:rtl/>
              </w:rPr>
            </w:pPr>
          </w:p>
          <w:p w:rsidR="007657C6" w:rsidRDefault="003E6CBF">
            <w:pPr>
              <w:bidi/>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الثامنة</w:t>
            </w:r>
          </w:p>
        </w:tc>
        <w:tc>
          <w:tcPr>
            <w:tcW w:w="2268" w:type="dxa"/>
            <w:tcBorders>
              <w:top w:val="inset" w:sz="6" w:space="0" w:color="auto"/>
              <w:left w:val="single" w:sz="12" w:space="0" w:color="auto"/>
              <w:right w:val="single" w:sz="12" w:space="0" w:color="auto"/>
            </w:tcBorders>
            <w:shd w:val="clear" w:color="auto" w:fill="E2EFD9" w:themeFill="accent6" w:themeFillTint="33"/>
          </w:tcPr>
          <w:p w:rsidR="007657C6" w:rsidRDefault="003E6CBF">
            <w:pPr>
              <w:bidi/>
              <w:jc w:val="center"/>
              <w:rPr>
                <w:rFonts w:ascii="Simplified Arabic" w:hAnsi="Simplified Arabic" w:cs="Simplified Arabic"/>
                <w:b/>
                <w:bCs/>
                <w:sz w:val="28"/>
                <w:szCs w:val="28"/>
                <w:rtl/>
                <w:lang w:bidi="ar-JO"/>
              </w:rPr>
            </w:pPr>
            <w:r>
              <w:rPr>
                <w:rFonts w:ascii="Simplified Arabic" w:hAnsi="Simplified Arabic" w:cs="Simplified Arabic" w:hint="cs"/>
                <w:b/>
                <w:bCs/>
                <w:sz w:val="28"/>
                <w:szCs w:val="28"/>
                <w:rtl/>
                <w:lang w:bidi="ar-JO"/>
              </w:rPr>
              <w:t>المطالعة</w:t>
            </w:r>
          </w:p>
        </w:tc>
        <w:tc>
          <w:tcPr>
            <w:tcW w:w="5387" w:type="dxa"/>
            <w:tcBorders>
              <w:top w:val="inset" w:sz="6" w:space="0" w:color="auto"/>
              <w:left w:val="single" w:sz="12" w:space="0" w:color="auto"/>
              <w:right w:val="single" w:sz="12" w:space="0" w:color="auto"/>
            </w:tcBorders>
            <w:shd w:val="clear" w:color="auto" w:fill="E2EFD9" w:themeFill="accent6" w:themeFillTint="33"/>
          </w:tcPr>
          <w:p w:rsidR="007657C6" w:rsidRDefault="003E6CBF">
            <w:pPr>
              <w:bidi/>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تكنولوجيا الزراعة</w:t>
            </w:r>
          </w:p>
        </w:tc>
        <w:tc>
          <w:tcPr>
            <w:tcW w:w="1276" w:type="dxa"/>
            <w:tcBorders>
              <w:top w:val="inset" w:sz="6" w:space="0" w:color="auto"/>
              <w:left w:val="single" w:sz="12" w:space="0" w:color="auto"/>
              <w:right w:val="single" w:sz="12" w:space="0" w:color="auto"/>
            </w:tcBorders>
            <w:shd w:val="clear" w:color="auto" w:fill="E2EFD9" w:themeFill="accent6" w:themeFillTint="33"/>
          </w:tcPr>
          <w:p w:rsidR="007657C6" w:rsidRDefault="003E6CBF">
            <w:pPr>
              <w:bidi/>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11</w:t>
            </w:r>
          </w:p>
        </w:tc>
      </w:tr>
      <w:tr w:rsidR="007657C6">
        <w:tc>
          <w:tcPr>
            <w:tcW w:w="1134" w:type="dxa"/>
            <w:vMerge/>
            <w:tcBorders>
              <w:left w:val="single" w:sz="12" w:space="0" w:color="auto"/>
              <w:right w:val="single" w:sz="12" w:space="0" w:color="auto"/>
            </w:tcBorders>
            <w:shd w:val="clear" w:color="auto" w:fill="FDE4D0"/>
          </w:tcPr>
          <w:p w:rsidR="007657C6" w:rsidRDefault="007657C6">
            <w:pPr>
              <w:bidi/>
              <w:jc w:val="center"/>
              <w:rPr>
                <w:rFonts w:ascii="Simplified Arabic" w:hAnsi="Simplified Arabic" w:cs="Simplified Arabic"/>
                <w:b/>
                <w:bCs/>
                <w:sz w:val="28"/>
                <w:szCs w:val="28"/>
                <w:rtl/>
              </w:rPr>
            </w:pPr>
          </w:p>
        </w:tc>
        <w:tc>
          <w:tcPr>
            <w:tcW w:w="2268" w:type="dxa"/>
            <w:tcBorders>
              <w:left w:val="single" w:sz="12" w:space="0" w:color="auto"/>
              <w:right w:val="single" w:sz="12" w:space="0" w:color="auto"/>
            </w:tcBorders>
            <w:shd w:val="clear" w:color="auto" w:fill="C5E0B3" w:themeFill="accent6" w:themeFillTint="66"/>
          </w:tcPr>
          <w:p w:rsidR="007657C6" w:rsidRDefault="003E6CBF">
            <w:pPr>
              <w:bidi/>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النص الشعريّ</w:t>
            </w:r>
          </w:p>
        </w:tc>
        <w:tc>
          <w:tcPr>
            <w:tcW w:w="5387" w:type="dxa"/>
            <w:tcBorders>
              <w:left w:val="single" w:sz="12" w:space="0" w:color="auto"/>
              <w:right w:val="single" w:sz="12" w:space="0" w:color="auto"/>
            </w:tcBorders>
            <w:shd w:val="clear" w:color="auto" w:fill="C5E0B3" w:themeFill="accent6" w:themeFillTint="66"/>
          </w:tcPr>
          <w:p w:rsidR="007657C6" w:rsidRDefault="003E6CBF">
            <w:pPr>
              <w:bidi/>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أتاني كتابك</w:t>
            </w:r>
          </w:p>
        </w:tc>
        <w:tc>
          <w:tcPr>
            <w:tcW w:w="1276" w:type="dxa"/>
            <w:tcBorders>
              <w:left w:val="single" w:sz="12" w:space="0" w:color="auto"/>
              <w:right w:val="single" w:sz="12" w:space="0" w:color="auto"/>
            </w:tcBorders>
            <w:shd w:val="clear" w:color="auto" w:fill="C5E0B3" w:themeFill="accent6" w:themeFillTint="66"/>
          </w:tcPr>
          <w:p w:rsidR="007657C6" w:rsidRDefault="003E6CBF">
            <w:pPr>
              <w:bidi/>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14</w:t>
            </w:r>
          </w:p>
        </w:tc>
      </w:tr>
      <w:tr w:rsidR="007657C6">
        <w:tc>
          <w:tcPr>
            <w:tcW w:w="1134" w:type="dxa"/>
            <w:vMerge/>
            <w:tcBorders>
              <w:left w:val="single" w:sz="12" w:space="0" w:color="auto"/>
              <w:right w:val="single" w:sz="12" w:space="0" w:color="auto"/>
            </w:tcBorders>
            <w:shd w:val="clear" w:color="auto" w:fill="C5E0B3" w:themeFill="accent6" w:themeFillTint="66"/>
          </w:tcPr>
          <w:p w:rsidR="007657C6" w:rsidRDefault="007657C6">
            <w:pPr>
              <w:bidi/>
              <w:jc w:val="center"/>
              <w:rPr>
                <w:rFonts w:ascii="Simplified Arabic" w:hAnsi="Simplified Arabic" w:cs="Simplified Arabic"/>
                <w:b/>
                <w:bCs/>
                <w:sz w:val="28"/>
                <w:szCs w:val="28"/>
                <w:rtl/>
              </w:rPr>
            </w:pPr>
          </w:p>
        </w:tc>
        <w:tc>
          <w:tcPr>
            <w:tcW w:w="2268" w:type="dxa"/>
            <w:tcBorders>
              <w:left w:val="single" w:sz="12" w:space="0" w:color="auto"/>
              <w:right w:val="single" w:sz="12" w:space="0" w:color="auto"/>
            </w:tcBorders>
            <w:shd w:val="clear" w:color="auto" w:fill="E2EFD9" w:themeFill="accent6" w:themeFillTint="33"/>
          </w:tcPr>
          <w:p w:rsidR="007657C6" w:rsidRDefault="003E6CBF">
            <w:pPr>
              <w:bidi/>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القواعد</w:t>
            </w:r>
          </w:p>
        </w:tc>
        <w:tc>
          <w:tcPr>
            <w:tcW w:w="5387" w:type="dxa"/>
            <w:tcBorders>
              <w:left w:val="single" w:sz="12" w:space="0" w:color="auto"/>
              <w:right w:val="single" w:sz="12" w:space="0" w:color="auto"/>
            </w:tcBorders>
            <w:shd w:val="clear" w:color="auto" w:fill="E2EFD9" w:themeFill="accent6" w:themeFillTint="33"/>
          </w:tcPr>
          <w:p w:rsidR="007657C6" w:rsidRDefault="003E6CBF">
            <w:pPr>
              <w:bidi/>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نائب الفاعل</w:t>
            </w:r>
          </w:p>
        </w:tc>
        <w:tc>
          <w:tcPr>
            <w:tcW w:w="1276" w:type="dxa"/>
            <w:tcBorders>
              <w:left w:val="single" w:sz="12" w:space="0" w:color="auto"/>
              <w:right w:val="single" w:sz="12" w:space="0" w:color="auto"/>
            </w:tcBorders>
            <w:shd w:val="clear" w:color="auto" w:fill="E2EFD9" w:themeFill="accent6" w:themeFillTint="33"/>
          </w:tcPr>
          <w:p w:rsidR="007657C6" w:rsidRDefault="003E6CBF">
            <w:pPr>
              <w:bidi/>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16</w:t>
            </w:r>
          </w:p>
        </w:tc>
      </w:tr>
      <w:tr w:rsidR="007657C6">
        <w:tc>
          <w:tcPr>
            <w:tcW w:w="1134" w:type="dxa"/>
            <w:vMerge/>
            <w:tcBorders>
              <w:left w:val="single" w:sz="12" w:space="0" w:color="auto"/>
              <w:right w:val="single" w:sz="12" w:space="0" w:color="auto"/>
            </w:tcBorders>
            <w:shd w:val="clear" w:color="auto" w:fill="FDE4D0"/>
          </w:tcPr>
          <w:p w:rsidR="007657C6" w:rsidRDefault="007657C6">
            <w:pPr>
              <w:bidi/>
              <w:jc w:val="center"/>
              <w:rPr>
                <w:rFonts w:ascii="Simplified Arabic" w:hAnsi="Simplified Arabic" w:cs="Simplified Arabic"/>
                <w:b/>
                <w:bCs/>
                <w:sz w:val="28"/>
                <w:szCs w:val="28"/>
                <w:rtl/>
              </w:rPr>
            </w:pPr>
          </w:p>
        </w:tc>
        <w:tc>
          <w:tcPr>
            <w:tcW w:w="2268" w:type="dxa"/>
            <w:tcBorders>
              <w:left w:val="single" w:sz="12" w:space="0" w:color="auto"/>
              <w:right w:val="single" w:sz="12" w:space="0" w:color="auto"/>
            </w:tcBorders>
            <w:shd w:val="clear" w:color="auto" w:fill="C5E0B3" w:themeFill="accent6" w:themeFillTint="66"/>
          </w:tcPr>
          <w:p w:rsidR="007657C6" w:rsidRDefault="003E6CBF">
            <w:pPr>
              <w:bidi/>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w:t>
            </w:r>
          </w:p>
        </w:tc>
        <w:tc>
          <w:tcPr>
            <w:tcW w:w="5387" w:type="dxa"/>
            <w:tcBorders>
              <w:left w:val="single" w:sz="12" w:space="0" w:color="auto"/>
              <w:right w:val="single" w:sz="12" w:space="0" w:color="auto"/>
            </w:tcBorders>
            <w:shd w:val="clear" w:color="auto" w:fill="C5E0B3" w:themeFill="accent6" w:themeFillTint="66"/>
          </w:tcPr>
          <w:p w:rsidR="007657C6" w:rsidRDefault="003E6CBF">
            <w:pPr>
              <w:bidi/>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w:t>
            </w:r>
          </w:p>
        </w:tc>
        <w:tc>
          <w:tcPr>
            <w:tcW w:w="1276" w:type="dxa"/>
            <w:tcBorders>
              <w:left w:val="single" w:sz="12" w:space="0" w:color="auto"/>
              <w:right w:val="single" w:sz="12" w:space="0" w:color="auto"/>
            </w:tcBorders>
            <w:shd w:val="clear" w:color="auto" w:fill="C5E0B3" w:themeFill="accent6" w:themeFillTint="66"/>
          </w:tcPr>
          <w:p w:rsidR="007657C6" w:rsidRDefault="003E6CBF">
            <w:pPr>
              <w:bidi/>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w:t>
            </w:r>
          </w:p>
        </w:tc>
      </w:tr>
      <w:tr w:rsidR="007657C6">
        <w:tc>
          <w:tcPr>
            <w:tcW w:w="1134" w:type="dxa"/>
            <w:vMerge w:val="restart"/>
            <w:tcBorders>
              <w:top w:val="inset" w:sz="6" w:space="0" w:color="auto"/>
              <w:left w:val="single" w:sz="12" w:space="0" w:color="auto"/>
              <w:right w:val="single" w:sz="12" w:space="0" w:color="auto"/>
            </w:tcBorders>
            <w:shd w:val="clear" w:color="auto" w:fill="FDE4D0"/>
          </w:tcPr>
          <w:p w:rsidR="007657C6" w:rsidRDefault="007657C6">
            <w:pPr>
              <w:bidi/>
              <w:jc w:val="center"/>
              <w:rPr>
                <w:rFonts w:ascii="Simplified Arabic" w:hAnsi="Simplified Arabic" w:cs="Simplified Arabic"/>
                <w:b/>
                <w:bCs/>
                <w:sz w:val="28"/>
                <w:szCs w:val="28"/>
                <w:rtl/>
                <w:lang w:bidi="ar-JO"/>
              </w:rPr>
            </w:pPr>
          </w:p>
          <w:p w:rsidR="007657C6" w:rsidRDefault="007657C6">
            <w:pPr>
              <w:bidi/>
              <w:jc w:val="center"/>
              <w:rPr>
                <w:rFonts w:ascii="Simplified Arabic" w:hAnsi="Simplified Arabic" w:cs="Simplified Arabic"/>
                <w:b/>
                <w:bCs/>
                <w:sz w:val="28"/>
                <w:szCs w:val="28"/>
                <w:rtl/>
                <w:lang w:bidi="ar-JO"/>
              </w:rPr>
            </w:pPr>
          </w:p>
          <w:p w:rsidR="007657C6" w:rsidRDefault="003E6CBF">
            <w:pPr>
              <w:bidi/>
              <w:jc w:val="center"/>
              <w:rPr>
                <w:rFonts w:ascii="Simplified Arabic" w:hAnsi="Simplified Arabic" w:cs="Simplified Arabic"/>
                <w:b/>
                <w:bCs/>
                <w:sz w:val="28"/>
                <w:szCs w:val="28"/>
                <w:rtl/>
                <w:lang w:bidi="ar-JO"/>
              </w:rPr>
            </w:pPr>
            <w:r>
              <w:rPr>
                <w:rFonts w:ascii="Simplified Arabic" w:hAnsi="Simplified Arabic" w:cs="Simplified Arabic" w:hint="cs"/>
                <w:b/>
                <w:bCs/>
                <w:sz w:val="28"/>
                <w:szCs w:val="28"/>
                <w:rtl/>
                <w:lang w:bidi="ar-JO"/>
              </w:rPr>
              <w:t>التاسعة</w:t>
            </w:r>
          </w:p>
        </w:tc>
        <w:tc>
          <w:tcPr>
            <w:tcW w:w="2268" w:type="dxa"/>
            <w:tcBorders>
              <w:top w:val="inset" w:sz="6" w:space="0" w:color="auto"/>
              <w:left w:val="single" w:sz="12" w:space="0" w:color="auto"/>
              <w:right w:val="single" w:sz="12" w:space="0" w:color="auto"/>
            </w:tcBorders>
            <w:shd w:val="clear" w:color="auto" w:fill="FDE4D0"/>
          </w:tcPr>
          <w:p w:rsidR="007657C6" w:rsidRDefault="003E6CBF">
            <w:pPr>
              <w:bidi/>
              <w:jc w:val="center"/>
              <w:rPr>
                <w:rFonts w:ascii="Simplified Arabic" w:hAnsi="Simplified Arabic" w:cs="Simplified Arabic"/>
                <w:b/>
                <w:bCs/>
                <w:sz w:val="28"/>
                <w:szCs w:val="28"/>
                <w:rtl/>
                <w:lang w:bidi="ar-JO"/>
              </w:rPr>
            </w:pPr>
            <w:r>
              <w:rPr>
                <w:rFonts w:ascii="Simplified Arabic" w:hAnsi="Simplified Arabic" w:cs="Simplified Arabic" w:hint="cs"/>
                <w:b/>
                <w:bCs/>
                <w:sz w:val="28"/>
                <w:szCs w:val="28"/>
                <w:rtl/>
                <w:lang w:bidi="ar-JO"/>
              </w:rPr>
              <w:t>المطالعة</w:t>
            </w:r>
          </w:p>
        </w:tc>
        <w:tc>
          <w:tcPr>
            <w:tcW w:w="5387" w:type="dxa"/>
            <w:tcBorders>
              <w:top w:val="inset" w:sz="6" w:space="0" w:color="auto"/>
              <w:left w:val="single" w:sz="12" w:space="0" w:color="auto"/>
              <w:right w:val="single" w:sz="12" w:space="0" w:color="auto"/>
            </w:tcBorders>
            <w:shd w:val="clear" w:color="auto" w:fill="FDE4D0"/>
          </w:tcPr>
          <w:p w:rsidR="007657C6" w:rsidRDefault="003E6CBF">
            <w:pPr>
              <w:bidi/>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الذهب الأبيض</w:t>
            </w:r>
          </w:p>
        </w:tc>
        <w:tc>
          <w:tcPr>
            <w:tcW w:w="1276" w:type="dxa"/>
            <w:tcBorders>
              <w:top w:val="inset" w:sz="6" w:space="0" w:color="auto"/>
              <w:left w:val="single" w:sz="12" w:space="0" w:color="auto"/>
              <w:right w:val="single" w:sz="12" w:space="0" w:color="auto"/>
            </w:tcBorders>
            <w:shd w:val="clear" w:color="auto" w:fill="FDE4D0"/>
          </w:tcPr>
          <w:p w:rsidR="007657C6" w:rsidRDefault="003E6CBF">
            <w:pPr>
              <w:bidi/>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17</w:t>
            </w:r>
          </w:p>
        </w:tc>
      </w:tr>
      <w:tr w:rsidR="007657C6">
        <w:tc>
          <w:tcPr>
            <w:tcW w:w="1134" w:type="dxa"/>
            <w:vMerge/>
            <w:tcBorders>
              <w:left w:val="single" w:sz="12" w:space="0" w:color="auto"/>
              <w:right w:val="single" w:sz="12" w:space="0" w:color="auto"/>
            </w:tcBorders>
            <w:shd w:val="clear" w:color="auto" w:fill="F7CAAC" w:themeFill="accent2" w:themeFillTint="66"/>
          </w:tcPr>
          <w:p w:rsidR="007657C6" w:rsidRDefault="007657C6">
            <w:pPr>
              <w:bidi/>
              <w:jc w:val="center"/>
              <w:rPr>
                <w:rFonts w:ascii="Simplified Arabic" w:hAnsi="Simplified Arabic" w:cs="Simplified Arabic"/>
                <w:b/>
                <w:bCs/>
                <w:sz w:val="28"/>
                <w:szCs w:val="28"/>
                <w:rtl/>
                <w:lang w:bidi="ar-JO"/>
              </w:rPr>
            </w:pPr>
          </w:p>
        </w:tc>
        <w:tc>
          <w:tcPr>
            <w:tcW w:w="2268" w:type="dxa"/>
            <w:tcBorders>
              <w:left w:val="single" w:sz="12" w:space="0" w:color="auto"/>
              <w:right w:val="single" w:sz="12" w:space="0" w:color="auto"/>
            </w:tcBorders>
            <w:shd w:val="clear" w:color="auto" w:fill="C5E0B3" w:themeFill="accent6" w:themeFillTint="66"/>
          </w:tcPr>
          <w:p w:rsidR="007657C6" w:rsidRDefault="003E6CBF">
            <w:pPr>
              <w:bidi/>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النص الشعريّ</w:t>
            </w:r>
          </w:p>
        </w:tc>
        <w:tc>
          <w:tcPr>
            <w:tcW w:w="5387" w:type="dxa"/>
            <w:tcBorders>
              <w:left w:val="single" w:sz="12" w:space="0" w:color="auto"/>
              <w:right w:val="single" w:sz="12" w:space="0" w:color="auto"/>
            </w:tcBorders>
            <w:shd w:val="clear" w:color="auto" w:fill="C5E0B3" w:themeFill="accent6" w:themeFillTint="66"/>
          </w:tcPr>
          <w:p w:rsidR="007657C6" w:rsidRDefault="003E6CBF">
            <w:pPr>
              <w:bidi/>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أيها الشادي</w:t>
            </w:r>
          </w:p>
        </w:tc>
        <w:tc>
          <w:tcPr>
            <w:tcW w:w="1276" w:type="dxa"/>
            <w:tcBorders>
              <w:left w:val="single" w:sz="12" w:space="0" w:color="auto"/>
              <w:right w:val="single" w:sz="12" w:space="0" w:color="auto"/>
            </w:tcBorders>
            <w:shd w:val="clear" w:color="auto" w:fill="C5E0B3" w:themeFill="accent6" w:themeFillTint="66"/>
          </w:tcPr>
          <w:p w:rsidR="007657C6" w:rsidRDefault="003E6CBF">
            <w:pPr>
              <w:bidi/>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20</w:t>
            </w:r>
          </w:p>
        </w:tc>
      </w:tr>
      <w:tr w:rsidR="007657C6">
        <w:tc>
          <w:tcPr>
            <w:tcW w:w="1134" w:type="dxa"/>
            <w:vMerge/>
            <w:tcBorders>
              <w:left w:val="single" w:sz="12" w:space="0" w:color="auto"/>
              <w:right w:val="single" w:sz="12" w:space="0" w:color="auto"/>
            </w:tcBorders>
            <w:shd w:val="clear" w:color="auto" w:fill="FDE4D0"/>
          </w:tcPr>
          <w:p w:rsidR="007657C6" w:rsidRDefault="007657C6">
            <w:pPr>
              <w:bidi/>
              <w:jc w:val="center"/>
              <w:rPr>
                <w:rFonts w:ascii="Simplified Arabic" w:hAnsi="Simplified Arabic" w:cs="Simplified Arabic"/>
                <w:b/>
                <w:bCs/>
                <w:sz w:val="28"/>
                <w:szCs w:val="28"/>
                <w:rtl/>
                <w:lang w:bidi="ar-JO"/>
              </w:rPr>
            </w:pPr>
          </w:p>
        </w:tc>
        <w:tc>
          <w:tcPr>
            <w:tcW w:w="2268" w:type="dxa"/>
            <w:tcBorders>
              <w:left w:val="single" w:sz="12" w:space="0" w:color="auto"/>
              <w:right w:val="single" w:sz="12" w:space="0" w:color="auto"/>
            </w:tcBorders>
            <w:shd w:val="clear" w:color="auto" w:fill="FDE4D0"/>
          </w:tcPr>
          <w:p w:rsidR="007657C6" w:rsidRDefault="003E6CBF">
            <w:pPr>
              <w:bidi/>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القواعد</w:t>
            </w:r>
          </w:p>
        </w:tc>
        <w:tc>
          <w:tcPr>
            <w:tcW w:w="5387" w:type="dxa"/>
            <w:tcBorders>
              <w:left w:val="single" w:sz="12" w:space="0" w:color="auto"/>
              <w:right w:val="single" w:sz="12" w:space="0" w:color="auto"/>
            </w:tcBorders>
            <w:shd w:val="clear" w:color="auto" w:fill="FDE4D0"/>
          </w:tcPr>
          <w:p w:rsidR="007657C6" w:rsidRDefault="003E6CBF">
            <w:pPr>
              <w:bidi/>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تطبيقات عامة</w:t>
            </w:r>
          </w:p>
        </w:tc>
        <w:tc>
          <w:tcPr>
            <w:tcW w:w="1276" w:type="dxa"/>
            <w:tcBorders>
              <w:left w:val="single" w:sz="12" w:space="0" w:color="auto"/>
              <w:right w:val="single" w:sz="12" w:space="0" w:color="auto"/>
            </w:tcBorders>
            <w:shd w:val="clear" w:color="auto" w:fill="FDE4D0"/>
          </w:tcPr>
          <w:p w:rsidR="007657C6" w:rsidRDefault="007657C6">
            <w:pPr>
              <w:bidi/>
              <w:rPr>
                <w:rFonts w:ascii="Simplified Arabic" w:hAnsi="Simplified Arabic" w:cs="Simplified Arabic"/>
                <w:b/>
                <w:bCs/>
                <w:sz w:val="28"/>
                <w:szCs w:val="28"/>
                <w:rtl/>
                <w:lang w:bidi="ar-JO"/>
              </w:rPr>
            </w:pPr>
          </w:p>
        </w:tc>
      </w:tr>
      <w:tr w:rsidR="007657C6">
        <w:tc>
          <w:tcPr>
            <w:tcW w:w="1134" w:type="dxa"/>
            <w:vMerge/>
            <w:tcBorders>
              <w:left w:val="single" w:sz="12" w:space="0" w:color="auto"/>
              <w:bottom w:val="single" w:sz="12" w:space="0" w:color="auto"/>
              <w:right w:val="single" w:sz="12" w:space="0" w:color="auto"/>
            </w:tcBorders>
            <w:shd w:val="clear" w:color="auto" w:fill="F7CAAC" w:themeFill="accent2" w:themeFillTint="66"/>
          </w:tcPr>
          <w:p w:rsidR="007657C6" w:rsidRDefault="007657C6">
            <w:pPr>
              <w:bidi/>
              <w:jc w:val="center"/>
              <w:rPr>
                <w:rFonts w:ascii="Simplified Arabic" w:hAnsi="Simplified Arabic" w:cs="Simplified Arabic"/>
                <w:b/>
                <w:bCs/>
                <w:sz w:val="28"/>
                <w:szCs w:val="28"/>
                <w:rtl/>
                <w:lang w:bidi="ar-JO"/>
              </w:rPr>
            </w:pPr>
          </w:p>
        </w:tc>
        <w:tc>
          <w:tcPr>
            <w:tcW w:w="2268" w:type="dxa"/>
            <w:tcBorders>
              <w:left w:val="single" w:sz="12" w:space="0" w:color="auto"/>
              <w:bottom w:val="single" w:sz="12" w:space="0" w:color="auto"/>
              <w:right w:val="single" w:sz="12" w:space="0" w:color="auto"/>
            </w:tcBorders>
            <w:shd w:val="clear" w:color="auto" w:fill="C5E0B3" w:themeFill="accent6" w:themeFillTint="66"/>
          </w:tcPr>
          <w:p w:rsidR="007657C6" w:rsidRDefault="003E6CBF">
            <w:pPr>
              <w:bidi/>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التعبير</w:t>
            </w:r>
          </w:p>
        </w:tc>
        <w:tc>
          <w:tcPr>
            <w:tcW w:w="5387" w:type="dxa"/>
            <w:tcBorders>
              <w:left w:val="single" w:sz="12" w:space="0" w:color="auto"/>
              <w:bottom w:val="single" w:sz="12" w:space="0" w:color="auto"/>
              <w:right w:val="single" w:sz="12" w:space="0" w:color="auto"/>
            </w:tcBorders>
            <w:shd w:val="clear" w:color="auto" w:fill="C5E0B3" w:themeFill="accent6" w:themeFillTint="66"/>
          </w:tcPr>
          <w:p w:rsidR="007657C6" w:rsidRDefault="003E6CBF">
            <w:pPr>
              <w:bidi/>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كتابة مقالة</w:t>
            </w:r>
          </w:p>
        </w:tc>
        <w:tc>
          <w:tcPr>
            <w:tcW w:w="1276" w:type="dxa"/>
            <w:tcBorders>
              <w:left w:val="single" w:sz="12" w:space="0" w:color="auto"/>
              <w:bottom w:val="single" w:sz="12" w:space="0" w:color="auto"/>
              <w:right w:val="single" w:sz="12" w:space="0" w:color="auto"/>
            </w:tcBorders>
            <w:shd w:val="clear" w:color="auto" w:fill="C5E0B3" w:themeFill="accent6" w:themeFillTint="66"/>
          </w:tcPr>
          <w:p w:rsidR="007657C6" w:rsidRDefault="007657C6">
            <w:pPr>
              <w:bidi/>
              <w:jc w:val="center"/>
              <w:rPr>
                <w:rFonts w:ascii="Simplified Arabic" w:hAnsi="Simplified Arabic" w:cs="Simplified Arabic"/>
                <w:b/>
                <w:bCs/>
                <w:sz w:val="28"/>
                <w:szCs w:val="28"/>
                <w:rtl/>
                <w:lang w:bidi="ar-JO"/>
              </w:rPr>
            </w:pPr>
          </w:p>
        </w:tc>
      </w:tr>
    </w:tbl>
    <w:p w:rsidR="007657C6" w:rsidRDefault="007657C6">
      <w:pPr>
        <w:jc w:val="center"/>
        <w:rPr>
          <w:rFonts w:ascii="Simplified Arabic" w:hAnsi="Simplified Arabic" w:cs="Simplified Arabic"/>
          <w:b/>
          <w:bCs/>
          <w:sz w:val="40"/>
          <w:szCs w:val="40"/>
          <w:rtl/>
        </w:rPr>
      </w:pPr>
    </w:p>
    <w:p w:rsidR="007657C6" w:rsidRDefault="007657C6">
      <w:pPr>
        <w:bidi/>
        <w:jc w:val="left"/>
        <w:rPr>
          <w:rFonts w:ascii="Simplified Arabic" w:hAnsi="Simplified Arabic" w:cs="Simplified Arabic"/>
          <w:b/>
          <w:bCs/>
          <w:sz w:val="28"/>
          <w:szCs w:val="28"/>
          <w:rtl/>
          <w:lang w:bidi="ar-JO"/>
        </w:rPr>
        <w:sectPr w:rsidR="007657C6">
          <w:footerReference w:type="default" r:id="rId9"/>
          <w:pgSz w:w="11906" w:h="16838"/>
          <w:pgMar w:top="709" w:right="991" w:bottom="426" w:left="1134" w:header="708" w:footer="708" w:gutter="0"/>
          <w:cols w:space="708"/>
          <w:bidi/>
          <w:rtlGutter/>
          <w:docGrid w:linePitch="360"/>
        </w:sectPr>
      </w:pPr>
    </w:p>
    <w:p w:rsidR="007657C6" w:rsidRDefault="003E6CBF">
      <w:pPr>
        <w:shd w:val="clear" w:color="auto" w:fill="E7E6E6" w:themeFill="background2"/>
        <w:bidi/>
        <w:rPr>
          <w:rFonts w:ascii="Simplified Arabic" w:hAnsi="Simplified Arabic" w:cs="Simplified Arabic" w:hint="cs"/>
          <w:b/>
          <w:bCs/>
          <w:sz w:val="24"/>
          <w:szCs w:val="24"/>
          <w:rtl/>
          <w:lang w:bidi="ar-JO"/>
        </w:rPr>
      </w:pPr>
      <w:r>
        <w:rPr>
          <w:rFonts w:ascii="Simplified Arabic" w:hAnsi="Simplified Arabic" w:cs="Simplified Arabic" w:hint="cs"/>
          <w:b/>
          <w:bCs/>
          <w:sz w:val="24"/>
          <w:szCs w:val="24"/>
          <w:rtl/>
          <w:lang w:bidi="ar-JO"/>
        </w:rPr>
        <w:lastRenderedPageBreak/>
        <w:t>مقدّمة- محمد أمين،،،</w:t>
      </w:r>
    </w:p>
    <w:p w:rsidR="007657C6" w:rsidRDefault="003E6CBF">
      <w:pPr>
        <w:bidi/>
        <w:rPr>
          <w:rFonts w:ascii="Simplified Arabic" w:hAnsi="Simplified Arabic" w:cs="Simplified Arabic"/>
          <w:sz w:val="20"/>
          <w:szCs w:val="20"/>
          <w:rtl/>
          <w:lang w:bidi="ar-JO"/>
        </w:rPr>
      </w:pPr>
      <w:r>
        <w:rPr>
          <w:rFonts w:ascii="Simplified Arabic" w:hAnsi="Simplified Arabic" w:cs="Simplified Arabic"/>
          <w:sz w:val="20"/>
          <w:szCs w:val="20"/>
          <w:rtl/>
          <w:lang w:bidi="ar-JO"/>
        </w:rPr>
        <w:t xml:space="preserve">    هذه مذكرة تحضير للدروس المقرّرة في كتاب ال</w:t>
      </w:r>
      <w:r>
        <w:rPr>
          <w:rFonts w:ascii="Simplified Arabic" w:hAnsi="Simplified Arabic" w:cs="Simplified Arabic" w:hint="cs"/>
          <w:sz w:val="20"/>
          <w:szCs w:val="20"/>
          <w:rtl/>
          <w:lang w:bidi="ar-JO"/>
        </w:rPr>
        <w:t>لغة العربية للصف (الثاني عشر المهني)</w:t>
      </w:r>
      <w:r>
        <w:rPr>
          <w:rFonts w:ascii="Simplified Arabic" w:hAnsi="Simplified Arabic" w:cs="Simplified Arabic"/>
          <w:sz w:val="20"/>
          <w:szCs w:val="20"/>
          <w:rtl/>
          <w:lang w:bidi="ar-JO"/>
        </w:rPr>
        <w:t xml:space="preserve">، صُمّمَت وفقَ رؤيةٍ ومنهج مدروسين، نضعها بين أيادي معلمينا، آخذين بعين الاعتبار الظروف البيئيّة لجُلّ المدارس، وترمي إلى تقديم نموذج مقترح لتنفيذ الدروس، </w:t>
      </w:r>
      <w:r>
        <w:rPr>
          <w:rFonts w:ascii="Simplified Arabic" w:hAnsi="Simplified Arabic" w:cs="Simplified Arabic" w:hint="cs"/>
          <w:sz w:val="20"/>
          <w:szCs w:val="20"/>
          <w:rtl/>
          <w:lang w:bidi="ar-JO"/>
        </w:rPr>
        <w:t>يراعي التنوّع في</w:t>
      </w:r>
      <w:r>
        <w:rPr>
          <w:rFonts w:ascii="Simplified Arabic" w:hAnsi="Simplified Arabic" w:cs="Simplified Arabic"/>
          <w:sz w:val="20"/>
          <w:szCs w:val="20"/>
          <w:rtl/>
          <w:lang w:bidi="ar-JO"/>
        </w:rPr>
        <w:t xml:space="preserve"> </w:t>
      </w:r>
      <w:r>
        <w:rPr>
          <w:rFonts w:ascii="Simplified Arabic" w:hAnsi="Simplified Arabic" w:cs="Simplified Arabic" w:hint="cs"/>
          <w:sz w:val="20"/>
          <w:szCs w:val="20"/>
          <w:rtl/>
          <w:lang w:bidi="ar-JO"/>
        </w:rPr>
        <w:t>ال</w:t>
      </w:r>
      <w:r>
        <w:rPr>
          <w:rFonts w:ascii="Simplified Arabic" w:hAnsi="Simplified Arabic" w:cs="Simplified Arabic"/>
          <w:sz w:val="20"/>
          <w:szCs w:val="20"/>
          <w:rtl/>
          <w:lang w:bidi="ar-JO"/>
        </w:rPr>
        <w:t xml:space="preserve">وسائل التعليميّة، </w:t>
      </w:r>
      <w:proofErr w:type="spellStart"/>
      <w:r>
        <w:rPr>
          <w:rFonts w:ascii="Simplified Arabic" w:hAnsi="Simplified Arabic" w:cs="Simplified Arabic"/>
          <w:sz w:val="20"/>
          <w:szCs w:val="20"/>
          <w:rtl/>
          <w:lang w:bidi="ar-JO"/>
        </w:rPr>
        <w:t>وإستراتيجيات</w:t>
      </w:r>
      <w:proofErr w:type="spellEnd"/>
      <w:r>
        <w:rPr>
          <w:rFonts w:ascii="Simplified Arabic" w:hAnsi="Simplified Arabic" w:cs="Simplified Arabic"/>
          <w:sz w:val="20"/>
          <w:szCs w:val="20"/>
          <w:rtl/>
          <w:lang w:bidi="ar-JO"/>
        </w:rPr>
        <w:t xml:space="preserve"> التدريس، </w:t>
      </w:r>
      <w:proofErr w:type="spellStart"/>
      <w:r>
        <w:rPr>
          <w:rFonts w:ascii="Simplified Arabic" w:hAnsi="Simplified Arabic" w:cs="Simplified Arabic"/>
          <w:sz w:val="20"/>
          <w:szCs w:val="20"/>
          <w:rtl/>
          <w:lang w:bidi="ar-JO"/>
        </w:rPr>
        <w:t>وإستراتيجيات</w:t>
      </w:r>
      <w:proofErr w:type="spellEnd"/>
      <w:r>
        <w:rPr>
          <w:rFonts w:ascii="Simplified Arabic" w:hAnsi="Simplified Arabic" w:cs="Simplified Arabic"/>
          <w:sz w:val="20"/>
          <w:szCs w:val="20"/>
          <w:rtl/>
          <w:lang w:bidi="ar-JO"/>
        </w:rPr>
        <w:t xml:space="preserve"> التقويم</w:t>
      </w:r>
      <w:r>
        <w:rPr>
          <w:rFonts w:ascii="Simplified Arabic" w:hAnsi="Simplified Arabic" w:cs="Simplified Arabic" w:hint="cs"/>
          <w:sz w:val="20"/>
          <w:szCs w:val="20"/>
          <w:rtl/>
          <w:lang w:bidi="ar-JO"/>
        </w:rPr>
        <w:t xml:space="preserve">، بما </w:t>
      </w:r>
      <w:r>
        <w:rPr>
          <w:rFonts w:ascii="Simplified Arabic" w:hAnsi="Simplified Arabic" w:cs="Simplified Arabic"/>
          <w:sz w:val="20"/>
          <w:szCs w:val="20"/>
          <w:rtl/>
          <w:lang w:bidi="ar-JO"/>
        </w:rPr>
        <w:t xml:space="preserve">يتيح للمعلم الاستفادة من الأفكار التي بُنيَ عليها النموذج، </w:t>
      </w:r>
      <w:r>
        <w:rPr>
          <w:rFonts w:ascii="Simplified Arabic" w:hAnsi="Simplified Arabic" w:cs="Simplified Arabic" w:hint="cs"/>
          <w:sz w:val="20"/>
          <w:szCs w:val="20"/>
          <w:rtl/>
          <w:lang w:bidi="ar-JO"/>
        </w:rPr>
        <w:t>أ</w:t>
      </w:r>
      <w:r>
        <w:rPr>
          <w:rFonts w:ascii="Simplified Arabic" w:hAnsi="Simplified Arabic" w:cs="Simplified Arabic"/>
          <w:sz w:val="20"/>
          <w:szCs w:val="20"/>
          <w:rtl/>
          <w:lang w:bidi="ar-JO"/>
        </w:rPr>
        <w:t>و</w:t>
      </w:r>
      <w:r>
        <w:rPr>
          <w:rFonts w:ascii="Simplified Arabic" w:hAnsi="Simplified Arabic" w:cs="Simplified Arabic" w:hint="cs"/>
          <w:sz w:val="20"/>
          <w:szCs w:val="20"/>
          <w:rtl/>
          <w:lang w:bidi="ar-JO"/>
        </w:rPr>
        <w:t xml:space="preserve"> </w:t>
      </w:r>
      <w:r>
        <w:rPr>
          <w:rFonts w:ascii="Simplified Arabic" w:hAnsi="Simplified Arabic" w:cs="Simplified Arabic"/>
          <w:sz w:val="20"/>
          <w:szCs w:val="20"/>
          <w:rtl/>
          <w:lang w:bidi="ar-JO"/>
        </w:rPr>
        <w:t xml:space="preserve">تطويره – إن شاء- بإضافة أفكاره الخاصّة، التي </w:t>
      </w:r>
      <w:r>
        <w:rPr>
          <w:rFonts w:ascii="Simplified Arabic" w:hAnsi="Simplified Arabic" w:cs="Simplified Arabic" w:hint="cs"/>
          <w:sz w:val="20"/>
          <w:szCs w:val="20"/>
          <w:rtl/>
          <w:lang w:bidi="ar-JO"/>
        </w:rPr>
        <w:t>تثري التحضير</w:t>
      </w:r>
      <w:r>
        <w:rPr>
          <w:rFonts w:ascii="Simplified Arabic" w:hAnsi="Simplified Arabic" w:cs="Simplified Arabic"/>
          <w:sz w:val="20"/>
          <w:szCs w:val="20"/>
          <w:rtl/>
          <w:lang w:bidi="ar-JO"/>
        </w:rPr>
        <w:t xml:space="preserve"> بناءً وإخراجاً. ونحن إذ نضع هذه المذكرة  بين أيادي المعلّمين، لا نضعها من أجل أن يتسلّح بها المعلّم ويوفّرها عند طلبها منه لا أكثر، بل لتشكّل مرجعيّة ورؤية واضحتين حول تنفيذ الحصّة بتسلسل وتدرّج، ومن ثمّ تطوير هذه الرؤية بما يُضيفه المعلم من فكره التربويّ الخاصّ إن شاء ذلك.</w:t>
      </w:r>
    </w:p>
    <w:p w:rsidR="007657C6" w:rsidRDefault="003E6CBF">
      <w:pPr>
        <w:bidi/>
        <w:rPr>
          <w:rFonts w:ascii="Simplified Arabic" w:hAnsi="Simplified Arabic" w:cs="Simplified Arabic"/>
          <w:sz w:val="20"/>
          <w:szCs w:val="20"/>
          <w:lang w:bidi="ar-JO"/>
        </w:rPr>
      </w:pPr>
      <w:r>
        <w:rPr>
          <w:rFonts w:ascii="Simplified Arabic" w:hAnsi="Simplified Arabic" w:cs="Simplified Arabic"/>
          <w:sz w:val="20"/>
          <w:szCs w:val="20"/>
          <w:rtl/>
          <w:lang w:bidi="ar-JO"/>
        </w:rPr>
        <w:t xml:space="preserve"> وفيما يلي وصف لما تمّ توظيفه في هذه المذكرة:</w:t>
      </w:r>
    </w:p>
    <w:p w:rsidR="007657C6" w:rsidRDefault="003E6CBF">
      <w:pPr>
        <w:bidi/>
        <w:rPr>
          <w:rFonts w:ascii="Simplified Arabic" w:hAnsi="Simplified Arabic" w:cs="Simplified Arabic"/>
          <w:b/>
          <w:bCs/>
          <w:sz w:val="20"/>
          <w:szCs w:val="20"/>
          <w:rtl/>
          <w:lang w:bidi="ar-JO"/>
        </w:rPr>
      </w:pPr>
      <w:r>
        <w:rPr>
          <w:rFonts w:ascii="Simplified Arabic" w:hAnsi="Simplified Arabic" w:cs="Simplified Arabic" w:hint="cs"/>
          <w:b/>
          <w:bCs/>
          <w:sz w:val="20"/>
          <w:szCs w:val="20"/>
          <w:rtl/>
          <w:lang w:bidi="ar-JO"/>
        </w:rPr>
        <w:t xml:space="preserve">أوّلاً- </w:t>
      </w:r>
      <w:proofErr w:type="spellStart"/>
      <w:r>
        <w:rPr>
          <w:rFonts w:ascii="Simplified Arabic" w:hAnsi="Simplified Arabic" w:cs="Simplified Arabic" w:hint="cs"/>
          <w:b/>
          <w:bCs/>
          <w:sz w:val="20"/>
          <w:szCs w:val="20"/>
          <w:rtl/>
          <w:lang w:bidi="ar-JO"/>
        </w:rPr>
        <w:t>إستراتيجيات</w:t>
      </w:r>
      <w:proofErr w:type="spellEnd"/>
      <w:r>
        <w:rPr>
          <w:rFonts w:ascii="Simplified Arabic" w:hAnsi="Simplified Arabic" w:cs="Simplified Arabic" w:hint="cs"/>
          <w:b/>
          <w:bCs/>
          <w:sz w:val="20"/>
          <w:szCs w:val="20"/>
          <w:rtl/>
          <w:lang w:bidi="ar-JO"/>
        </w:rPr>
        <w:t xml:space="preserve"> التّدريس: </w:t>
      </w:r>
      <w:r>
        <w:rPr>
          <w:rFonts w:ascii="Simplified Arabic" w:hAnsi="Simplified Arabic" w:cs="Simplified Arabic" w:hint="cs"/>
          <w:sz w:val="20"/>
          <w:szCs w:val="20"/>
          <w:rtl/>
          <w:lang w:bidi="ar-JO"/>
        </w:rPr>
        <w:t xml:space="preserve">تضمّنت الخطّة اليوميّة توظيفاً للعديد من </w:t>
      </w:r>
      <w:proofErr w:type="spellStart"/>
      <w:r>
        <w:rPr>
          <w:rFonts w:ascii="Simplified Arabic" w:hAnsi="Simplified Arabic" w:cs="Simplified Arabic" w:hint="cs"/>
          <w:sz w:val="20"/>
          <w:szCs w:val="20"/>
          <w:rtl/>
          <w:lang w:bidi="ar-JO"/>
        </w:rPr>
        <w:t>إستراتيجيات</w:t>
      </w:r>
      <w:proofErr w:type="spellEnd"/>
      <w:r>
        <w:rPr>
          <w:rFonts w:ascii="Simplified Arabic" w:hAnsi="Simplified Arabic" w:cs="Simplified Arabic" w:hint="cs"/>
          <w:sz w:val="20"/>
          <w:szCs w:val="20"/>
          <w:rtl/>
          <w:lang w:bidi="ar-JO"/>
        </w:rPr>
        <w:t xml:space="preserve"> التدريس على مدار الفصل الدراسيّ، بما يحقّق التنوّع، ويثير دافعيّة الطلبة للمشاركة، ويعزّز التعلّم الذاتيّ، وهي </w:t>
      </w:r>
      <w:proofErr w:type="spellStart"/>
      <w:r>
        <w:rPr>
          <w:rFonts w:ascii="Simplified Arabic" w:hAnsi="Simplified Arabic" w:cs="Simplified Arabic" w:hint="cs"/>
          <w:sz w:val="20"/>
          <w:szCs w:val="20"/>
          <w:rtl/>
          <w:lang w:bidi="ar-JO"/>
        </w:rPr>
        <w:t>إستراتيجيات</w:t>
      </w:r>
      <w:proofErr w:type="spellEnd"/>
      <w:r>
        <w:rPr>
          <w:rFonts w:ascii="Simplified Arabic" w:hAnsi="Simplified Arabic" w:cs="Simplified Arabic" w:hint="cs"/>
          <w:sz w:val="20"/>
          <w:szCs w:val="20"/>
          <w:rtl/>
          <w:lang w:bidi="ar-JO"/>
        </w:rPr>
        <w:t xml:space="preserve"> بسيطة مُتاحة في جميع البيئات التعليميّة، وفيما يلي توضيح لها:</w:t>
      </w:r>
    </w:p>
    <w:p w:rsidR="007657C6" w:rsidRDefault="003E6CBF">
      <w:pPr>
        <w:pStyle w:val="aa"/>
        <w:numPr>
          <w:ilvl w:val="0"/>
          <w:numId w:val="1"/>
        </w:numPr>
        <w:bidi/>
        <w:rPr>
          <w:rFonts w:ascii="Simplified Arabic" w:hAnsi="Simplified Arabic" w:cs="Simplified Arabic"/>
          <w:sz w:val="20"/>
          <w:szCs w:val="20"/>
          <w:lang w:bidi="ar-JO"/>
        </w:rPr>
      </w:pPr>
      <w:r>
        <w:rPr>
          <w:rFonts w:ascii="Simplified Arabic" w:hAnsi="Simplified Arabic" w:cs="Simplified Arabic" w:hint="cs"/>
          <w:sz w:val="20"/>
          <w:szCs w:val="20"/>
          <w:u w:val="single"/>
          <w:rtl/>
          <w:lang w:bidi="ar-JO"/>
        </w:rPr>
        <w:t>الحوار والمناقشة:</w:t>
      </w:r>
      <w:r>
        <w:rPr>
          <w:rFonts w:ascii="Simplified Arabic" w:hAnsi="Simplified Arabic" w:cs="Simplified Arabic" w:hint="cs"/>
          <w:sz w:val="20"/>
          <w:szCs w:val="20"/>
          <w:rtl/>
          <w:lang w:bidi="ar-JO"/>
        </w:rPr>
        <w:t xml:space="preserve"> تتطلّب هذه </w:t>
      </w:r>
      <w:proofErr w:type="spellStart"/>
      <w:r>
        <w:rPr>
          <w:rFonts w:ascii="Simplified Arabic" w:hAnsi="Simplified Arabic" w:cs="Simplified Arabic" w:hint="cs"/>
          <w:sz w:val="20"/>
          <w:szCs w:val="20"/>
          <w:rtl/>
          <w:lang w:bidi="ar-JO"/>
        </w:rPr>
        <w:t>الإستراتيجية</w:t>
      </w:r>
      <w:proofErr w:type="spellEnd"/>
      <w:r>
        <w:rPr>
          <w:rFonts w:ascii="Simplified Arabic" w:hAnsi="Simplified Arabic" w:cs="Simplified Arabic" w:hint="cs"/>
          <w:sz w:val="20"/>
          <w:szCs w:val="20"/>
          <w:rtl/>
          <w:lang w:bidi="ar-JO"/>
        </w:rPr>
        <w:t xml:space="preserve"> من المعلم طرح أسئلة متدرّجة حول المحتوى التعليميّ، والاستماع إلى إجابات الطلبة وتعزيزها، وإتاحة الفرصة لهم في التعليق على إجابات زملائهم ومناقشتها، كما تتطلّب من المعلّم إدارة جيّدة للنقاش، بما يحقّق الاحترام المتبادل بين الطلبة، وتقديم تغذية راجعة وتعليقات ذكيّة على إجاباتهم؛ لما في ذلك من مساعدة لهم على تنظيم تفكيرهم.</w:t>
      </w:r>
    </w:p>
    <w:p w:rsidR="007657C6" w:rsidRDefault="003E6CBF">
      <w:pPr>
        <w:pStyle w:val="aa"/>
        <w:numPr>
          <w:ilvl w:val="0"/>
          <w:numId w:val="1"/>
        </w:numPr>
        <w:bidi/>
        <w:rPr>
          <w:rFonts w:ascii="Simplified Arabic" w:hAnsi="Simplified Arabic" w:cs="Simplified Arabic"/>
          <w:sz w:val="20"/>
          <w:szCs w:val="20"/>
          <w:lang w:bidi="ar-JO"/>
        </w:rPr>
      </w:pPr>
      <w:r>
        <w:rPr>
          <w:rFonts w:ascii="Simplified Arabic" w:hAnsi="Simplified Arabic" w:cs="Simplified Arabic" w:hint="cs"/>
          <w:sz w:val="20"/>
          <w:szCs w:val="20"/>
          <w:u w:val="single"/>
          <w:rtl/>
          <w:lang w:bidi="ar-JO"/>
        </w:rPr>
        <w:t>العصف الذهنيّ:</w:t>
      </w:r>
      <w:r>
        <w:rPr>
          <w:rFonts w:ascii="Simplified Arabic" w:hAnsi="Simplified Arabic" w:cs="Simplified Arabic" w:hint="cs"/>
          <w:sz w:val="20"/>
          <w:szCs w:val="20"/>
          <w:rtl/>
          <w:lang w:bidi="ar-JO"/>
        </w:rPr>
        <w:t xml:space="preserve"> تظهر هذه </w:t>
      </w:r>
      <w:proofErr w:type="spellStart"/>
      <w:r>
        <w:rPr>
          <w:rFonts w:ascii="Simplified Arabic" w:hAnsi="Simplified Arabic" w:cs="Simplified Arabic" w:hint="cs"/>
          <w:sz w:val="20"/>
          <w:szCs w:val="20"/>
          <w:rtl/>
          <w:lang w:bidi="ar-JO"/>
        </w:rPr>
        <w:t>الإستراتيجية</w:t>
      </w:r>
      <w:proofErr w:type="spellEnd"/>
      <w:r>
        <w:rPr>
          <w:rFonts w:ascii="Simplified Arabic" w:hAnsi="Simplified Arabic" w:cs="Simplified Arabic" w:hint="cs"/>
          <w:sz w:val="20"/>
          <w:szCs w:val="20"/>
          <w:rtl/>
          <w:lang w:bidi="ar-JO"/>
        </w:rPr>
        <w:t xml:space="preserve"> في بعض المواقف التعليميّة التي تتطلّب التّعبير عن الأفكار، حيث يثير المعلم سؤالاً حول قضيّة معيّنة في موقف تعليميّ ما، ويستمع إلى أفكار الطلبة المختلفة، ويدوّن جميع الأفكار على اللّوح بغضّ النّظر عن مقبوليّة الإجابة، ثمّ يعود إلى الإجابات، ويدير نقاشاً حولها؛ ليختبر الطلبة ما هو مقبول فيعتمدوه، وما هو مستبعدٌ منطقيّاً فيسقطوه، ويشطبه المعلّم من قائمة الإجابات، وصولاً إلى الأفكار السليمة المقبولة.</w:t>
      </w:r>
    </w:p>
    <w:p w:rsidR="007657C6" w:rsidRDefault="003E6CBF">
      <w:pPr>
        <w:pStyle w:val="aa"/>
        <w:numPr>
          <w:ilvl w:val="0"/>
          <w:numId w:val="1"/>
        </w:numPr>
        <w:bidi/>
        <w:rPr>
          <w:rFonts w:ascii="Simplified Arabic" w:hAnsi="Simplified Arabic" w:cs="Simplified Arabic"/>
          <w:sz w:val="20"/>
          <w:szCs w:val="20"/>
          <w:lang w:bidi="ar-JO"/>
        </w:rPr>
      </w:pPr>
      <w:r>
        <w:rPr>
          <w:rFonts w:ascii="Simplified Arabic" w:hAnsi="Simplified Arabic" w:cs="Simplified Arabic" w:hint="cs"/>
          <w:sz w:val="20"/>
          <w:szCs w:val="20"/>
          <w:u w:val="single"/>
          <w:rtl/>
          <w:lang w:bidi="ar-JO"/>
        </w:rPr>
        <w:t>المعلّم الصّغير:</w:t>
      </w:r>
      <w:r>
        <w:rPr>
          <w:rFonts w:ascii="Simplified Arabic" w:hAnsi="Simplified Arabic" w:cs="Simplified Arabic" w:hint="cs"/>
          <w:sz w:val="20"/>
          <w:szCs w:val="20"/>
          <w:rtl/>
          <w:lang w:bidi="ar-JO"/>
        </w:rPr>
        <w:t xml:space="preserve"> وهي </w:t>
      </w:r>
      <w:proofErr w:type="spellStart"/>
      <w:r>
        <w:rPr>
          <w:rFonts w:ascii="Simplified Arabic" w:hAnsi="Simplified Arabic" w:cs="Simplified Arabic" w:hint="cs"/>
          <w:sz w:val="20"/>
          <w:szCs w:val="20"/>
          <w:rtl/>
          <w:lang w:bidi="ar-JO"/>
        </w:rPr>
        <w:t>إستراتيجية</w:t>
      </w:r>
      <w:proofErr w:type="spellEnd"/>
      <w:r>
        <w:rPr>
          <w:rFonts w:ascii="Simplified Arabic" w:hAnsi="Simplified Arabic" w:cs="Simplified Arabic" w:hint="cs"/>
          <w:sz w:val="20"/>
          <w:szCs w:val="20"/>
          <w:rtl/>
          <w:lang w:bidi="ar-JO"/>
        </w:rPr>
        <w:t xml:space="preserve"> تتطلّب من المعلّم تكليف طالبٍ أو أكثر مسبقاً في تنفيذ حصّة كاملة، أو موقف تعليميّ محدّد من حصّة صفيّة (هدف من الأهداف)، ويطلعهم على خطة تنفيذ الدّرس بيوم واحد على الأقلّ؛  لضمان التنفيذ المنظّم المتسلسل، وتقليل نسبة تدخّله في الحصّة عند عرضها. وبعد العرض يقدّم المعلم للمعلمين الصّغار تغذية راجعة على أدائهم؛ لرفع مهارات الأداء لديهم مستقبلاً. ويُنصح المعلّم بعدم التدخّل في العرض إلا عندما يتطلّب الموقف تدخلّه، كإعادة صياغة سؤال، أو التّنبيه على خطأ يقع فيه المعلّم الصّغير، أو في تنظيم إجراءات العرض على نحو منطقيّ متسلسل. </w:t>
      </w:r>
    </w:p>
    <w:p w:rsidR="007657C6" w:rsidRDefault="003E6CBF">
      <w:pPr>
        <w:pStyle w:val="aa"/>
        <w:numPr>
          <w:ilvl w:val="0"/>
          <w:numId w:val="1"/>
        </w:numPr>
        <w:bidi/>
        <w:rPr>
          <w:rFonts w:ascii="Simplified Arabic" w:hAnsi="Simplified Arabic" w:cs="Simplified Arabic"/>
          <w:sz w:val="20"/>
          <w:szCs w:val="20"/>
          <w:lang w:bidi="ar-JO"/>
        </w:rPr>
      </w:pPr>
      <w:r>
        <w:rPr>
          <w:rFonts w:ascii="Simplified Arabic" w:hAnsi="Simplified Arabic" w:cs="Simplified Arabic" w:hint="cs"/>
          <w:sz w:val="20"/>
          <w:szCs w:val="20"/>
          <w:u w:val="single"/>
          <w:rtl/>
          <w:lang w:bidi="ar-JO"/>
        </w:rPr>
        <w:t>التعلّم التعاونيّ:</w:t>
      </w:r>
      <w:r>
        <w:rPr>
          <w:rFonts w:ascii="Simplified Arabic" w:hAnsi="Simplified Arabic" w:cs="Simplified Arabic" w:hint="cs"/>
          <w:sz w:val="20"/>
          <w:szCs w:val="20"/>
          <w:rtl/>
          <w:lang w:bidi="ar-JO"/>
        </w:rPr>
        <w:t xml:space="preserve"> يقوم المعلم بتهيئة البيئة الصفيّة، بتقسيم الطلبة إلى مجموعات غير متجانسة من حيث مستوى الطلبة، ويوزّع الأدوات عليهم بحسب ما </w:t>
      </w:r>
      <w:proofErr w:type="spellStart"/>
      <w:r>
        <w:rPr>
          <w:rFonts w:ascii="Simplified Arabic" w:hAnsi="Simplified Arabic" w:cs="Simplified Arabic" w:hint="cs"/>
          <w:sz w:val="20"/>
          <w:szCs w:val="20"/>
          <w:rtl/>
          <w:lang w:bidi="ar-JO"/>
        </w:rPr>
        <w:t>يتطلّبه</w:t>
      </w:r>
      <w:proofErr w:type="spellEnd"/>
      <w:r>
        <w:rPr>
          <w:rFonts w:ascii="Simplified Arabic" w:hAnsi="Simplified Arabic" w:cs="Simplified Arabic" w:hint="cs"/>
          <w:sz w:val="20"/>
          <w:szCs w:val="20"/>
          <w:rtl/>
          <w:lang w:bidi="ar-JO"/>
        </w:rPr>
        <w:t xml:space="preserve"> الموقف التعليمي من أدوات: (أوراق عمل، أقلام </w:t>
      </w:r>
      <w:proofErr w:type="spellStart"/>
      <w:r>
        <w:rPr>
          <w:rFonts w:ascii="Simplified Arabic" w:hAnsi="Simplified Arabic" w:cs="Simplified Arabic" w:hint="cs"/>
          <w:sz w:val="20"/>
          <w:szCs w:val="20"/>
          <w:rtl/>
          <w:lang w:bidi="ar-JO"/>
        </w:rPr>
        <w:t>فولوماستر</w:t>
      </w:r>
      <w:proofErr w:type="spellEnd"/>
      <w:r>
        <w:rPr>
          <w:rFonts w:ascii="Simplified Arabic" w:hAnsi="Simplified Arabic" w:cs="Simplified Arabic" w:hint="cs"/>
          <w:sz w:val="20"/>
          <w:szCs w:val="20"/>
          <w:rtl/>
          <w:lang w:bidi="ar-JO"/>
        </w:rPr>
        <w:t xml:space="preserve">، لوحات، صور، معجمات...)، ومن ثمّ يقدّم للموضوع ويحدّد الأهداف بمشاركة الطلبة ويدوّنها على يمين اللوح، ثمّ يكلّفهم بالمهمات، ويقدّم لهم تعليمات حول المهمّة: (المشاركة، الزّمن المخصّص للعرض، ضرورة تقسيم الأدوار إلى كاتب، قائد، الطالب الذي سيعرض). وأثناء عرض المجموعات يدير نقاشاً حول ما يُعرض، ويقدّم التغذية الراجعة. </w:t>
      </w:r>
    </w:p>
    <w:p w:rsidR="007657C6" w:rsidRDefault="003E6CBF">
      <w:pPr>
        <w:pStyle w:val="aa"/>
        <w:numPr>
          <w:ilvl w:val="0"/>
          <w:numId w:val="1"/>
        </w:numPr>
        <w:bidi/>
        <w:rPr>
          <w:rFonts w:ascii="Simplified Arabic" w:hAnsi="Simplified Arabic" w:cs="Simplified Arabic"/>
          <w:sz w:val="20"/>
          <w:szCs w:val="20"/>
          <w:lang w:bidi="ar-JO"/>
        </w:rPr>
      </w:pPr>
      <w:r>
        <w:rPr>
          <w:rFonts w:ascii="Simplified Arabic" w:hAnsi="Simplified Arabic" w:cs="Simplified Arabic"/>
          <w:sz w:val="20"/>
          <w:szCs w:val="20"/>
          <w:u w:val="single"/>
          <w:lang w:bidi="ar-JO"/>
        </w:rPr>
        <w:t>KWL</w:t>
      </w:r>
      <w:r>
        <w:rPr>
          <w:rFonts w:ascii="Simplified Arabic" w:hAnsi="Simplified Arabic" w:cs="Simplified Arabic" w:hint="cs"/>
          <w:sz w:val="20"/>
          <w:szCs w:val="20"/>
          <w:u w:val="single"/>
          <w:rtl/>
          <w:lang w:bidi="ar-JO"/>
        </w:rPr>
        <w:t xml:space="preserve">: </w:t>
      </w:r>
      <w:r>
        <w:rPr>
          <w:rFonts w:ascii="Simplified Arabic" w:hAnsi="Simplified Arabic" w:cs="Simplified Arabic" w:hint="cs"/>
          <w:sz w:val="20"/>
          <w:szCs w:val="20"/>
          <w:rtl/>
          <w:lang w:bidi="ar-JO"/>
        </w:rPr>
        <w:t xml:space="preserve">هي </w:t>
      </w:r>
      <w:proofErr w:type="spellStart"/>
      <w:r>
        <w:rPr>
          <w:rFonts w:ascii="Simplified Arabic" w:hAnsi="Simplified Arabic" w:cs="Simplified Arabic" w:hint="cs"/>
          <w:sz w:val="20"/>
          <w:szCs w:val="20"/>
          <w:rtl/>
          <w:lang w:bidi="ar-JO"/>
        </w:rPr>
        <w:t>إستراتيجية</w:t>
      </w:r>
      <w:proofErr w:type="spellEnd"/>
      <w:r>
        <w:rPr>
          <w:rFonts w:ascii="Simplified Arabic" w:hAnsi="Simplified Arabic" w:cs="Simplified Arabic" w:hint="cs"/>
          <w:sz w:val="20"/>
          <w:szCs w:val="20"/>
          <w:rtl/>
          <w:lang w:bidi="ar-JO"/>
        </w:rPr>
        <w:t xml:space="preserve"> للتدريس والتقويم في آن واحد، حيث يقسّم المعلّم اللّوح إلى ثلاثة أعمدة: عمود ضيّق لما يعرفه الطالب مسبقاً حول الموضوع(</w:t>
      </w:r>
      <w:r>
        <w:rPr>
          <w:rFonts w:ascii="Simplified Arabic" w:hAnsi="Simplified Arabic" w:cs="Simplified Arabic"/>
          <w:sz w:val="20"/>
          <w:szCs w:val="20"/>
          <w:lang w:bidi="ar-JO"/>
        </w:rPr>
        <w:t>K</w:t>
      </w:r>
      <w:r>
        <w:rPr>
          <w:rFonts w:ascii="Simplified Arabic" w:hAnsi="Simplified Arabic" w:cs="Simplified Arabic" w:hint="cs"/>
          <w:sz w:val="20"/>
          <w:szCs w:val="20"/>
          <w:rtl/>
          <w:lang w:bidi="ar-JO"/>
        </w:rPr>
        <w:t>: خبرات سابقة)/ وعمود ثانٍ ضيّق لما يريد معرفته حول الموضوع (</w:t>
      </w:r>
      <w:r>
        <w:rPr>
          <w:rFonts w:ascii="Simplified Arabic" w:hAnsi="Simplified Arabic" w:cs="Simplified Arabic"/>
          <w:sz w:val="20"/>
          <w:szCs w:val="20"/>
          <w:lang w:bidi="ar-JO"/>
        </w:rPr>
        <w:t>W</w:t>
      </w:r>
      <w:r>
        <w:rPr>
          <w:rFonts w:ascii="Simplified Arabic" w:hAnsi="Simplified Arabic" w:cs="Simplified Arabic" w:hint="cs"/>
          <w:sz w:val="20"/>
          <w:szCs w:val="20"/>
          <w:rtl/>
          <w:lang w:bidi="ar-JO"/>
        </w:rPr>
        <w:t>: الأهداف)/ وعمود ثالث واسع (</w:t>
      </w:r>
      <w:r>
        <w:rPr>
          <w:rFonts w:ascii="Simplified Arabic" w:hAnsi="Simplified Arabic" w:cs="Simplified Arabic"/>
          <w:sz w:val="20"/>
          <w:szCs w:val="20"/>
          <w:lang w:bidi="ar-JO"/>
        </w:rPr>
        <w:t>L</w:t>
      </w:r>
      <w:r>
        <w:rPr>
          <w:rFonts w:ascii="Simplified Arabic" w:hAnsi="Simplified Arabic" w:cs="Simplified Arabic" w:hint="cs"/>
          <w:sz w:val="20"/>
          <w:szCs w:val="20"/>
          <w:rtl/>
          <w:lang w:bidi="ar-JO"/>
        </w:rPr>
        <w:t>: التعلم الجديد) لتدوين ملخّصات المادّة من الأمثلة، أو القوانين، أو الأفكار، أو المفردات عند العرض.../ وبعد ذكر عنوان الدّرس وتثبيته على اللوح، يطرح على الطلبة سؤالاً حول ما يعرفونه حول الموضوع، ويدّون ذلك على شكل خبرات سابقة معروفة لدى الطلبة في العمود الأوّل، ثمّ يناقشهم بما يودّون معرفته والاستزادة فيه، ويدوّن ذلك على شكل أهداف في العمود الثاني، مع تكييف الإجابات لتتلاءم مع ما خطّط له من أهداف في مذكّرة التحضير، ثمّ يقسّم العمود الثالث الواسع لعرض المادّة: مفردات، أفكار، صور أدبيّة، أمثلة، قواعد مستنتجة... وفي خمس الدقائق الأخيرة من الحصّة يمسح المعلم المحتوى في العمود الثالث، ويستدعي الطلبة تباعاً لكتابة فكرة أو قاعدة أو جزئيّة تعلّمها في الحصّة، بوصف ذلك شكلاً من أشكال التقويم والمراجعة حول ما تعلّموه، وقد يقوم هو نفسه بتدوين ما تعلّمه الطلبة بعد أخذه شفويّاً منهم.</w:t>
      </w:r>
    </w:p>
    <w:p w:rsidR="007657C6" w:rsidRDefault="003E6CBF">
      <w:pPr>
        <w:pStyle w:val="aa"/>
        <w:numPr>
          <w:ilvl w:val="0"/>
          <w:numId w:val="1"/>
        </w:numPr>
        <w:bidi/>
        <w:rPr>
          <w:rFonts w:ascii="Simplified Arabic" w:hAnsi="Simplified Arabic" w:cs="Simplified Arabic"/>
          <w:sz w:val="20"/>
          <w:szCs w:val="20"/>
          <w:lang w:bidi="ar-JO"/>
        </w:rPr>
      </w:pPr>
      <w:r>
        <w:rPr>
          <w:rFonts w:ascii="Simplified Arabic" w:hAnsi="Simplified Arabic" w:cs="Simplified Arabic" w:hint="cs"/>
          <w:sz w:val="20"/>
          <w:szCs w:val="20"/>
          <w:u w:val="single"/>
          <w:rtl/>
          <w:lang w:bidi="ar-JO"/>
        </w:rPr>
        <w:t>الدّراما أو لعب الأدوار</w:t>
      </w:r>
      <w:r>
        <w:rPr>
          <w:rFonts w:ascii="Simplified Arabic" w:hAnsi="Simplified Arabic" w:cs="Simplified Arabic" w:hint="cs"/>
          <w:sz w:val="20"/>
          <w:szCs w:val="20"/>
          <w:rtl/>
          <w:lang w:bidi="ar-JO"/>
        </w:rPr>
        <w:t>:  يختار المعلم طلبة متطوّعين لتمثيل الأدوار قبل يوم من عرض الحصّة، ويوزّع عليهم الأدوار، ويطلب من كلّ واحد حفظ الدّور (المعلومات)، ويخطّط آليّة العرض معهم. وعند عرض الموقف التعليميّ في الحصّة يهيّئ المعلّم مساحة كافية لمؤدّي الأدوار، ثمّ يقدّم المعلّم للموضوع، ويحدّد الأهداف بمشاركة الطلبة، ويدوّنها على اللوح بعد تقسيمه، ثمّ ينبّه الطلبة إلى أسلوب العرض (زملاء لكم سيقومون بالتمثيل وأداء الأدوار)، ويطلب منهم التركيز والانتباه وتسجيل الملاحظات والمعلومات التي يعرضها زملاؤهم في الأدوار، وبعد انتهاء اللّعب يدير نقاشاً حول ما ورد فيه من معلومات.</w:t>
      </w:r>
    </w:p>
    <w:p w:rsidR="007657C6" w:rsidRDefault="003E6CBF">
      <w:pPr>
        <w:pStyle w:val="aa"/>
        <w:numPr>
          <w:ilvl w:val="0"/>
          <w:numId w:val="1"/>
        </w:numPr>
        <w:bidi/>
        <w:rPr>
          <w:rFonts w:ascii="Simplified Arabic" w:hAnsi="Simplified Arabic" w:cs="Simplified Arabic"/>
          <w:sz w:val="20"/>
          <w:szCs w:val="20"/>
          <w:lang w:bidi="ar-JO"/>
        </w:rPr>
      </w:pPr>
      <w:r>
        <w:rPr>
          <w:rFonts w:ascii="Simplified Arabic" w:hAnsi="Simplified Arabic" w:cs="Simplified Arabic"/>
          <w:sz w:val="20"/>
          <w:szCs w:val="20"/>
          <w:u w:val="single"/>
          <w:rtl/>
          <w:lang w:bidi="ar-JO"/>
        </w:rPr>
        <w:t>فكّر- زاوج- شارك</w:t>
      </w:r>
      <w:r>
        <w:rPr>
          <w:rFonts w:ascii="Simplified Arabic" w:hAnsi="Simplified Arabic" w:cs="Simplified Arabic"/>
          <w:sz w:val="20"/>
          <w:szCs w:val="20"/>
          <w:rtl/>
          <w:lang w:bidi="ar-JO"/>
        </w:rPr>
        <w:t>: حيث يُكلّف كلّ طالبين متجاوريْن بمهمة بسيطة، يفكّر بها كلّ واحد على حدة، ثمّ يُشارك زميله نقاش الفكرة أو المهمة، ثمّ يتيح المعلم لأزواج الطلبة المشاركة العامّة وعرض ما توصّلوا إليه</w:t>
      </w:r>
      <w:r>
        <w:rPr>
          <w:rFonts w:ascii="Simplified Arabic" w:hAnsi="Simplified Arabic" w:cs="Simplified Arabic" w:hint="cs"/>
          <w:sz w:val="20"/>
          <w:szCs w:val="20"/>
          <w:rtl/>
          <w:lang w:bidi="ar-JO"/>
        </w:rPr>
        <w:t xml:space="preserve"> شفويّاً</w:t>
      </w:r>
      <w:r>
        <w:rPr>
          <w:rFonts w:ascii="Simplified Arabic" w:hAnsi="Simplified Arabic" w:cs="Simplified Arabic"/>
          <w:sz w:val="20"/>
          <w:szCs w:val="20"/>
          <w:rtl/>
          <w:lang w:bidi="ar-JO"/>
        </w:rPr>
        <w:t>.</w:t>
      </w:r>
    </w:p>
    <w:p w:rsidR="007657C6" w:rsidRDefault="003E6CBF">
      <w:pPr>
        <w:pStyle w:val="aa"/>
        <w:numPr>
          <w:ilvl w:val="0"/>
          <w:numId w:val="1"/>
        </w:numPr>
        <w:bidi/>
        <w:rPr>
          <w:rFonts w:ascii="Simplified Arabic" w:hAnsi="Simplified Arabic" w:cs="Simplified Arabic"/>
          <w:sz w:val="20"/>
          <w:szCs w:val="20"/>
          <w:lang w:bidi="ar-JO"/>
        </w:rPr>
      </w:pPr>
      <w:r>
        <w:rPr>
          <w:rFonts w:ascii="Simplified Arabic" w:hAnsi="Simplified Arabic" w:cs="Simplified Arabic" w:hint="cs"/>
          <w:sz w:val="20"/>
          <w:szCs w:val="20"/>
          <w:u w:val="single"/>
          <w:rtl/>
          <w:lang w:bidi="ar-JO"/>
        </w:rPr>
        <w:t>التساؤل الذاتيّ:</w:t>
      </w:r>
      <w:r>
        <w:rPr>
          <w:rFonts w:ascii="Simplified Arabic" w:hAnsi="Simplified Arabic" w:cs="Simplified Arabic" w:hint="cs"/>
          <w:sz w:val="20"/>
          <w:szCs w:val="20"/>
          <w:rtl/>
          <w:lang w:bidi="ar-JO"/>
        </w:rPr>
        <w:t xml:space="preserve"> تتطلب هذه </w:t>
      </w:r>
      <w:proofErr w:type="spellStart"/>
      <w:r>
        <w:rPr>
          <w:rFonts w:ascii="Simplified Arabic" w:hAnsi="Simplified Arabic" w:cs="Simplified Arabic" w:hint="cs"/>
          <w:sz w:val="20"/>
          <w:szCs w:val="20"/>
          <w:rtl/>
          <w:lang w:bidi="ar-JO"/>
        </w:rPr>
        <w:t>الإستراتيجية</w:t>
      </w:r>
      <w:proofErr w:type="spellEnd"/>
      <w:r>
        <w:rPr>
          <w:rFonts w:ascii="Simplified Arabic" w:hAnsi="Simplified Arabic" w:cs="Simplified Arabic" w:hint="cs"/>
          <w:sz w:val="20"/>
          <w:szCs w:val="20"/>
          <w:rtl/>
          <w:lang w:bidi="ar-JO"/>
        </w:rPr>
        <w:t xml:space="preserve"> تشجيع الطلبة على طرح الأسئلة بأنفسهم حول النصّ المقروء، بهدف تدريبهم مع الوقت على التحليل الذاتيّ للنّصوص، ومن المهم أن يبذل المعلم جهداً تدريبيّاً للطلبة بتوجيههم على كيفيّة طرح الأسئلة، وتنظيمها بحسب تسلسل المعلومات في الفقرة، والبدء بأسئلة بسيطة واضحة الإجابة، والانتقال إلى طرح أسئلة ذكيّة أكثر عُمقاً، في أجواء من التعزيز.</w:t>
      </w:r>
    </w:p>
    <w:p w:rsidR="007657C6" w:rsidRDefault="003E6CBF">
      <w:pPr>
        <w:pStyle w:val="aa"/>
        <w:numPr>
          <w:ilvl w:val="0"/>
          <w:numId w:val="1"/>
        </w:numPr>
        <w:bidi/>
        <w:rPr>
          <w:rFonts w:ascii="Simplified Arabic" w:hAnsi="Simplified Arabic" w:cs="Simplified Arabic"/>
          <w:sz w:val="20"/>
          <w:szCs w:val="20"/>
          <w:lang w:bidi="ar-JO"/>
        </w:rPr>
      </w:pPr>
      <w:r>
        <w:rPr>
          <w:rFonts w:ascii="Simplified Arabic" w:hAnsi="Simplified Arabic" w:cs="Simplified Arabic"/>
          <w:sz w:val="20"/>
          <w:szCs w:val="20"/>
          <w:u w:val="single"/>
          <w:rtl/>
          <w:lang w:bidi="ar-JO"/>
        </w:rPr>
        <w:lastRenderedPageBreak/>
        <w:t>المحاضرة:</w:t>
      </w:r>
      <w:r>
        <w:rPr>
          <w:rFonts w:ascii="Simplified Arabic" w:hAnsi="Simplified Arabic" w:cs="Simplified Arabic"/>
          <w:sz w:val="20"/>
          <w:szCs w:val="20"/>
          <w:rtl/>
          <w:lang w:bidi="ar-JO"/>
        </w:rPr>
        <w:t xml:space="preserve"> يلجأ إليها المعلم في بعض أجزاء الحصة، وبخاصة في عرض المفاهيم التي لا يلمّ بها الطلبة إلماماً كافياً يساعدهم على المشاركة في النقاش، إمّا لكونها جديدة أو صعبة. ويُفضّل أن يتخللها طرح بعض الأسئلة؛ كي لا يملّ الطلبة من كونهم مستقبلين فقط.</w:t>
      </w:r>
    </w:p>
    <w:p w:rsidR="007657C6" w:rsidRDefault="003E6CBF">
      <w:pPr>
        <w:bidi/>
        <w:rPr>
          <w:rFonts w:ascii="Simplified Arabic" w:hAnsi="Simplified Arabic" w:cs="Simplified Arabic"/>
          <w:sz w:val="20"/>
          <w:szCs w:val="20"/>
          <w:rtl/>
          <w:lang w:bidi="ar-JO"/>
        </w:rPr>
      </w:pPr>
      <w:r>
        <w:rPr>
          <w:rFonts w:ascii="Simplified Arabic" w:hAnsi="Simplified Arabic" w:cs="Simplified Arabic" w:hint="cs"/>
          <w:b/>
          <w:bCs/>
          <w:sz w:val="20"/>
          <w:szCs w:val="20"/>
          <w:rtl/>
          <w:lang w:bidi="ar-JO"/>
        </w:rPr>
        <w:t xml:space="preserve">ثانياً- </w:t>
      </w:r>
      <w:proofErr w:type="spellStart"/>
      <w:r>
        <w:rPr>
          <w:rFonts w:ascii="Simplified Arabic" w:hAnsi="Simplified Arabic" w:cs="Simplified Arabic" w:hint="cs"/>
          <w:b/>
          <w:bCs/>
          <w:sz w:val="20"/>
          <w:szCs w:val="20"/>
          <w:rtl/>
          <w:lang w:bidi="ar-JO"/>
        </w:rPr>
        <w:t>إستراتيجيات</w:t>
      </w:r>
      <w:proofErr w:type="spellEnd"/>
      <w:r>
        <w:rPr>
          <w:rFonts w:ascii="Simplified Arabic" w:hAnsi="Simplified Arabic" w:cs="Simplified Arabic" w:hint="cs"/>
          <w:b/>
          <w:bCs/>
          <w:sz w:val="20"/>
          <w:szCs w:val="20"/>
          <w:rtl/>
          <w:lang w:bidi="ar-JO"/>
        </w:rPr>
        <w:t xml:space="preserve"> التقويم</w:t>
      </w:r>
      <w:r>
        <w:rPr>
          <w:rFonts w:ascii="Simplified Arabic" w:hAnsi="Simplified Arabic" w:cs="Simplified Arabic" w:hint="cs"/>
          <w:sz w:val="20"/>
          <w:szCs w:val="20"/>
          <w:rtl/>
          <w:lang w:bidi="ar-JO"/>
        </w:rPr>
        <w:t xml:space="preserve">: تضمنت مذكرة التحضير </w:t>
      </w:r>
      <w:proofErr w:type="spellStart"/>
      <w:r>
        <w:rPr>
          <w:rFonts w:ascii="Simplified Arabic" w:hAnsi="Simplified Arabic" w:cs="Simplified Arabic" w:hint="cs"/>
          <w:sz w:val="20"/>
          <w:szCs w:val="20"/>
          <w:rtl/>
          <w:lang w:bidi="ar-JO"/>
        </w:rPr>
        <w:t>إستراتيجيات</w:t>
      </w:r>
      <w:proofErr w:type="spellEnd"/>
      <w:r>
        <w:rPr>
          <w:rFonts w:ascii="Simplified Arabic" w:hAnsi="Simplified Arabic" w:cs="Simplified Arabic" w:hint="cs"/>
          <w:sz w:val="20"/>
          <w:szCs w:val="20"/>
          <w:rtl/>
          <w:lang w:bidi="ar-JO"/>
        </w:rPr>
        <w:t xml:space="preserve"> تقويم عديدة، وجميعها بسيطة ومُتاحة في جميع بيئات التعلم، منها:</w:t>
      </w:r>
    </w:p>
    <w:p w:rsidR="007657C6" w:rsidRDefault="003E6CBF">
      <w:pPr>
        <w:pStyle w:val="aa"/>
        <w:numPr>
          <w:ilvl w:val="0"/>
          <w:numId w:val="2"/>
        </w:numPr>
        <w:bidi/>
        <w:rPr>
          <w:rFonts w:ascii="Simplified Arabic" w:hAnsi="Simplified Arabic" w:cs="Simplified Arabic"/>
          <w:sz w:val="20"/>
          <w:szCs w:val="20"/>
          <w:lang w:bidi="ar-JO"/>
        </w:rPr>
      </w:pPr>
      <w:r>
        <w:rPr>
          <w:rFonts w:ascii="Simplified Arabic" w:hAnsi="Simplified Arabic" w:cs="Simplified Arabic" w:hint="cs"/>
          <w:sz w:val="20"/>
          <w:szCs w:val="20"/>
          <w:u w:val="single"/>
          <w:rtl/>
          <w:lang w:bidi="ar-JO"/>
        </w:rPr>
        <w:t>الأسئلة الشفويّة:</w:t>
      </w:r>
      <w:r>
        <w:rPr>
          <w:rFonts w:ascii="Simplified Arabic" w:hAnsi="Simplified Arabic" w:cs="Simplified Arabic" w:hint="cs"/>
          <w:sz w:val="20"/>
          <w:szCs w:val="20"/>
          <w:rtl/>
          <w:lang w:bidi="ar-JO"/>
        </w:rPr>
        <w:t xml:space="preserve"> سواء كانت بنائيّة بعد كلّ هدف، أو في نهاية الحصّة كتقويم ختاميّ، بحيث يطرح المعلم أسئلة بدلالة الأهداف المدوّنة على اللّوح: (سؤال أو أكثر على كلّ هدف)، وتكثر الأسئلة الشفويّة في تقويم المفاهيم والمعلومات التي ترتكز على مهارة الحفظ.</w:t>
      </w:r>
    </w:p>
    <w:p w:rsidR="007657C6" w:rsidRDefault="003E6CBF">
      <w:pPr>
        <w:pStyle w:val="aa"/>
        <w:numPr>
          <w:ilvl w:val="0"/>
          <w:numId w:val="2"/>
        </w:numPr>
        <w:bidi/>
        <w:rPr>
          <w:rFonts w:ascii="Simplified Arabic" w:hAnsi="Simplified Arabic" w:cs="Simplified Arabic"/>
          <w:sz w:val="20"/>
          <w:szCs w:val="20"/>
          <w:lang w:bidi="ar-JO"/>
        </w:rPr>
      </w:pPr>
      <w:r>
        <w:rPr>
          <w:rFonts w:ascii="Simplified Arabic" w:hAnsi="Simplified Arabic" w:cs="Simplified Arabic" w:hint="cs"/>
          <w:sz w:val="20"/>
          <w:szCs w:val="20"/>
          <w:u w:val="single"/>
          <w:rtl/>
          <w:lang w:bidi="ar-JO"/>
        </w:rPr>
        <w:t>ورقة العمل:</w:t>
      </w:r>
      <w:r>
        <w:rPr>
          <w:rFonts w:ascii="Simplified Arabic" w:hAnsi="Simplified Arabic" w:cs="Simplified Arabic" w:hint="cs"/>
          <w:sz w:val="20"/>
          <w:szCs w:val="20"/>
          <w:rtl/>
          <w:lang w:bidi="ar-JO"/>
        </w:rPr>
        <w:t xml:space="preserve"> تمّ تصميم بعض أوراق العمل للتقويم الختاميّ في بعض الدّروس، يستعين بها المعلم في نهاية الحصّة لقياس تحقّق الأهداف، وهي شاملة لجميع مستويات الأهداف التي قُدّمت في الحصّة.</w:t>
      </w:r>
    </w:p>
    <w:p w:rsidR="007657C6" w:rsidRDefault="003E6CBF">
      <w:pPr>
        <w:pStyle w:val="aa"/>
        <w:numPr>
          <w:ilvl w:val="0"/>
          <w:numId w:val="2"/>
        </w:numPr>
        <w:bidi/>
        <w:rPr>
          <w:rFonts w:ascii="Simplified Arabic" w:hAnsi="Simplified Arabic" w:cs="Simplified Arabic"/>
          <w:sz w:val="20"/>
          <w:szCs w:val="20"/>
          <w:lang w:bidi="ar-JO"/>
        </w:rPr>
      </w:pPr>
      <w:r>
        <w:rPr>
          <w:rFonts w:ascii="Simplified Arabic" w:hAnsi="Simplified Arabic" w:cs="Simplified Arabic" w:hint="cs"/>
          <w:sz w:val="20"/>
          <w:szCs w:val="20"/>
          <w:u w:val="single"/>
          <w:rtl/>
          <w:lang w:bidi="ar-JO"/>
        </w:rPr>
        <w:t>الاختبار اليوميّ:</w:t>
      </w:r>
      <w:r>
        <w:rPr>
          <w:rFonts w:ascii="Simplified Arabic" w:hAnsi="Simplified Arabic" w:cs="Simplified Arabic" w:hint="cs"/>
          <w:sz w:val="20"/>
          <w:szCs w:val="20"/>
          <w:rtl/>
          <w:lang w:bidi="ar-JO"/>
        </w:rPr>
        <w:t xml:space="preserve"> لا يُنصح المعلم بتخصيص حصّة كاملة لإجراء اختبار يوميّ في جميع فروع المبحث كما هو الحال في الاختبارات النصفيّة والفصليّة، وإنّما جزء من حصّة  (10دقائق)، لإجراء اختبار بسيط في الفرع المعيّن(1-3 أسئلة)، إمّا بداية الحصّة كتقويم للدّرس السابق (قواعد، إملاء، فهم مقروء)، أو في نهايتها كتقويم للدّرس الذي تمّ عرضه في الحصة نفسها. وبهذا يشجّع المعلم الطلبة على استمرارية الدراسة والاستعداد الدّائم للاختبار، والانتباه في الحصّة. وبعد اكتمال اختبارات المبحث في الفروع المختلفة على فترات زمنيّة قد تمتدّ لأسبوع أو أكثر، يقوم بجمع العلامة النهائية في سجلّ العلامات. وقد تضمّن التحضير اختبارات يوميّة مقترحة، يمكن للمعلم تعديلها أو تكييفها. </w:t>
      </w:r>
    </w:p>
    <w:p w:rsidR="007657C6" w:rsidRDefault="003E6CBF">
      <w:pPr>
        <w:pStyle w:val="aa"/>
        <w:numPr>
          <w:ilvl w:val="0"/>
          <w:numId w:val="2"/>
        </w:numPr>
        <w:bidi/>
        <w:rPr>
          <w:rFonts w:ascii="Simplified Arabic" w:hAnsi="Simplified Arabic" w:cs="Simplified Arabic"/>
          <w:sz w:val="20"/>
          <w:szCs w:val="20"/>
          <w:lang w:bidi="ar-JO"/>
        </w:rPr>
      </w:pPr>
      <w:proofErr w:type="spellStart"/>
      <w:r>
        <w:rPr>
          <w:rFonts w:ascii="Simplified Arabic" w:hAnsi="Simplified Arabic" w:cs="Simplified Arabic" w:hint="cs"/>
          <w:sz w:val="20"/>
          <w:szCs w:val="20"/>
          <w:rtl/>
          <w:lang w:bidi="ar-JO"/>
        </w:rPr>
        <w:t>إستراتيجية</w:t>
      </w:r>
      <w:proofErr w:type="spellEnd"/>
      <w:r>
        <w:rPr>
          <w:rFonts w:ascii="Simplified Arabic" w:hAnsi="Simplified Arabic" w:cs="Simplified Arabic" w:hint="cs"/>
          <w:sz w:val="20"/>
          <w:szCs w:val="20"/>
          <w:rtl/>
          <w:lang w:bidi="ar-JO"/>
        </w:rPr>
        <w:t xml:space="preserve"> (</w:t>
      </w:r>
      <w:r>
        <w:rPr>
          <w:rFonts w:ascii="Simplified Arabic" w:hAnsi="Simplified Arabic" w:cs="Simplified Arabic"/>
          <w:sz w:val="20"/>
          <w:szCs w:val="20"/>
          <w:lang w:bidi="ar-JO"/>
        </w:rPr>
        <w:t>KWL</w:t>
      </w:r>
      <w:r>
        <w:rPr>
          <w:rFonts w:ascii="Simplified Arabic" w:hAnsi="Simplified Arabic" w:cs="Simplified Arabic" w:hint="cs"/>
          <w:sz w:val="20"/>
          <w:szCs w:val="20"/>
          <w:rtl/>
          <w:lang w:bidi="ar-JO"/>
        </w:rPr>
        <w:t>)، حيث إنّ الجزء الأخير منها (</w:t>
      </w:r>
      <w:r>
        <w:rPr>
          <w:rFonts w:ascii="Simplified Arabic" w:hAnsi="Simplified Arabic" w:cs="Simplified Arabic"/>
          <w:sz w:val="20"/>
          <w:szCs w:val="20"/>
          <w:lang w:bidi="ar-JO"/>
        </w:rPr>
        <w:t>L</w:t>
      </w:r>
      <w:r>
        <w:rPr>
          <w:rFonts w:ascii="Simplified Arabic" w:hAnsi="Simplified Arabic" w:cs="Simplified Arabic" w:hint="cs"/>
          <w:sz w:val="20"/>
          <w:szCs w:val="20"/>
          <w:rtl/>
          <w:lang w:bidi="ar-JO"/>
        </w:rPr>
        <w:t>) مخصّص لتقويم ما تعلّمه الطلبة، بحيث يقوم المعلم بمسح اللّوح، ثمّ يطرح سؤالاً على الطلبة: ماذا تعلّمتم؟، ويقوم بتدوين الإجابات بنفسه، أو يقوم الطلبة بتدوينها، كما تمّ توضيحه سابقاً.</w:t>
      </w:r>
    </w:p>
    <w:p w:rsidR="007657C6" w:rsidRDefault="003E6CBF">
      <w:pPr>
        <w:pStyle w:val="aa"/>
        <w:numPr>
          <w:ilvl w:val="0"/>
          <w:numId w:val="2"/>
        </w:numPr>
        <w:bidi/>
        <w:rPr>
          <w:rFonts w:ascii="Simplified Arabic" w:hAnsi="Simplified Arabic" w:cs="Simplified Arabic"/>
          <w:sz w:val="20"/>
          <w:szCs w:val="20"/>
          <w:lang w:bidi="ar-JO"/>
        </w:rPr>
      </w:pPr>
      <w:proofErr w:type="spellStart"/>
      <w:r>
        <w:rPr>
          <w:rFonts w:ascii="Simplified Arabic" w:hAnsi="Simplified Arabic" w:cs="Simplified Arabic" w:hint="cs"/>
          <w:sz w:val="20"/>
          <w:szCs w:val="20"/>
          <w:u w:val="single"/>
          <w:rtl/>
          <w:lang w:bidi="ar-JO"/>
        </w:rPr>
        <w:t>إستراتيجية</w:t>
      </w:r>
      <w:proofErr w:type="spellEnd"/>
      <w:r>
        <w:rPr>
          <w:rFonts w:ascii="Simplified Arabic" w:hAnsi="Simplified Arabic" w:cs="Simplified Arabic" w:hint="cs"/>
          <w:sz w:val="20"/>
          <w:szCs w:val="20"/>
          <w:u w:val="single"/>
          <w:rtl/>
          <w:lang w:bidi="ar-JO"/>
        </w:rPr>
        <w:t xml:space="preserve"> الكرسيّ الساخن:</w:t>
      </w:r>
      <w:r>
        <w:rPr>
          <w:rFonts w:ascii="Simplified Arabic" w:hAnsi="Simplified Arabic" w:cs="Simplified Arabic" w:hint="cs"/>
          <w:sz w:val="20"/>
          <w:szCs w:val="20"/>
          <w:rtl/>
          <w:lang w:bidi="ar-JO"/>
        </w:rPr>
        <w:t xml:space="preserve"> يُمكن استخدامها في التقويم الختامي، حيث يختار المعلم طالباً للتحدّي، والجلوس على الكرسيّ أمام الطلبة، ويطلب من باقي الطلبة طرح الأسئلة عليه، وينبّههم إلى استخدام الأهداف المدوّنة على اللوح أثناء طرح الأسئلة (التقويم بدلالة الأهداف)؛ لما في ذلك من تدريب لهم على </w:t>
      </w:r>
      <w:proofErr w:type="spellStart"/>
      <w:r>
        <w:rPr>
          <w:rFonts w:ascii="Simplified Arabic" w:hAnsi="Simplified Arabic" w:cs="Simplified Arabic" w:hint="cs"/>
          <w:sz w:val="20"/>
          <w:szCs w:val="20"/>
          <w:rtl/>
          <w:lang w:bidi="ar-JO"/>
        </w:rPr>
        <w:t>إستراتيجية</w:t>
      </w:r>
      <w:proofErr w:type="spellEnd"/>
      <w:r>
        <w:rPr>
          <w:rFonts w:ascii="Simplified Arabic" w:hAnsi="Simplified Arabic" w:cs="Simplified Arabic" w:hint="cs"/>
          <w:sz w:val="20"/>
          <w:szCs w:val="20"/>
          <w:rtl/>
          <w:lang w:bidi="ar-JO"/>
        </w:rPr>
        <w:t xml:space="preserve"> منظّمة لطرح الأسئلة. وبإمكان المعلم تغيير الطالب بعد كلّ مجموعة أسئلة في أجواء من التحدّي والتعزيز.</w:t>
      </w:r>
    </w:p>
    <w:p w:rsidR="007657C6" w:rsidRDefault="003E6CBF">
      <w:pPr>
        <w:pStyle w:val="aa"/>
        <w:numPr>
          <w:ilvl w:val="0"/>
          <w:numId w:val="2"/>
        </w:numPr>
        <w:bidi/>
        <w:rPr>
          <w:rFonts w:ascii="Simplified Arabic" w:hAnsi="Simplified Arabic" w:cs="Simplified Arabic"/>
          <w:sz w:val="20"/>
          <w:szCs w:val="20"/>
          <w:lang w:bidi="ar-JO"/>
        </w:rPr>
      </w:pPr>
      <w:proofErr w:type="spellStart"/>
      <w:r>
        <w:rPr>
          <w:rFonts w:ascii="Simplified Arabic" w:hAnsi="Simplified Arabic" w:cs="Simplified Arabic" w:hint="cs"/>
          <w:sz w:val="20"/>
          <w:szCs w:val="20"/>
          <w:u w:val="single"/>
          <w:rtl/>
          <w:lang w:bidi="ar-JO"/>
        </w:rPr>
        <w:t>إستراتيجية</w:t>
      </w:r>
      <w:proofErr w:type="spellEnd"/>
      <w:r>
        <w:rPr>
          <w:rFonts w:ascii="Simplified Arabic" w:hAnsi="Simplified Arabic" w:cs="Simplified Arabic" w:hint="cs"/>
          <w:sz w:val="20"/>
          <w:szCs w:val="20"/>
          <w:u w:val="single"/>
          <w:rtl/>
          <w:lang w:bidi="ar-JO"/>
        </w:rPr>
        <w:t xml:space="preserve"> الكؤوس المقلوبة:</w:t>
      </w:r>
      <w:r>
        <w:rPr>
          <w:rFonts w:ascii="Simplified Arabic" w:hAnsi="Simplified Arabic" w:cs="Simplified Arabic" w:hint="cs"/>
          <w:sz w:val="20"/>
          <w:szCs w:val="20"/>
          <w:rtl/>
          <w:lang w:bidi="ar-JO"/>
        </w:rPr>
        <w:t xml:space="preserve"> يُمكن استخدامها في التقويم الختاميّ، حيث يحضر المعلم مجموعة كؤوس ورقية إلى الحصّة، ومجموعة أسئلة على قُصاصات صغيرة، وفي نهاية الحصّة يضع كلّ قُصاصة بعد طيّها تحت كأس من الكؤوس، ثمّ يطلب من الطلبة تباعاً المشاركة في اختيار كأس وقراءة السؤال والإجابة عنه، في أجواء من التشجيع والتعزيز. وتسهيلاً على المعلم فقد أُثبتت قصاصات الأسئلة بعد التحضير في المذكرة، يقوم المعلّم بقصّها من أجل توزيعها على الكؤوس في الحصّة.</w:t>
      </w:r>
    </w:p>
    <w:p w:rsidR="007657C6" w:rsidRDefault="003E6CBF">
      <w:pPr>
        <w:pStyle w:val="aa"/>
        <w:numPr>
          <w:ilvl w:val="0"/>
          <w:numId w:val="2"/>
        </w:numPr>
        <w:bidi/>
        <w:rPr>
          <w:rFonts w:ascii="Simplified Arabic" w:hAnsi="Simplified Arabic" w:cs="Simplified Arabic"/>
          <w:sz w:val="20"/>
          <w:szCs w:val="20"/>
          <w:lang w:bidi="ar-JO"/>
        </w:rPr>
      </w:pPr>
      <w:proofErr w:type="spellStart"/>
      <w:r>
        <w:rPr>
          <w:rFonts w:ascii="Simplified Arabic" w:hAnsi="Simplified Arabic" w:cs="Simplified Arabic" w:hint="cs"/>
          <w:sz w:val="20"/>
          <w:szCs w:val="20"/>
          <w:u w:val="single"/>
          <w:rtl/>
          <w:lang w:bidi="ar-JO"/>
        </w:rPr>
        <w:t>إستراتيجية</w:t>
      </w:r>
      <w:proofErr w:type="spellEnd"/>
      <w:r>
        <w:rPr>
          <w:rFonts w:ascii="Simplified Arabic" w:hAnsi="Simplified Arabic" w:cs="Simplified Arabic" w:hint="cs"/>
          <w:sz w:val="20"/>
          <w:szCs w:val="20"/>
          <w:u w:val="single"/>
          <w:rtl/>
          <w:lang w:bidi="ar-JO"/>
        </w:rPr>
        <w:t xml:space="preserve"> الصحفيّ الصغير</w:t>
      </w:r>
      <w:r>
        <w:rPr>
          <w:rFonts w:ascii="Simplified Arabic" w:hAnsi="Simplified Arabic" w:cs="Simplified Arabic" w:hint="cs"/>
          <w:sz w:val="20"/>
          <w:szCs w:val="20"/>
          <w:rtl/>
          <w:lang w:bidi="ar-JO"/>
        </w:rPr>
        <w:t xml:space="preserve">: يُمكن استخدامها في التقويم الختاميّ، حيث يختار المعلم طالبيْن: أحدهما يلعب دور المذيع، وآخر يلعب دور الصحفيّ، ووظيفة المذيع أن يجلس على الطاولة أمام الطلبة، ويذيع الموضوع: ( سيداتي وسادتي، أسعد الله أوقاتكم... قام طلبة الصف... في مدرسة ...، بدراسة موضوع... الذي قدّمه المعلم.... في أجواء من المشاركة الفاعلة... ولتسليط الضوء على الحدث ينضمّ إلينا مراسلنا... من موقع الحدث...تحياتي زميلنا... هل لك أن تضعنا في الأجواء؟)، ثمّ ينتقل الحديث للصّحفيّ الواقف بين الطلبة حاملاً الميكروفون، فيعيد التعريف بالموضوع، ويضيف: (ولمزيد من تسليط الضوء على هذا الحدث التعليميّ التقينا مجموعة من الطلبة)، ثمّ يتنقل بين الطلبة ويطلب منهم ذكر أمر تعلّموه في الموقف التعليمي. </w:t>
      </w:r>
    </w:p>
    <w:p w:rsidR="007657C6" w:rsidRDefault="003E6CBF">
      <w:pPr>
        <w:pStyle w:val="aa"/>
        <w:numPr>
          <w:ilvl w:val="0"/>
          <w:numId w:val="2"/>
        </w:numPr>
        <w:bidi/>
        <w:rPr>
          <w:rFonts w:ascii="Simplified Arabic" w:hAnsi="Simplified Arabic" w:cs="Simplified Arabic"/>
          <w:sz w:val="20"/>
          <w:szCs w:val="20"/>
          <w:lang w:bidi="ar-JO"/>
        </w:rPr>
      </w:pPr>
      <w:r>
        <w:rPr>
          <w:rFonts w:ascii="Simplified Arabic" w:hAnsi="Simplified Arabic" w:cs="Simplified Arabic" w:hint="cs"/>
          <w:sz w:val="20"/>
          <w:szCs w:val="20"/>
          <w:u w:val="single"/>
          <w:rtl/>
          <w:lang w:bidi="ar-JO"/>
        </w:rPr>
        <w:t>حلّ تدريب إثرائيّ خارجيّ</w:t>
      </w:r>
      <w:r>
        <w:rPr>
          <w:rFonts w:ascii="Simplified Arabic" w:hAnsi="Simplified Arabic" w:cs="Simplified Arabic" w:hint="cs"/>
          <w:sz w:val="20"/>
          <w:szCs w:val="20"/>
          <w:rtl/>
          <w:lang w:bidi="ar-JO"/>
        </w:rPr>
        <w:t xml:space="preserve">: تقترح مذكرة التحضير حلّ تدريبات </w:t>
      </w:r>
      <w:proofErr w:type="spellStart"/>
      <w:r>
        <w:rPr>
          <w:rFonts w:ascii="Simplified Arabic" w:hAnsi="Simplified Arabic" w:cs="Simplified Arabic" w:hint="cs"/>
          <w:sz w:val="20"/>
          <w:szCs w:val="20"/>
          <w:rtl/>
          <w:lang w:bidi="ar-JO"/>
        </w:rPr>
        <w:t>إثرائية</w:t>
      </w:r>
      <w:proofErr w:type="spellEnd"/>
      <w:r>
        <w:rPr>
          <w:rFonts w:ascii="Simplified Arabic" w:hAnsi="Simplified Arabic" w:cs="Simplified Arabic" w:hint="cs"/>
          <w:sz w:val="20"/>
          <w:szCs w:val="20"/>
          <w:rtl/>
          <w:lang w:bidi="ar-JO"/>
        </w:rPr>
        <w:t xml:space="preserve"> في بعض الدروس، كتقويم أثنائي لكلّ هدف على حدة، أو كتقويم ختامي في نهاية الحصّة لفحص تحقّق الأهداف.</w:t>
      </w:r>
    </w:p>
    <w:p w:rsidR="007657C6" w:rsidRDefault="003E6CBF">
      <w:pPr>
        <w:pStyle w:val="aa"/>
        <w:numPr>
          <w:ilvl w:val="0"/>
          <w:numId w:val="2"/>
        </w:numPr>
        <w:bidi/>
        <w:rPr>
          <w:rFonts w:ascii="Simplified Arabic" w:hAnsi="Simplified Arabic" w:cs="Simplified Arabic"/>
          <w:sz w:val="20"/>
          <w:szCs w:val="20"/>
          <w:lang w:bidi="ar-JO"/>
        </w:rPr>
      </w:pPr>
      <w:r>
        <w:rPr>
          <w:rFonts w:ascii="Simplified Arabic" w:hAnsi="Simplified Arabic" w:cs="Simplified Arabic" w:hint="cs"/>
          <w:sz w:val="20"/>
          <w:szCs w:val="20"/>
          <w:u w:val="single"/>
          <w:rtl/>
          <w:lang w:bidi="ar-JO"/>
        </w:rPr>
        <w:t>حلّ تدريبات الكتاب:</w:t>
      </w:r>
      <w:r>
        <w:rPr>
          <w:rFonts w:ascii="Simplified Arabic" w:hAnsi="Simplified Arabic" w:cs="Simplified Arabic" w:hint="cs"/>
          <w:sz w:val="20"/>
          <w:szCs w:val="20"/>
          <w:rtl/>
          <w:lang w:bidi="ar-JO"/>
        </w:rPr>
        <w:t xml:space="preserve"> تضمّنت بعض الدروس اقتراحاً لحلّ الطلبة تدريباً في الكتاب حول هدف معيّن بعد تقديمه من المعلم كتقويم بنائيّ، قبل الانتقال للهدف التالي، وبهذا قد ينتهي الطلبة من حلّ التدريبات أو معظمها بالتزامن مع انتهاء أهداف الدّرس.</w:t>
      </w:r>
    </w:p>
    <w:p w:rsidR="007657C6" w:rsidRDefault="003E6CBF">
      <w:pPr>
        <w:bidi/>
        <w:rPr>
          <w:rFonts w:ascii="Simplified Arabic" w:hAnsi="Simplified Arabic" w:cs="Simplified Arabic"/>
          <w:sz w:val="20"/>
          <w:szCs w:val="20"/>
          <w:rtl/>
          <w:lang w:bidi="ar-JO"/>
        </w:rPr>
      </w:pPr>
      <w:r>
        <w:rPr>
          <w:rFonts w:ascii="Simplified Arabic" w:hAnsi="Simplified Arabic" w:cs="Simplified Arabic" w:hint="cs"/>
          <w:b/>
          <w:bCs/>
          <w:sz w:val="20"/>
          <w:szCs w:val="20"/>
          <w:rtl/>
          <w:lang w:bidi="ar-JO"/>
        </w:rPr>
        <w:t>ثالثاً- الوسائل التعليمية:</w:t>
      </w:r>
      <w:r>
        <w:rPr>
          <w:rFonts w:ascii="Simplified Arabic" w:hAnsi="Simplified Arabic" w:cs="Simplified Arabic" w:hint="cs"/>
          <w:sz w:val="20"/>
          <w:szCs w:val="20"/>
          <w:rtl/>
          <w:lang w:bidi="ar-JO"/>
        </w:rPr>
        <w:t xml:space="preserve"> تضمّنت مذكرة التحضير اقتراح وسائل مختلفة، يستخدمها المعلم في عرض الحصّة، بحيث تسهّل ترميز المعرفة وتنظيمها، وتختصر الوقت، يستخدمها المعلم في وقت العرض، ويقوم بحجبها عند الانتهاء من استخدامها، ومن تلك الوسائل: </w:t>
      </w:r>
    </w:p>
    <w:p w:rsidR="007657C6" w:rsidRDefault="003E6CBF">
      <w:pPr>
        <w:pStyle w:val="aa"/>
        <w:numPr>
          <w:ilvl w:val="0"/>
          <w:numId w:val="3"/>
        </w:numPr>
        <w:bidi/>
        <w:rPr>
          <w:rFonts w:ascii="Simplified Arabic" w:hAnsi="Simplified Arabic" w:cs="Simplified Arabic"/>
          <w:sz w:val="20"/>
          <w:szCs w:val="20"/>
          <w:lang w:bidi="ar-JO"/>
        </w:rPr>
      </w:pPr>
      <w:r>
        <w:rPr>
          <w:rFonts w:ascii="Simplified Arabic" w:hAnsi="Simplified Arabic" w:cs="Simplified Arabic" w:hint="cs"/>
          <w:sz w:val="20"/>
          <w:szCs w:val="20"/>
          <w:u w:val="single"/>
          <w:rtl/>
          <w:lang w:bidi="ar-JO"/>
        </w:rPr>
        <w:t>دروس بوربوينت</w:t>
      </w:r>
      <w:r>
        <w:rPr>
          <w:rFonts w:ascii="Simplified Arabic" w:hAnsi="Simplified Arabic" w:cs="Simplified Arabic" w:hint="cs"/>
          <w:sz w:val="20"/>
          <w:szCs w:val="20"/>
          <w:rtl/>
          <w:lang w:bidi="ar-JO"/>
        </w:rPr>
        <w:t xml:space="preserve">: تمّ تصميم درسين في كلّ فصلٍ دراسيّ لكلّ صفّ من صفوف (5-9س)، روعي في شرائح كلّ منهما مناسبة حجم الخطّ، وتناسقه مع خلفيّة الشريحة، وتسلسل الشرائح بدءاً بالتمهيد، ومروراً بالأهداف، فالأنشطة، وانتهاء بالتّقويم، بما يساعد المعلم على تنظيم العرض. كما روعي في تصميم الشرائح أن تكون تفاعليّة ترتكز على التعلّم الذاتيّ، بحيث يتم فيها عرض أنشطة ينفّذها الطلبة، بما يتيح للطالب الانخراط بالمناقشة والإجابة عن أنشطة الشريحة، قبل عرض الإجابات. </w:t>
      </w:r>
    </w:p>
    <w:p w:rsidR="007657C6" w:rsidRDefault="003E6CBF">
      <w:pPr>
        <w:pStyle w:val="aa"/>
        <w:numPr>
          <w:ilvl w:val="0"/>
          <w:numId w:val="3"/>
        </w:numPr>
        <w:bidi/>
        <w:rPr>
          <w:rFonts w:ascii="Simplified Arabic" w:hAnsi="Simplified Arabic" w:cs="Simplified Arabic"/>
          <w:sz w:val="20"/>
          <w:szCs w:val="20"/>
          <w:lang w:bidi="ar-JO"/>
        </w:rPr>
      </w:pPr>
      <w:r>
        <w:rPr>
          <w:rFonts w:ascii="Simplified Arabic" w:hAnsi="Simplified Arabic" w:cs="Simplified Arabic" w:hint="cs"/>
          <w:sz w:val="20"/>
          <w:szCs w:val="20"/>
          <w:u w:val="single"/>
          <w:rtl/>
          <w:lang w:bidi="ar-JO"/>
        </w:rPr>
        <w:t xml:space="preserve"> أوراق عمل</w:t>
      </w:r>
      <w:r>
        <w:rPr>
          <w:rFonts w:ascii="Simplified Arabic" w:hAnsi="Simplified Arabic" w:cs="Simplified Arabic" w:hint="cs"/>
          <w:sz w:val="20"/>
          <w:szCs w:val="20"/>
          <w:rtl/>
          <w:lang w:bidi="ar-JO"/>
        </w:rPr>
        <w:t xml:space="preserve">: تتطلب </w:t>
      </w:r>
      <w:proofErr w:type="spellStart"/>
      <w:r>
        <w:rPr>
          <w:rFonts w:ascii="Simplified Arabic" w:hAnsi="Simplified Arabic" w:cs="Simplified Arabic" w:hint="cs"/>
          <w:sz w:val="20"/>
          <w:szCs w:val="20"/>
          <w:rtl/>
          <w:lang w:bidi="ar-JO"/>
        </w:rPr>
        <w:t>إستراتيجية</w:t>
      </w:r>
      <w:proofErr w:type="spellEnd"/>
      <w:r>
        <w:rPr>
          <w:rFonts w:ascii="Simplified Arabic" w:hAnsi="Simplified Arabic" w:cs="Simplified Arabic" w:hint="cs"/>
          <w:sz w:val="20"/>
          <w:szCs w:val="20"/>
          <w:rtl/>
          <w:lang w:bidi="ar-JO"/>
        </w:rPr>
        <w:t xml:space="preserve"> التعلم التعاونيّ تصميم بعض أوراق العمل التعليميّة، تُوزّع على المجموعات لحلّها، ثمّ الانخراط لاحقاً بعرض الأوراق ومناقشتها من قبل قادة المجموعات، وقد تمّ تصميم بعض أوراق العمل للدروس التي تضمّنت </w:t>
      </w:r>
      <w:proofErr w:type="spellStart"/>
      <w:r>
        <w:rPr>
          <w:rFonts w:ascii="Simplified Arabic" w:hAnsi="Simplified Arabic" w:cs="Simplified Arabic" w:hint="cs"/>
          <w:sz w:val="20"/>
          <w:szCs w:val="20"/>
          <w:rtl/>
          <w:lang w:bidi="ar-JO"/>
        </w:rPr>
        <w:t>إستراتيجية</w:t>
      </w:r>
      <w:proofErr w:type="spellEnd"/>
      <w:r>
        <w:rPr>
          <w:rFonts w:ascii="Simplified Arabic" w:hAnsi="Simplified Arabic" w:cs="Simplified Arabic" w:hint="cs"/>
          <w:sz w:val="20"/>
          <w:szCs w:val="20"/>
          <w:rtl/>
          <w:lang w:bidi="ar-JO"/>
        </w:rPr>
        <w:t xml:space="preserve"> التعلّم التعاونيّ في نهاية تحضير الدرس.</w:t>
      </w:r>
    </w:p>
    <w:p w:rsidR="007657C6" w:rsidRDefault="003E6CBF">
      <w:pPr>
        <w:pStyle w:val="aa"/>
        <w:numPr>
          <w:ilvl w:val="0"/>
          <w:numId w:val="3"/>
        </w:numPr>
        <w:bidi/>
        <w:rPr>
          <w:rFonts w:ascii="Simplified Arabic" w:hAnsi="Simplified Arabic" w:cs="Simplified Arabic"/>
          <w:sz w:val="20"/>
          <w:szCs w:val="20"/>
          <w:lang w:bidi="ar-JO"/>
        </w:rPr>
      </w:pPr>
      <w:r>
        <w:rPr>
          <w:rFonts w:ascii="Simplified Arabic" w:hAnsi="Simplified Arabic" w:cs="Simplified Arabic" w:hint="cs"/>
          <w:sz w:val="20"/>
          <w:szCs w:val="20"/>
          <w:rtl/>
          <w:lang w:bidi="ar-JO"/>
        </w:rPr>
        <w:t xml:space="preserve"> </w:t>
      </w:r>
      <w:r>
        <w:rPr>
          <w:rFonts w:ascii="Simplified Arabic" w:hAnsi="Simplified Arabic" w:cs="Simplified Arabic" w:hint="cs"/>
          <w:sz w:val="20"/>
          <w:szCs w:val="20"/>
          <w:u w:val="single"/>
          <w:rtl/>
          <w:lang w:bidi="ar-JO"/>
        </w:rPr>
        <w:t xml:space="preserve">خرائط </w:t>
      </w:r>
      <w:proofErr w:type="spellStart"/>
      <w:r>
        <w:rPr>
          <w:rFonts w:ascii="Simplified Arabic" w:hAnsi="Simplified Arabic" w:cs="Simplified Arabic" w:hint="cs"/>
          <w:sz w:val="20"/>
          <w:szCs w:val="20"/>
          <w:u w:val="single"/>
          <w:rtl/>
          <w:lang w:bidi="ar-JO"/>
        </w:rPr>
        <w:t>مفاهيمية</w:t>
      </w:r>
      <w:proofErr w:type="spellEnd"/>
      <w:r>
        <w:rPr>
          <w:rFonts w:ascii="Simplified Arabic" w:hAnsi="Simplified Arabic" w:cs="Simplified Arabic" w:hint="cs"/>
          <w:sz w:val="20"/>
          <w:szCs w:val="20"/>
          <w:u w:val="single"/>
          <w:rtl/>
          <w:lang w:bidi="ar-JO"/>
        </w:rPr>
        <w:t>:</w:t>
      </w:r>
      <w:r>
        <w:rPr>
          <w:rFonts w:ascii="Simplified Arabic" w:hAnsi="Simplified Arabic" w:cs="Simplified Arabic" w:hint="cs"/>
          <w:sz w:val="20"/>
          <w:szCs w:val="20"/>
          <w:rtl/>
          <w:lang w:bidi="ar-JO"/>
        </w:rPr>
        <w:t xml:space="preserve"> تمّ تصميم خرائط </w:t>
      </w:r>
      <w:proofErr w:type="spellStart"/>
      <w:r>
        <w:rPr>
          <w:rFonts w:ascii="Simplified Arabic" w:hAnsi="Simplified Arabic" w:cs="Simplified Arabic" w:hint="cs"/>
          <w:sz w:val="20"/>
          <w:szCs w:val="20"/>
          <w:rtl/>
          <w:lang w:bidi="ar-JO"/>
        </w:rPr>
        <w:t>مفاهيمية</w:t>
      </w:r>
      <w:proofErr w:type="spellEnd"/>
      <w:r>
        <w:rPr>
          <w:rFonts w:ascii="Simplified Arabic" w:hAnsi="Simplified Arabic" w:cs="Simplified Arabic" w:hint="cs"/>
          <w:sz w:val="20"/>
          <w:szCs w:val="20"/>
          <w:rtl/>
          <w:lang w:bidi="ar-JO"/>
        </w:rPr>
        <w:t>، أو منظّمات متقدّمة في بعض الدروس، يستخدمها المعلم في تنظيم المعرفة. وقد يعرضها المعلم بداية الحصّة أو نهايتها بحسب نوع الخريطة أو المنظّم (مراجعة خبرات، تقويم...). ومثل هذه المنظّمات ضروريّة لتحديد موقع التعلم الجديد في البناء المعرفيّ التراكميّ.</w:t>
      </w:r>
    </w:p>
    <w:p w:rsidR="007657C6" w:rsidRDefault="003E6CBF">
      <w:pPr>
        <w:pStyle w:val="aa"/>
        <w:numPr>
          <w:ilvl w:val="0"/>
          <w:numId w:val="3"/>
        </w:numPr>
        <w:bidi/>
        <w:rPr>
          <w:rFonts w:ascii="Simplified Arabic" w:hAnsi="Simplified Arabic" w:cs="Simplified Arabic"/>
          <w:sz w:val="20"/>
          <w:szCs w:val="20"/>
          <w:lang w:bidi="ar-JO"/>
        </w:rPr>
      </w:pPr>
      <w:r>
        <w:rPr>
          <w:rFonts w:ascii="Simplified Arabic" w:hAnsi="Simplified Arabic" w:cs="Simplified Arabic" w:hint="cs"/>
          <w:sz w:val="20"/>
          <w:szCs w:val="20"/>
          <w:rtl/>
          <w:lang w:bidi="ar-JO"/>
        </w:rPr>
        <w:lastRenderedPageBreak/>
        <w:t xml:space="preserve"> </w:t>
      </w:r>
      <w:r>
        <w:rPr>
          <w:rFonts w:ascii="Simplified Arabic" w:hAnsi="Simplified Arabic" w:cs="Simplified Arabic" w:hint="cs"/>
          <w:sz w:val="20"/>
          <w:szCs w:val="20"/>
          <w:u w:val="single"/>
          <w:rtl/>
          <w:lang w:bidi="ar-JO"/>
        </w:rPr>
        <w:t>خرائط جغرافيّة:</w:t>
      </w:r>
      <w:r>
        <w:rPr>
          <w:rFonts w:ascii="Simplified Arabic" w:hAnsi="Simplified Arabic" w:cs="Simplified Arabic" w:hint="cs"/>
          <w:sz w:val="20"/>
          <w:szCs w:val="20"/>
          <w:rtl/>
          <w:lang w:bidi="ar-JO"/>
        </w:rPr>
        <w:t xml:space="preserve"> تقترح مذكرة التحضير استخدام المعلم خريطة معيّنة؛ لتعيين المواقع الجغرافية في بعض الدّروس، كشكل من أشكال التقديم أو المراجعة.</w:t>
      </w:r>
    </w:p>
    <w:p w:rsidR="007657C6" w:rsidRDefault="003E6CBF">
      <w:pPr>
        <w:pStyle w:val="aa"/>
        <w:numPr>
          <w:ilvl w:val="0"/>
          <w:numId w:val="3"/>
        </w:numPr>
        <w:bidi/>
        <w:rPr>
          <w:rFonts w:ascii="Simplified Arabic" w:hAnsi="Simplified Arabic" w:cs="Simplified Arabic"/>
          <w:sz w:val="20"/>
          <w:szCs w:val="20"/>
          <w:lang w:bidi="ar-JO"/>
        </w:rPr>
      </w:pPr>
      <w:r>
        <w:rPr>
          <w:rFonts w:ascii="Simplified Arabic" w:hAnsi="Simplified Arabic" w:cs="Simplified Arabic"/>
          <w:sz w:val="20"/>
          <w:szCs w:val="20"/>
          <w:u w:val="single"/>
          <w:rtl/>
          <w:lang w:bidi="ar-JO"/>
        </w:rPr>
        <w:t>المعجم اللّغوي:</w:t>
      </w:r>
      <w:r>
        <w:rPr>
          <w:rFonts w:ascii="Simplified Arabic" w:hAnsi="Simplified Arabic" w:cs="Simplified Arabic"/>
          <w:sz w:val="20"/>
          <w:szCs w:val="20"/>
          <w:rtl/>
          <w:lang w:bidi="ar-JO"/>
        </w:rPr>
        <w:t xml:space="preserve"> يستخدمه الطلبة في تحديد معاني بعض المفردات حين يتعسّر استنتاج معانيها من السياق، وقد يستخدم الطلبة المعجم بشكل فرديّ، أو ضمن المجموعات.</w:t>
      </w:r>
    </w:p>
    <w:p w:rsidR="007657C6" w:rsidRDefault="003E6CBF">
      <w:pPr>
        <w:pStyle w:val="aa"/>
        <w:numPr>
          <w:ilvl w:val="0"/>
          <w:numId w:val="3"/>
        </w:numPr>
        <w:bidi/>
        <w:rPr>
          <w:rFonts w:ascii="Simplified Arabic" w:hAnsi="Simplified Arabic" w:cs="Simplified Arabic"/>
          <w:sz w:val="20"/>
          <w:szCs w:val="20"/>
          <w:rtl/>
          <w:lang w:bidi="ar-JO"/>
        </w:rPr>
      </w:pPr>
      <w:r>
        <w:rPr>
          <w:rFonts w:ascii="Simplified Arabic" w:hAnsi="Simplified Arabic" w:cs="Simplified Arabic" w:hint="cs"/>
          <w:sz w:val="20"/>
          <w:szCs w:val="20"/>
          <w:u w:val="single"/>
          <w:rtl/>
          <w:lang w:bidi="ar-JO"/>
        </w:rPr>
        <w:t>السبورة ودفاتر الطلبة</w:t>
      </w:r>
      <w:r>
        <w:rPr>
          <w:rFonts w:ascii="Simplified Arabic" w:hAnsi="Simplified Arabic" w:cs="Simplified Arabic" w:hint="cs"/>
          <w:sz w:val="20"/>
          <w:szCs w:val="20"/>
          <w:rtl/>
          <w:lang w:bidi="ar-JO"/>
        </w:rPr>
        <w:t>. من الضروريّ إشراك الطلبة في حلّ بعض التدريبات على اللوح، أو تدوين الأفكار والمفردات... ثمّ نقلها إلى دفاترهم، إذ لا ينبغي أن يتولّى المعلّم هذه المهمّة وحده طوال الوقت، وإضافة إلى ذلك من الضروريّ أن يقوم المعلم بتكليف الطلبة بحلّ بعض التدريبات فرديّاً، ويقوم بالتأكّد من تهيئة الطلبة لدفاترهم، وتنظيم الحلول عليها، ويتابع الحلول ويصححها، ويقدّم تغذية راجعة فوريّة شفويّة للطالب.</w:t>
      </w:r>
    </w:p>
    <w:p w:rsidR="007657C6" w:rsidRDefault="007657C6">
      <w:pPr>
        <w:bidi/>
        <w:jc w:val="center"/>
        <w:rPr>
          <w:rFonts w:ascii="Simplified Arabic" w:hAnsi="Simplified Arabic" w:cs="Simplified Arabic"/>
          <w:b/>
          <w:bCs/>
          <w:sz w:val="20"/>
          <w:szCs w:val="20"/>
          <w:rtl/>
          <w:lang w:bidi="ar-JO"/>
        </w:rPr>
      </w:pPr>
    </w:p>
    <w:p w:rsidR="007657C6" w:rsidRDefault="003E6CBF">
      <w:pPr>
        <w:bidi/>
        <w:jc w:val="center"/>
        <w:rPr>
          <w:rFonts w:ascii="Simplified Arabic" w:hAnsi="Simplified Arabic" w:cs="Simplified Arabic"/>
          <w:b/>
          <w:bCs/>
          <w:sz w:val="20"/>
          <w:szCs w:val="20"/>
          <w:rtl/>
          <w:lang w:bidi="ar-JO"/>
        </w:rPr>
      </w:pPr>
      <w:r>
        <w:rPr>
          <w:rFonts w:ascii="Simplified Arabic" w:hAnsi="Simplified Arabic" w:cs="Simplified Arabic" w:hint="cs"/>
          <w:b/>
          <w:bCs/>
          <w:sz w:val="20"/>
          <w:szCs w:val="20"/>
          <w:rtl/>
          <w:lang w:bidi="ar-JO"/>
        </w:rPr>
        <w:t>الإطار العام للحصة الصفيّة</w:t>
      </w:r>
    </w:p>
    <w:p w:rsidR="007657C6" w:rsidRDefault="003E6CBF">
      <w:pPr>
        <w:bidi/>
        <w:rPr>
          <w:rFonts w:ascii="Simplified Arabic" w:hAnsi="Simplified Arabic" w:cs="Simplified Arabic"/>
          <w:sz w:val="20"/>
          <w:szCs w:val="20"/>
          <w:rtl/>
          <w:lang w:bidi="ar-JO"/>
        </w:rPr>
      </w:pPr>
      <w:r>
        <w:rPr>
          <w:rFonts w:ascii="Simplified Arabic" w:hAnsi="Simplified Arabic" w:cs="Simplified Arabic" w:hint="cs"/>
          <w:sz w:val="20"/>
          <w:szCs w:val="20"/>
          <w:rtl/>
          <w:lang w:bidi="ar-JO"/>
        </w:rPr>
        <w:t xml:space="preserve">هناك إطار عامّ لأية حصّة صفيّة مهما تعدّدت </w:t>
      </w:r>
      <w:proofErr w:type="spellStart"/>
      <w:r>
        <w:rPr>
          <w:rFonts w:ascii="Simplified Arabic" w:hAnsi="Simplified Arabic" w:cs="Simplified Arabic" w:hint="cs"/>
          <w:sz w:val="20"/>
          <w:szCs w:val="20"/>
          <w:rtl/>
          <w:lang w:bidi="ar-JO"/>
        </w:rPr>
        <w:t>إستراتيجيات</w:t>
      </w:r>
      <w:proofErr w:type="spellEnd"/>
      <w:r>
        <w:rPr>
          <w:rFonts w:ascii="Simplified Arabic" w:hAnsi="Simplified Arabic" w:cs="Simplified Arabic" w:hint="cs"/>
          <w:sz w:val="20"/>
          <w:szCs w:val="20"/>
          <w:rtl/>
          <w:lang w:bidi="ar-JO"/>
        </w:rPr>
        <w:t xml:space="preserve"> التدريس والتقويم والوسائل الموظّفة فيها، وقد </w:t>
      </w:r>
      <w:proofErr w:type="spellStart"/>
      <w:r>
        <w:rPr>
          <w:rFonts w:ascii="Simplified Arabic" w:hAnsi="Simplified Arabic" w:cs="Simplified Arabic" w:hint="cs"/>
          <w:sz w:val="20"/>
          <w:szCs w:val="20"/>
          <w:rtl/>
          <w:lang w:bidi="ar-JO"/>
        </w:rPr>
        <w:t>روعيت</w:t>
      </w:r>
      <w:proofErr w:type="spellEnd"/>
      <w:r>
        <w:rPr>
          <w:rFonts w:ascii="Simplified Arabic" w:hAnsi="Simplified Arabic" w:cs="Simplified Arabic" w:hint="cs"/>
          <w:sz w:val="20"/>
          <w:szCs w:val="20"/>
          <w:rtl/>
          <w:lang w:bidi="ar-JO"/>
        </w:rPr>
        <w:t xml:space="preserve"> في هذا التحضير، وتتلخّص فيما يلي:</w:t>
      </w:r>
    </w:p>
    <w:p w:rsidR="007657C6" w:rsidRDefault="003E6CBF">
      <w:pPr>
        <w:pStyle w:val="aa"/>
        <w:numPr>
          <w:ilvl w:val="0"/>
          <w:numId w:val="4"/>
        </w:numPr>
        <w:bidi/>
        <w:rPr>
          <w:rFonts w:ascii="Simplified Arabic" w:hAnsi="Simplified Arabic" w:cs="Simplified Arabic"/>
          <w:sz w:val="20"/>
          <w:szCs w:val="20"/>
          <w:lang w:bidi="ar-JO"/>
        </w:rPr>
      </w:pPr>
      <w:r>
        <w:rPr>
          <w:rFonts w:ascii="Simplified Arabic" w:hAnsi="Simplified Arabic" w:cs="Simplified Arabic" w:hint="cs"/>
          <w:b/>
          <w:bCs/>
          <w:sz w:val="20"/>
          <w:szCs w:val="20"/>
          <w:rtl/>
          <w:lang w:bidi="ar-JO"/>
        </w:rPr>
        <w:t>التهيئة</w:t>
      </w:r>
      <w:r>
        <w:rPr>
          <w:rFonts w:ascii="Simplified Arabic" w:hAnsi="Simplified Arabic" w:cs="Simplified Arabic" w:hint="cs"/>
          <w:sz w:val="20"/>
          <w:szCs w:val="20"/>
          <w:rtl/>
          <w:lang w:bidi="ar-JO"/>
        </w:rPr>
        <w:t xml:space="preserve"> (دقيقتان): حيث يقوم المعلم بتهيئة بيئة التعلم بما </w:t>
      </w:r>
      <w:proofErr w:type="spellStart"/>
      <w:r>
        <w:rPr>
          <w:rFonts w:ascii="Simplified Arabic" w:hAnsi="Simplified Arabic" w:cs="Simplified Arabic" w:hint="cs"/>
          <w:sz w:val="20"/>
          <w:szCs w:val="20"/>
          <w:rtl/>
          <w:lang w:bidi="ar-JO"/>
        </w:rPr>
        <w:t>تتطلّبه</w:t>
      </w:r>
      <w:proofErr w:type="spellEnd"/>
      <w:r>
        <w:rPr>
          <w:rFonts w:ascii="Simplified Arabic" w:hAnsi="Simplified Arabic" w:cs="Simplified Arabic" w:hint="cs"/>
          <w:sz w:val="20"/>
          <w:szCs w:val="20"/>
          <w:rtl/>
          <w:lang w:bidi="ar-JO"/>
        </w:rPr>
        <w:t xml:space="preserve"> خطّة الحصّة، وتشمل:</w:t>
      </w:r>
    </w:p>
    <w:p w:rsidR="007657C6" w:rsidRDefault="003E6CBF">
      <w:pPr>
        <w:pStyle w:val="aa"/>
        <w:numPr>
          <w:ilvl w:val="0"/>
          <w:numId w:val="5"/>
        </w:numPr>
        <w:bidi/>
        <w:rPr>
          <w:rFonts w:ascii="Simplified Arabic" w:hAnsi="Simplified Arabic" w:cs="Simplified Arabic"/>
          <w:sz w:val="20"/>
          <w:szCs w:val="20"/>
          <w:lang w:bidi="ar-JO"/>
        </w:rPr>
      </w:pPr>
      <w:r>
        <w:rPr>
          <w:rFonts w:cs="Simplified Arabic" w:hint="cs"/>
          <w:sz w:val="20"/>
          <w:szCs w:val="20"/>
          <w:rtl/>
        </w:rPr>
        <w:t>تنظيم مقاعد الطلبة وجلوسهم بما يتناسب مع طريقة التدريس الّمعدّة في خطّة التحضير.</w:t>
      </w:r>
    </w:p>
    <w:p w:rsidR="007657C6" w:rsidRDefault="003E6CBF">
      <w:pPr>
        <w:pStyle w:val="aa"/>
        <w:numPr>
          <w:ilvl w:val="0"/>
          <w:numId w:val="5"/>
        </w:numPr>
        <w:bidi/>
        <w:rPr>
          <w:rFonts w:ascii="Simplified Arabic" w:hAnsi="Simplified Arabic" w:cs="Simplified Arabic"/>
          <w:sz w:val="20"/>
          <w:szCs w:val="20"/>
          <w:lang w:bidi="ar-JO"/>
        </w:rPr>
      </w:pPr>
      <w:r>
        <w:rPr>
          <w:rFonts w:cs="Simplified Arabic" w:hint="cs"/>
          <w:sz w:val="20"/>
          <w:szCs w:val="20"/>
          <w:rtl/>
        </w:rPr>
        <w:t xml:space="preserve">تقسيم الّلوح بما ينسجم مع أهداف الحصة، أو </w:t>
      </w:r>
      <w:proofErr w:type="spellStart"/>
      <w:r>
        <w:rPr>
          <w:rFonts w:cs="Simplified Arabic" w:hint="cs"/>
          <w:sz w:val="20"/>
          <w:szCs w:val="20"/>
          <w:rtl/>
        </w:rPr>
        <w:t>عنوانات</w:t>
      </w:r>
      <w:proofErr w:type="spellEnd"/>
      <w:r>
        <w:rPr>
          <w:rFonts w:cs="Simplified Arabic" w:hint="cs"/>
          <w:sz w:val="20"/>
          <w:szCs w:val="20"/>
          <w:rtl/>
        </w:rPr>
        <w:t xml:space="preserve"> الموضوع الفرعية</w:t>
      </w:r>
      <w:r>
        <w:rPr>
          <w:rFonts w:ascii="Simplified Arabic" w:hAnsi="Simplified Arabic" w:cs="Simplified Arabic" w:hint="cs"/>
          <w:sz w:val="20"/>
          <w:szCs w:val="20"/>
          <w:rtl/>
        </w:rPr>
        <w:t>.</w:t>
      </w:r>
    </w:p>
    <w:p w:rsidR="007657C6" w:rsidRDefault="003E6CBF">
      <w:pPr>
        <w:pStyle w:val="aa"/>
        <w:numPr>
          <w:ilvl w:val="0"/>
          <w:numId w:val="5"/>
        </w:numPr>
        <w:bidi/>
        <w:rPr>
          <w:rFonts w:ascii="Simplified Arabic" w:hAnsi="Simplified Arabic" w:cs="Simplified Arabic"/>
          <w:sz w:val="20"/>
          <w:szCs w:val="20"/>
          <w:lang w:bidi="ar-JO"/>
        </w:rPr>
      </w:pPr>
      <w:r>
        <w:rPr>
          <w:rFonts w:cs="Simplified Arabic" w:hint="cs"/>
          <w:sz w:val="20"/>
          <w:szCs w:val="20"/>
          <w:rtl/>
        </w:rPr>
        <w:t>تهيئة الأدوات والوسائل التي سيوظّفها في الحصّة (جهاز، وسيلة، ورقة عمل،  عرض تقديمي...) وتفقّد الإضاءة والتهوية</w:t>
      </w:r>
      <w:r>
        <w:rPr>
          <w:rFonts w:ascii="Simplified Arabic" w:hAnsi="Simplified Arabic" w:cs="Simplified Arabic" w:hint="cs"/>
          <w:sz w:val="20"/>
          <w:szCs w:val="20"/>
          <w:rtl/>
        </w:rPr>
        <w:t>.</w:t>
      </w:r>
    </w:p>
    <w:p w:rsidR="007657C6" w:rsidRDefault="003E6CBF">
      <w:pPr>
        <w:pStyle w:val="aa"/>
        <w:numPr>
          <w:ilvl w:val="0"/>
          <w:numId w:val="5"/>
        </w:numPr>
        <w:bidi/>
        <w:rPr>
          <w:rFonts w:ascii="Simplified Arabic" w:hAnsi="Simplified Arabic" w:cs="Simplified Arabic"/>
          <w:sz w:val="20"/>
          <w:szCs w:val="20"/>
          <w:lang w:bidi="ar-JO"/>
        </w:rPr>
      </w:pPr>
      <w:r>
        <w:rPr>
          <w:rFonts w:cs="Simplified Arabic" w:hint="cs"/>
          <w:sz w:val="20"/>
          <w:szCs w:val="20"/>
          <w:rtl/>
        </w:rPr>
        <w:t>تنفيذ نشاط إحمائيّ بسيط(عند اللّزوم) لإثارة  نشاط  الطلبة ودافعيتهم، كتمارين التنفس العميق.</w:t>
      </w:r>
    </w:p>
    <w:p w:rsidR="007657C6" w:rsidRDefault="003E6CBF">
      <w:pPr>
        <w:pStyle w:val="aa"/>
        <w:numPr>
          <w:ilvl w:val="0"/>
          <w:numId w:val="5"/>
        </w:numPr>
        <w:bidi/>
        <w:rPr>
          <w:rFonts w:ascii="Simplified Arabic" w:hAnsi="Simplified Arabic" w:cs="Simplified Arabic"/>
          <w:sz w:val="20"/>
          <w:szCs w:val="20"/>
          <w:lang w:bidi="ar-JO"/>
        </w:rPr>
      </w:pPr>
      <w:r>
        <w:rPr>
          <w:rFonts w:cs="Simplified Arabic" w:hint="cs"/>
          <w:sz w:val="20"/>
          <w:szCs w:val="20"/>
          <w:rtl/>
        </w:rPr>
        <w:t>إدارة حوار تواصليّ مع الطلبة، كأن يسأل عن أحوالهم، ومزاجهم العامّ، واستعدادهم للتعلم الجديد، ويتفقد الحضور، ويقدّم تعليمات المشاركة.</w:t>
      </w:r>
    </w:p>
    <w:p w:rsidR="007657C6" w:rsidRDefault="003E6CBF">
      <w:pPr>
        <w:pStyle w:val="aa"/>
        <w:numPr>
          <w:ilvl w:val="0"/>
          <w:numId w:val="4"/>
        </w:numPr>
        <w:bidi/>
        <w:rPr>
          <w:rFonts w:ascii="Simplified Arabic" w:hAnsi="Simplified Arabic" w:cs="Simplified Arabic"/>
          <w:sz w:val="20"/>
          <w:szCs w:val="20"/>
          <w:lang w:bidi="ar-JO"/>
        </w:rPr>
      </w:pPr>
      <w:r>
        <w:rPr>
          <w:rFonts w:ascii="Simplified Arabic" w:hAnsi="Simplified Arabic" w:cs="Simplified Arabic" w:hint="cs"/>
          <w:b/>
          <w:bCs/>
          <w:sz w:val="20"/>
          <w:szCs w:val="20"/>
          <w:rtl/>
          <w:lang w:bidi="ar-JO"/>
        </w:rPr>
        <w:t>التمهيد:</w:t>
      </w:r>
      <w:r>
        <w:rPr>
          <w:rFonts w:ascii="Simplified Arabic" w:hAnsi="Simplified Arabic" w:cs="Simplified Arabic" w:hint="cs"/>
          <w:sz w:val="20"/>
          <w:szCs w:val="20"/>
          <w:rtl/>
          <w:lang w:bidi="ar-JO"/>
        </w:rPr>
        <w:t xml:space="preserve"> يمهّد المعلم لموضوع الدرس بما يتناسب مع موضوع الحصة، ومن طرائق التمهيد المقترحة في مذكرة التحضير:</w:t>
      </w:r>
    </w:p>
    <w:p w:rsidR="007657C6" w:rsidRDefault="003E6CBF">
      <w:pPr>
        <w:pStyle w:val="aa"/>
        <w:numPr>
          <w:ilvl w:val="0"/>
          <w:numId w:val="6"/>
        </w:numPr>
        <w:bidi/>
        <w:spacing w:line="18" w:lineRule="atLeast"/>
        <w:rPr>
          <w:rFonts w:cs="Simplified Arabic"/>
          <w:sz w:val="20"/>
          <w:szCs w:val="20"/>
        </w:rPr>
      </w:pPr>
      <w:r>
        <w:rPr>
          <w:rFonts w:cs="Simplified Arabic" w:hint="cs"/>
          <w:sz w:val="20"/>
          <w:szCs w:val="20"/>
          <w:rtl/>
        </w:rPr>
        <w:t xml:space="preserve">طرح أسئلة </w:t>
      </w:r>
      <w:r>
        <w:rPr>
          <w:rFonts w:cs="Simplified Arabic" w:hint="cs"/>
          <w:b/>
          <w:bCs/>
          <w:sz w:val="20"/>
          <w:szCs w:val="20"/>
          <w:rtl/>
        </w:rPr>
        <w:t>تمهيدية</w:t>
      </w:r>
      <w:r>
        <w:rPr>
          <w:rFonts w:cs="Simplified Arabic" w:hint="cs"/>
          <w:sz w:val="20"/>
          <w:szCs w:val="20"/>
          <w:rtl/>
        </w:rPr>
        <w:t xml:space="preserve"> شفويّة من واقع الطلاب وسياق الحياة، مرتبطة بالتعلم الجديد عندما لا يكون الموضوع الجديد مرتبطاً بخبرات سابقة يتحتّم استدعاؤها.</w:t>
      </w:r>
    </w:p>
    <w:p w:rsidR="007657C6" w:rsidRDefault="003E6CBF">
      <w:pPr>
        <w:pStyle w:val="aa"/>
        <w:numPr>
          <w:ilvl w:val="0"/>
          <w:numId w:val="6"/>
        </w:numPr>
        <w:bidi/>
        <w:spacing w:line="18" w:lineRule="atLeast"/>
        <w:rPr>
          <w:rFonts w:cs="Simplified Arabic"/>
          <w:sz w:val="20"/>
          <w:szCs w:val="20"/>
        </w:rPr>
      </w:pPr>
      <w:r>
        <w:rPr>
          <w:rFonts w:cs="Simplified Arabic" w:hint="cs"/>
          <w:sz w:val="20"/>
          <w:szCs w:val="20"/>
          <w:rtl/>
        </w:rPr>
        <w:t xml:space="preserve">طرح أسئلة </w:t>
      </w:r>
      <w:r>
        <w:rPr>
          <w:rFonts w:cs="Simplified Arabic" w:hint="cs"/>
          <w:b/>
          <w:bCs/>
          <w:sz w:val="20"/>
          <w:szCs w:val="20"/>
          <w:rtl/>
        </w:rPr>
        <w:t>تشخيصيّة</w:t>
      </w:r>
      <w:r>
        <w:rPr>
          <w:rFonts w:cs="Simplified Arabic" w:hint="cs"/>
          <w:sz w:val="20"/>
          <w:szCs w:val="20"/>
          <w:rtl/>
        </w:rPr>
        <w:t xml:space="preserve"> شفوية لاستدعاء خبرات سابقة منتمية، أو فاقد تعليميّ ضروريّ، كأساس لبناء التعلم الجديد عليه، ومرتبط به ارتباطاً وثيقاً.</w:t>
      </w:r>
    </w:p>
    <w:p w:rsidR="007657C6" w:rsidRDefault="003E6CBF">
      <w:pPr>
        <w:pStyle w:val="aa"/>
        <w:numPr>
          <w:ilvl w:val="0"/>
          <w:numId w:val="6"/>
        </w:numPr>
        <w:bidi/>
        <w:spacing w:line="18" w:lineRule="atLeast"/>
        <w:rPr>
          <w:rFonts w:cs="Simplified Arabic"/>
          <w:sz w:val="20"/>
          <w:szCs w:val="20"/>
        </w:rPr>
      </w:pPr>
      <w:r>
        <w:rPr>
          <w:rFonts w:cs="Simplified Arabic" w:hint="cs"/>
          <w:sz w:val="20"/>
          <w:szCs w:val="20"/>
          <w:rtl/>
        </w:rPr>
        <w:t xml:space="preserve">استخدام منظم متقدّم أو خريطة </w:t>
      </w:r>
      <w:proofErr w:type="spellStart"/>
      <w:r>
        <w:rPr>
          <w:rFonts w:cs="Simplified Arabic" w:hint="cs"/>
          <w:sz w:val="20"/>
          <w:szCs w:val="20"/>
          <w:rtl/>
        </w:rPr>
        <w:t>مفاهيمية</w:t>
      </w:r>
      <w:proofErr w:type="spellEnd"/>
      <w:r>
        <w:rPr>
          <w:rFonts w:cs="Simplified Arabic" w:hint="cs"/>
          <w:sz w:val="20"/>
          <w:szCs w:val="20"/>
          <w:rtl/>
        </w:rPr>
        <w:t xml:space="preserve"> لاستدعاء مفاهيم سابقة أو خبرات منتمية، وتحديد موقع التعلم الجديد في البناء المعرفي، بحسب موقعه في الخريطة أو المنظّم، وفق معطيات النّظرية المعرفيّة البنائيّة.</w:t>
      </w:r>
    </w:p>
    <w:p w:rsidR="007657C6" w:rsidRDefault="003E6CBF">
      <w:pPr>
        <w:pStyle w:val="aa"/>
        <w:numPr>
          <w:ilvl w:val="0"/>
          <w:numId w:val="6"/>
        </w:numPr>
        <w:bidi/>
        <w:spacing w:line="18" w:lineRule="atLeast"/>
        <w:rPr>
          <w:rFonts w:cs="Simplified Arabic"/>
          <w:sz w:val="20"/>
          <w:szCs w:val="20"/>
        </w:rPr>
      </w:pPr>
      <w:r>
        <w:rPr>
          <w:rFonts w:cs="Simplified Arabic" w:hint="cs"/>
          <w:sz w:val="20"/>
          <w:szCs w:val="20"/>
          <w:rtl/>
        </w:rPr>
        <w:t xml:space="preserve">مناقشة تدريب بيتيّ (أو ورقة عمل) كُلّف الطلبة به في الحصة الماضية حول الخبرات السابقة ليكونوا مستعدّين للتعلّم الجديد، وفق </w:t>
      </w:r>
      <w:proofErr w:type="spellStart"/>
      <w:r>
        <w:rPr>
          <w:rFonts w:cs="Simplified Arabic" w:hint="cs"/>
          <w:sz w:val="20"/>
          <w:szCs w:val="20"/>
          <w:rtl/>
        </w:rPr>
        <w:t>إستراتيجية</w:t>
      </w:r>
      <w:proofErr w:type="spellEnd"/>
      <w:r>
        <w:rPr>
          <w:rFonts w:cs="Simplified Arabic" w:hint="cs"/>
          <w:sz w:val="20"/>
          <w:szCs w:val="20"/>
          <w:rtl/>
        </w:rPr>
        <w:t xml:space="preserve"> التقويم البنائي.</w:t>
      </w:r>
    </w:p>
    <w:p w:rsidR="007657C6" w:rsidRDefault="003E6CBF">
      <w:pPr>
        <w:pStyle w:val="aa"/>
        <w:numPr>
          <w:ilvl w:val="0"/>
          <w:numId w:val="6"/>
        </w:numPr>
        <w:bidi/>
        <w:spacing w:line="18" w:lineRule="atLeast"/>
        <w:rPr>
          <w:rFonts w:cs="Simplified Arabic"/>
          <w:sz w:val="20"/>
          <w:szCs w:val="20"/>
        </w:rPr>
      </w:pPr>
      <w:r>
        <w:rPr>
          <w:rFonts w:cs="Simplified Arabic" w:hint="cs"/>
          <w:sz w:val="20"/>
          <w:szCs w:val="20"/>
          <w:rtl/>
        </w:rPr>
        <w:t>عرض صورة من الكتاب (أو صورة خارجيّة) يتأمّلها الطلبة، وإدارة نقاش حول محتواها، وربطه بموضوع التعلّم الجديد.</w:t>
      </w:r>
    </w:p>
    <w:p w:rsidR="007657C6" w:rsidRDefault="003E6CBF">
      <w:pPr>
        <w:pStyle w:val="aa"/>
        <w:numPr>
          <w:ilvl w:val="0"/>
          <w:numId w:val="6"/>
        </w:numPr>
        <w:bidi/>
        <w:spacing w:line="18" w:lineRule="atLeast"/>
        <w:rPr>
          <w:rFonts w:cs="Simplified Arabic"/>
          <w:sz w:val="20"/>
          <w:szCs w:val="20"/>
        </w:rPr>
      </w:pPr>
      <w:r>
        <w:rPr>
          <w:rFonts w:cs="Simplified Arabic" w:hint="cs"/>
          <w:sz w:val="20"/>
          <w:szCs w:val="20"/>
          <w:rtl/>
        </w:rPr>
        <w:t>مناقشة دلالة عنوان الدّرس وإيحاءاته، وربطه بموضوع الدّرس وأهدافه.</w:t>
      </w:r>
    </w:p>
    <w:p w:rsidR="007657C6" w:rsidRDefault="003E6CBF">
      <w:pPr>
        <w:pStyle w:val="aa"/>
        <w:numPr>
          <w:ilvl w:val="0"/>
          <w:numId w:val="6"/>
        </w:numPr>
        <w:bidi/>
        <w:spacing w:line="18" w:lineRule="atLeast"/>
        <w:rPr>
          <w:rFonts w:cs="Simplified Arabic"/>
          <w:sz w:val="20"/>
          <w:szCs w:val="20"/>
        </w:rPr>
      </w:pPr>
      <w:r>
        <w:rPr>
          <w:rFonts w:cs="Simplified Arabic" w:hint="cs"/>
          <w:sz w:val="20"/>
          <w:szCs w:val="20"/>
          <w:rtl/>
        </w:rPr>
        <w:t xml:space="preserve"> تنفيذ نشاط تقويميّ تشخيصيّ بجزء من محتوى التعلم الجديد (سؤال شفويّ، حلّ على اللوح، اختبار بسيط...)، وتوظيف أخطاء الطلبة لإبراز حاجتهم إلى التعلّم الجديد، وإثارة دافعيّتهم نحوه.</w:t>
      </w:r>
    </w:p>
    <w:p w:rsidR="007657C6" w:rsidRDefault="003E6CBF">
      <w:pPr>
        <w:pStyle w:val="aa"/>
        <w:numPr>
          <w:ilvl w:val="0"/>
          <w:numId w:val="4"/>
        </w:numPr>
        <w:bidi/>
        <w:rPr>
          <w:rFonts w:ascii="Simplified Arabic" w:hAnsi="Simplified Arabic" w:cs="Simplified Arabic"/>
          <w:sz w:val="20"/>
          <w:szCs w:val="20"/>
          <w:lang w:bidi="ar-JO"/>
        </w:rPr>
      </w:pPr>
      <w:r>
        <w:rPr>
          <w:rFonts w:ascii="Simplified Arabic" w:hAnsi="Simplified Arabic" w:cs="Simplified Arabic" w:hint="cs"/>
          <w:b/>
          <w:bCs/>
          <w:sz w:val="20"/>
          <w:szCs w:val="20"/>
          <w:rtl/>
          <w:lang w:bidi="ar-JO"/>
        </w:rPr>
        <w:t>إثارة أسئلة المشكلة:</w:t>
      </w:r>
      <w:r>
        <w:rPr>
          <w:rFonts w:ascii="Simplified Arabic" w:hAnsi="Simplified Arabic" w:cs="Simplified Arabic" w:hint="cs"/>
          <w:sz w:val="20"/>
          <w:szCs w:val="20"/>
          <w:rtl/>
          <w:lang w:bidi="ar-JO"/>
        </w:rPr>
        <w:t xml:space="preserve"> </w:t>
      </w:r>
      <w:r>
        <w:rPr>
          <w:rFonts w:cs="Simplified Arabic" w:hint="cs"/>
          <w:sz w:val="20"/>
          <w:szCs w:val="20"/>
          <w:rtl/>
          <w:lang w:bidi="ar-JO"/>
        </w:rPr>
        <w:t>وهي ال</w:t>
      </w:r>
      <w:r>
        <w:rPr>
          <w:rFonts w:cs="Simplified Arabic" w:hint="cs"/>
          <w:sz w:val="20"/>
          <w:szCs w:val="20"/>
          <w:rtl/>
        </w:rPr>
        <w:t>أسئلة المفتوحة حول التعلم الجديد التي لا تتطلّب إجابة حاليّة، بل ليكون الطلبة قادرين على إجابتها نهاية الحصة بعد المرور بالخبرة التعليميّة</w:t>
      </w:r>
      <w:r>
        <w:rPr>
          <w:rFonts w:ascii="Simplified Arabic" w:hAnsi="Simplified Arabic" w:cs="Simplified Arabic" w:hint="cs"/>
          <w:sz w:val="20"/>
          <w:szCs w:val="20"/>
          <w:rtl/>
        </w:rPr>
        <w:t>، يطرحها المعلم بعد التمهيد.</w:t>
      </w:r>
      <w:r>
        <w:rPr>
          <w:rFonts w:ascii="Simplified Arabic" w:hAnsi="Simplified Arabic" w:cs="Simplified Arabic" w:hint="cs"/>
          <w:sz w:val="20"/>
          <w:szCs w:val="20"/>
          <w:rtl/>
          <w:lang w:bidi="ar-JO"/>
        </w:rPr>
        <w:t xml:space="preserve"> (كأن يطرح بعد التقديم لموضوع الفاعل، أسئلة، نحو: فما هو الفاعل؟ وما هي الأشكال التي يأتي عليها؟ وكيف نعربه؟ ....هذا ما سنتعرف إليه في هذه الحصّة).</w:t>
      </w:r>
    </w:p>
    <w:p w:rsidR="007657C6" w:rsidRDefault="003E6CBF">
      <w:pPr>
        <w:pStyle w:val="aa"/>
        <w:numPr>
          <w:ilvl w:val="0"/>
          <w:numId w:val="4"/>
        </w:numPr>
        <w:bidi/>
        <w:rPr>
          <w:rFonts w:ascii="Simplified Arabic" w:hAnsi="Simplified Arabic" w:cs="Simplified Arabic"/>
          <w:sz w:val="20"/>
          <w:szCs w:val="20"/>
          <w:lang w:bidi="ar-JO"/>
        </w:rPr>
      </w:pPr>
      <w:r>
        <w:rPr>
          <w:rFonts w:ascii="Simplified Arabic" w:hAnsi="Simplified Arabic" w:cs="Simplified Arabic" w:hint="cs"/>
          <w:b/>
          <w:bCs/>
          <w:sz w:val="20"/>
          <w:szCs w:val="20"/>
          <w:rtl/>
        </w:rPr>
        <w:t>تحديد الأهداف:</w:t>
      </w:r>
      <w:r>
        <w:rPr>
          <w:rFonts w:ascii="Simplified Arabic" w:hAnsi="Simplified Arabic" w:cs="Simplified Arabic" w:hint="cs"/>
          <w:sz w:val="20"/>
          <w:szCs w:val="20"/>
          <w:rtl/>
        </w:rPr>
        <w:t xml:space="preserve"> وذلك من خلال تحويل أسئلة المشكلة</w:t>
      </w:r>
      <w:r>
        <w:rPr>
          <w:rFonts w:ascii="Simplified Arabic" w:hAnsi="Simplified Arabic" w:cs="Simplified Arabic" w:hint="cs"/>
          <w:sz w:val="20"/>
          <w:szCs w:val="20"/>
          <w:rtl/>
          <w:lang w:bidi="ar-JO"/>
        </w:rPr>
        <w:t xml:space="preserve"> إلى أهداف سلوكيّة، وإشراك الطلبة في تحديدها، ويُفضّل تدوينها مختصرة على الزاوية المخصصة في أقسام اللوح (يمين اللوح): (تعريف الفاعل/ صور الفاعل/ إعراب الفاعل)؛ لتعين المعلم على التدرّج في أنشطة التعليم والتقويم بدلالتها.</w:t>
      </w:r>
    </w:p>
    <w:p w:rsidR="007657C6" w:rsidRDefault="003E6CBF">
      <w:pPr>
        <w:pStyle w:val="aa"/>
        <w:numPr>
          <w:ilvl w:val="0"/>
          <w:numId w:val="4"/>
        </w:numPr>
        <w:bidi/>
        <w:rPr>
          <w:rFonts w:ascii="Simplified Arabic" w:hAnsi="Simplified Arabic" w:cs="Simplified Arabic"/>
          <w:sz w:val="20"/>
          <w:szCs w:val="20"/>
          <w:lang w:bidi="ar-JO"/>
        </w:rPr>
      </w:pPr>
      <w:r>
        <w:rPr>
          <w:rFonts w:ascii="Simplified Arabic" w:hAnsi="Simplified Arabic" w:cs="Simplified Arabic" w:hint="cs"/>
          <w:b/>
          <w:bCs/>
          <w:sz w:val="20"/>
          <w:szCs w:val="20"/>
          <w:rtl/>
          <w:lang w:bidi="ar-JO"/>
        </w:rPr>
        <w:t>عرض المحتوى التعليميّ</w:t>
      </w:r>
      <w:r>
        <w:rPr>
          <w:rFonts w:ascii="Simplified Arabic" w:hAnsi="Simplified Arabic" w:cs="Simplified Arabic" w:hint="cs"/>
          <w:sz w:val="20"/>
          <w:szCs w:val="20"/>
          <w:rtl/>
          <w:lang w:bidi="ar-JO"/>
        </w:rPr>
        <w:t xml:space="preserve"> من خلال </w:t>
      </w:r>
      <w:r>
        <w:rPr>
          <w:rFonts w:ascii="Simplified Arabic" w:hAnsi="Simplified Arabic" w:cs="Simplified Arabic" w:hint="cs"/>
          <w:b/>
          <w:bCs/>
          <w:sz w:val="20"/>
          <w:szCs w:val="20"/>
          <w:rtl/>
          <w:lang w:bidi="ar-JO"/>
        </w:rPr>
        <w:t>أسئلة العرض</w:t>
      </w:r>
      <w:r>
        <w:rPr>
          <w:rFonts w:ascii="Simplified Arabic" w:hAnsi="Simplified Arabic" w:cs="Simplified Arabic" w:hint="cs"/>
          <w:sz w:val="20"/>
          <w:szCs w:val="20"/>
          <w:rtl/>
          <w:lang w:bidi="ar-JO"/>
        </w:rPr>
        <w:t xml:space="preserve">، أو تنفيذ الطلبة أنشطة ومهامّ، أو توظيف </w:t>
      </w:r>
      <w:proofErr w:type="spellStart"/>
      <w:r>
        <w:rPr>
          <w:rFonts w:ascii="Simplified Arabic" w:hAnsi="Simplified Arabic" w:cs="Simplified Arabic" w:hint="cs"/>
          <w:sz w:val="20"/>
          <w:szCs w:val="20"/>
          <w:rtl/>
          <w:lang w:bidi="ar-JO"/>
        </w:rPr>
        <w:t>إستراتيجيات</w:t>
      </w:r>
      <w:proofErr w:type="spellEnd"/>
      <w:r>
        <w:rPr>
          <w:rFonts w:ascii="Simplified Arabic" w:hAnsi="Simplified Arabic" w:cs="Simplified Arabic" w:hint="cs"/>
          <w:sz w:val="20"/>
          <w:szCs w:val="20"/>
          <w:rtl/>
          <w:lang w:bidi="ar-JO"/>
        </w:rPr>
        <w:t xml:space="preserve"> تدريس، أو استخدام وسائل تعليمية،، وما يتخلّل ذلك من تقويم بنائيّ بعد كلّ هدف.</w:t>
      </w:r>
    </w:p>
    <w:p w:rsidR="007657C6" w:rsidRDefault="003E6CBF">
      <w:pPr>
        <w:pStyle w:val="aa"/>
        <w:numPr>
          <w:ilvl w:val="0"/>
          <w:numId w:val="4"/>
        </w:numPr>
        <w:bidi/>
        <w:rPr>
          <w:rFonts w:ascii="Simplified Arabic" w:hAnsi="Simplified Arabic" w:cs="Simplified Arabic"/>
          <w:sz w:val="20"/>
          <w:szCs w:val="20"/>
          <w:lang w:bidi="ar-JO"/>
        </w:rPr>
      </w:pPr>
      <w:r>
        <w:rPr>
          <w:rFonts w:ascii="Simplified Arabic" w:hAnsi="Simplified Arabic" w:cs="Simplified Arabic" w:hint="cs"/>
          <w:b/>
          <w:bCs/>
          <w:sz w:val="20"/>
          <w:szCs w:val="20"/>
          <w:rtl/>
          <w:lang w:bidi="ar-JO"/>
        </w:rPr>
        <w:t>إغلاق الحصّة</w:t>
      </w:r>
      <w:r>
        <w:rPr>
          <w:rFonts w:ascii="Simplified Arabic" w:hAnsi="Simplified Arabic" w:cs="Simplified Arabic" w:hint="cs"/>
          <w:sz w:val="20"/>
          <w:szCs w:val="20"/>
          <w:rtl/>
          <w:lang w:bidi="ar-JO"/>
        </w:rPr>
        <w:t xml:space="preserve"> بشكل من أشكال التقويم، يُراعى فيه مسألة التقويم بدلالة الأهداف.</w:t>
      </w:r>
    </w:p>
    <w:p w:rsidR="007657C6" w:rsidRDefault="007657C6">
      <w:pPr>
        <w:bidi/>
        <w:jc w:val="left"/>
        <w:rPr>
          <w:rFonts w:ascii="Simplified Arabic" w:hAnsi="Simplified Arabic" w:cs="Simplified Arabic"/>
          <w:b/>
          <w:bCs/>
          <w:sz w:val="24"/>
          <w:szCs w:val="24"/>
          <w:rtl/>
          <w:lang w:bidi="ar-JO"/>
        </w:rPr>
      </w:pPr>
    </w:p>
    <w:p w:rsidR="007657C6" w:rsidRDefault="007657C6">
      <w:pPr>
        <w:bidi/>
        <w:jc w:val="left"/>
        <w:rPr>
          <w:rFonts w:ascii="Simplified Arabic" w:hAnsi="Simplified Arabic" w:cs="Simplified Arabic"/>
          <w:b/>
          <w:bCs/>
          <w:sz w:val="24"/>
          <w:szCs w:val="24"/>
          <w:rtl/>
          <w:lang w:bidi="ar-JO"/>
        </w:rPr>
      </w:pPr>
    </w:p>
    <w:p w:rsidR="007657C6" w:rsidRDefault="007657C6">
      <w:pPr>
        <w:bidi/>
        <w:rPr>
          <w:rFonts w:ascii="Simplified Arabic" w:hAnsi="Simplified Arabic" w:cs="Simplified Arabic"/>
          <w:b/>
          <w:bCs/>
          <w:sz w:val="24"/>
          <w:szCs w:val="24"/>
          <w:rtl/>
          <w:lang w:bidi="ar-JO"/>
        </w:rPr>
      </w:pPr>
    </w:p>
    <w:p w:rsidR="007657C6" w:rsidRDefault="007657C6">
      <w:pPr>
        <w:bidi/>
        <w:rPr>
          <w:rFonts w:ascii="Simplified Arabic" w:hAnsi="Simplified Arabic" w:cs="Simplified Arabic"/>
          <w:b/>
          <w:bCs/>
          <w:sz w:val="24"/>
          <w:szCs w:val="24"/>
          <w:rtl/>
          <w:lang w:bidi="ar-JO"/>
        </w:rPr>
      </w:pPr>
    </w:p>
    <w:p w:rsidR="007657C6" w:rsidRDefault="007657C6">
      <w:pPr>
        <w:bidi/>
        <w:rPr>
          <w:rFonts w:ascii="Simplified Arabic" w:eastAsia="Calibri" w:hAnsi="Simplified Arabic" w:cs="Simplified Arabic"/>
          <w:sz w:val="24"/>
          <w:szCs w:val="24"/>
          <w:rtl/>
        </w:rPr>
      </w:pPr>
    </w:p>
    <w:p w:rsidR="007657C6" w:rsidRDefault="007657C6">
      <w:pPr>
        <w:bidi/>
        <w:rPr>
          <w:rFonts w:ascii="Simplified Arabic" w:eastAsia="Calibri" w:hAnsi="Simplified Arabic" w:cs="Simplified Arabic" w:hint="cs"/>
          <w:sz w:val="24"/>
          <w:szCs w:val="24"/>
          <w:rtl/>
          <w:lang w:bidi="ar-JO"/>
        </w:rPr>
      </w:pPr>
    </w:p>
    <w:tbl>
      <w:tblPr>
        <w:tblStyle w:val="a8"/>
        <w:tblW w:w="10632" w:type="dxa"/>
        <w:tblInd w:w="-318" w:type="dxa"/>
        <w:tblLook w:val="04A0" w:firstRow="1" w:lastRow="0" w:firstColumn="1" w:lastColumn="0" w:noHBand="0" w:noVBand="1"/>
      </w:tblPr>
      <w:tblGrid>
        <w:gridCol w:w="1560"/>
        <w:gridCol w:w="100"/>
        <w:gridCol w:w="1460"/>
        <w:gridCol w:w="202"/>
        <w:gridCol w:w="5042"/>
        <w:gridCol w:w="415"/>
        <w:gridCol w:w="719"/>
        <w:gridCol w:w="17"/>
        <w:gridCol w:w="1117"/>
      </w:tblGrid>
      <w:tr w:rsidR="007657C6">
        <w:tc>
          <w:tcPr>
            <w:tcW w:w="1660" w:type="dxa"/>
            <w:gridSpan w:val="2"/>
            <w:tcBorders>
              <w:top w:val="single" w:sz="18" w:space="0" w:color="auto"/>
              <w:left w:val="single" w:sz="18" w:space="0" w:color="auto"/>
            </w:tcBorders>
            <w:shd w:val="clear" w:color="auto" w:fill="FFFF00"/>
          </w:tcPr>
          <w:p w:rsidR="007657C6" w:rsidRDefault="003E6CBF">
            <w:pPr>
              <w:jc w:val="center"/>
              <w:rPr>
                <w:rFonts w:ascii="Simplified Arabic" w:eastAsia="Calibri" w:hAnsi="Simplified Arabic" w:cs="Simplified Arabic"/>
                <w:b/>
                <w:bCs/>
                <w:sz w:val="28"/>
                <w:szCs w:val="28"/>
                <w:rtl/>
                <w:lang w:bidi="ar-JO"/>
              </w:rPr>
            </w:pPr>
            <w:r>
              <w:rPr>
                <w:rFonts w:ascii="Simplified Arabic" w:eastAsia="Calibri" w:hAnsi="Simplified Arabic" w:cs="Simplified Arabic" w:hint="cs"/>
                <w:b/>
                <w:bCs/>
                <w:sz w:val="28"/>
                <w:szCs w:val="28"/>
                <w:rtl/>
                <w:lang w:bidi="ar-JO"/>
              </w:rPr>
              <w:lastRenderedPageBreak/>
              <w:t>الفترة الزمنيّة</w:t>
            </w:r>
          </w:p>
        </w:tc>
        <w:tc>
          <w:tcPr>
            <w:tcW w:w="1662" w:type="dxa"/>
            <w:gridSpan w:val="2"/>
            <w:tcBorders>
              <w:top w:val="single" w:sz="18" w:space="0" w:color="auto"/>
            </w:tcBorders>
            <w:shd w:val="clear" w:color="auto" w:fill="FFFF00"/>
          </w:tcPr>
          <w:p w:rsidR="007657C6" w:rsidRDefault="003E6CBF">
            <w:pPr>
              <w:jc w:val="center"/>
              <w:rPr>
                <w:rFonts w:ascii="Simplified Arabic" w:eastAsia="Calibri" w:hAnsi="Simplified Arabic" w:cs="Simplified Arabic"/>
                <w:b/>
                <w:bCs/>
                <w:sz w:val="24"/>
                <w:szCs w:val="24"/>
                <w:lang w:bidi="ar-JO"/>
              </w:rPr>
            </w:pPr>
            <w:r>
              <w:rPr>
                <w:rFonts w:ascii="Simplified Arabic" w:eastAsia="Calibri" w:hAnsi="Simplified Arabic" w:cs="Simplified Arabic" w:hint="cs"/>
                <w:b/>
                <w:bCs/>
                <w:sz w:val="24"/>
                <w:szCs w:val="24"/>
                <w:rtl/>
                <w:lang w:bidi="ar-JO"/>
              </w:rPr>
              <w:t>عدد الحصص</w:t>
            </w:r>
          </w:p>
        </w:tc>
        <w:tc>
          <w:tcPr>
            <w:tcW w:w="5457" w:type="dxa"/>
            <w:gridSpan w:val="2"/>
            <w:tcBorders>
              <w:top w:val="single" w:sz="18" w:space="0" w:color="auto"/>
            </w:tcBorders>
            <w:shd w:val="clear" w:color="auto" w:fill="FFFF00"/>
          </w:tcPr>
          <w:p w:rsidR="007657C6" w:rsidRDefault="003E6CBF">
            <w:pPr>
              <w:jc w:val="center"/>
              <w:rPr>
                <w:rFonts w:ascii="Simplified Arabic" w:eastAsia="Calibri" w:hAnsi="Simplified Arabic" w:cs="Simplified Arabic"/>
                <w:b/>
                <w:bCs/>
                <w:sz w:val="28"/>
                <w:szCs w:val="28"/>
                <w:lang w:bidi="ar-JO"/>
              </w:rPr>
            </w:pPr>
            <w:r>
              <w:rPr>
                <w:rFonts w:ascii="Simplified Arabic" w:eastAsia="Calibri" w:hAnsi="Simplified Arabic" w:cs="Simplified Arabic" w:hint="cs"/>
                <w:b/>
                <w:bCs/>
                <w:sz w:val="28"/>
                <w:szCs w:val="28"/>
                <w:rtl/>
                <w:lang w:bidi="ar-JO"/>
              </w:rPr>
              <w:t>الموضوع</w:t>
            </w:r>
          </w:p>
        </w:tc>
        <w:tc>
          <w:tcPr>
            <w:tcW w:w="736" w:type="dxa"/>
            <w:gridSpan w:val="2"/>
            <w:tcBorders>
              <w:top w:val="single" w:sz="18" w:space="0" w:color="auto"/>
            </w:tcBorders>
            <w:shd w:val="clear" w:color="auto" w:fill="FFFF00"/>
          </w:tcPr>
          <w:p w:rsidR="007657C6" w:rsidRDefault="003E6CBF">
            <w:pPr>
              <w:jc w:val="center"/>
              <w:rPr>
                <w:rFonts w:ascii="Simplified Arabic" w:eastAsia="Calibri" w:hAnsi="Simplified Arabic" w:cs="Simplified Arabic"/>
                <w:b/>
                <w:bCs/>
                <w:sz w:val="28"/>
                <w:szCs w:val="28"/>
                <w:lang w:bidi="ar-JO"/>
              </w:rPr>
            </w:pPr>
            <w:r>
              <w:rPr>
                <w:rFonts w:ascii="Simplified Arabic" w:eastAsia="Calibri" w:hAnsi="Simplified Arabic" w:cs="Simplified Arabic" w:hint="cs"/>
                <w:b/>
                <w:bCs/>
                <w:sz w:val="28"/>
                <w:szCs w:val="28"/>
                <w:rtl/>
                <w:lang w:bidi="ar-JO"/>
              </w:rPr>
              <w:t>الفرع</w:t>
            </w:r>
          </w:p>
        </w:tc>
        <w:tc>
          <w:tcPr>
            <w:tcW w:w="1117" w:type="dxa"/>
            <w:tcBorders>
              <w:top w:val="single" w:sz="18" w:space="0" w:color="auto"/>
              <w:right w:val="single" w:sz="18" w:space="0" w:color="auto"/>
            </w:tcBorders>
            <w:shd w:val="clear" w:color="auto" w:fill="FFFF00"/>
          </w:tcPr>
          <w:p w:rsidR="007657C6" w:rsidRDefault="003E6CBF">
            <w:pPr>
              <w:jc w:val="center"/>
              <w:rPr>
                <w:rFonts w:ascii="Simplified Arabic" w:eastAsia="Calibri" w:hAnsi="Simplified Arabic" w:cs="Simplified Arabic"/>
                <w:b/>
                <w:bCs/>
                <w:sz w:val="28"/>
                <w:szCs w:val="28"/>
                <w:lang w:bidi="ar-JO"/>
              </w:rPr>
            </w:pPr>
            <w:r>
              <w:rPr>
                <w:rFonts w:ascii="Simplified Arabic" w:eastAsia="Calibri" w:hAnsi="Simplified Arabic" w:cs="Simplified Arabic" w:hint="cs"/>
                <w:b/>
                <w:bCs/>
                <w:sz w:val="28"/>
                <w:szCs w:val="28"/>
                <w:rtl/>
                <w:lang w:bidi="ar-JO"/>
              </w:rPr>
              <w:t>الوحدة</w:t>
            </w:r>
          </w:p>
        </w:tc>
      </w:tr>
      <w:tr w:rsidR="007657C6">
        <w:tc>
          <w:tcPr>
            <w:tcW w:w="1660" w:type="dxa"/>
            <w:gridSpan w:val="2"/>
            <w:tcBorders>
              <w:left w:val="single" w:sz="18" w:space="0" w:color="auto"/>
              <w:bottom w:val="single" w:sz="18" w:space="0" w:color="auto"/>
            </w:tcBorders>
            <w:shd w:val="clear" w:color="auto" w:fill="FFC000"/>
          </w:tcPr>
          <w:p w:rsidR="007657C6" w:rsidRDefault="007657C6">
            <w:pPr>
              <w:jc w:val="center"/>
              <w:rPr>
                <w:rFonts w:ascii="Simplified Arabic" w:eastAsia="Calibri" w:hAnsi="Simplified Arabic" w:cs="Simplified Arabic"/>
                <w:sz w:val="24"/>
                <w:szCs w:val="24"/>
              </w:rPr>
            </w:pPr>
          </w:p>
        </w:tc>
        <w:tc>
          <w:tcPr>
            <w:tcW w:w="1662" w:type="dxa"/>
            <w:gridSpan w:val="2"/>
            <w:tcBorders>
              <w:bottom w:val="single" w:sz="18" w:space="0" w:color="auto"/>
            </w:tcBorders>
            <w:shd w:val="clear" w:color="auto" w:fill="FFC000"/>
          </w:tcPr>
          <w:p w:rsidR="007657C6" w:rsidRDefault="003E6CBF">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4</w:t>
            </w:r>
          </w:p>
        </w:tc>
        <w:tc>
          <w:tcPr>
            <w:tcW w:w="5457" w:type="dxa"/>
            <w:gridSpan w:val="2"/>
            <w:tcBorders>
              <w:bottom w:val="single" w:sz="18" w:space="0" w:color="auto"/>
            </w:tcBorders>
            <w:shd w:val="clear" w:color="auto" w:fill="FFC000"/>
          </w:tcPr>
          <w:p w:rsidR="007657C6" w:rsidRDefault="003E6CBF">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أمرني خليلي</w:t>
            </w:r>
          </w:p>
        </w:tc>
        <w:tc>
          <w:tcPr>
            <w:tcW w:w="736" w:type="dxa"/>
            <w:gridSpan w:val="2"/>
            <w:tcBorders>
              <w:bottom w:val="single" w:sz="18" w:space="0" w:color="auto"/>
            </w:tcBorders>
            <w:shd w:val="clear" w:color="auto" w:fill="FFC000"/>
          </w:tcPr>
          <w:p w:rsidR="007657C6" w:rsidRDefault="003E6CBF">
            <w:pPr>
              <w:jc w:val="center"/>
              <w:rPr>
                <w:rFonts w:ascii="Simplified Arabic" w:eastAsia="Calibri" w:hAnsi="Simplified Arabic" w:cs="Simplified Arabic"/>
                <w:sz w:val="20"/>
                <w:szCs w:val="20"/>
                <w:rtl/>
              </w:rPr>
            </w:pPr>
            <w:r>
              <w:rPr>
                <w:rFonts w:ascii="Simplified Arabic" w:eastAsia="Calibri" w:hAnsi="Simplified Arabic" w:cs="Simplified Arabic" w:hint="cs"/>
                <w:sz w:val="20"/>
                <w:szCs w:val="20"/>
                <w:rtl/>
              </w:rPr>
              <w:t>المطالعة</w:t>
            </w:r>
          </w:p>
        </w:tc>
        <w:tc>
          <w:tcPr>
            <w:tcW w:w="1117" w:type="dxa"/>
            <w:tcBorders>
              <w:bottom w:val="single" w:sz="18" w:space="0" w:color="auto"/>
              <w:right w:val="single" w:sz="18" w:space="0" w:color="auto"/>
            </w:tcBorders>
            <w:shd w:val="clear" w:color="auto" w:fill="FFC000"/>
          </w:tcPr>
          <w:p w:rsidR="007657C6" w:rsidRDefault="003E6CBF">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السابعة</w:t>
            </w:r>
          </w:p>
        </w:tc>
      </w:tr>
      <w:tr w:rsidR="007657C6">
        <w:tc>
          <w:tcPr>
            <w:tcW w:w="1660" w:type="dxa"/>
            <w:gridSpan w:val="2"/>
            <w:tcBorders>
              <w:top w:val="single" w:sz="18" w:space="0" w:color="auto"/>
              <w:left w:val="single" w:sz="18" w:space="0" w:color="auto"/>
              <w:bottom w:val="single" w:sz="18" w:space="0" w:color="auto"/>
            </w:tcBorders>
            <w:shd w:val="clear" w:color="auto" w:fill="BDD6EE" w:themeFill="accent1" w:themeFillTint="66"/>
          </w:tcPr>
          <w:p w:rsidR="007657C6" w:rsidRDefault="003E6CBF">
            <w:pPr>
              <w:jc w:val="center"/>
              <w:rPr>
                <w:rFonts w:ascii="Simplified Arabic" w:eastAsia="Calibri" w:hAnsi="Simplified Arabic" w:cs="Simplified Arabic" w:hint="cs"/>
                <w:b/>
                <w:bCs/>
                <w:sz w:val="24"/>
                <w:szCs w:val="24"/>
                <w:rtl/>
                <w:lang w:bidi="ar-JO"/>
              </w:rPr>
            </w:pPr>
            <w:r>
              <w:rPr>
                <w:rFonts w:ascii="Simplified Arabic" w:eastAsia="Calibri" w:hAnsi="Simplified Arabic" w:cs="Simplified Arabic" w:hint="cs"/>
                <w:b/>
                <w:bCs/>
                <w:sz w:val="24"/>
                <w:szCs w:val="24"/>
                <w:rtl/>
                <w:lang w:bidi="ar-JO"/>
              </w:rPr>
              <w:t>ملاحظات</w:t>
            </w:r>
          </w:p>
        </w:tc>
        <w:tc>
          <w:tcPr>
            <w:tcW w:w="1662" w:type="dxa"/>
            <w:gridSpan w:val="2"/>
            <w:tcBorders>
              <w:top w:val="single" w:sz="18" w:space="0" w:color="auto"/>
              <w:bottom w:val="single" w:sz="18" w:space="0" w:color="auto"/>
            </w:tcBorders>
            <w:shd w:val="clear" w:color="auto" w:fill="BDD6EE" w:themeFill="accent1" w:themeFillTint="66"/>
          </w:tcPr>
          <w:p w:rsidR="007657C6" w:rsidRDefault="003E6CBF">
            <w:pPr>
              <w:jc w:val="center"/>
              <w:rPr>
                <w:rFonts w:ascii="Simplified Arabic" w:eastAsia="Calibri" w:hAnsi="Simplified Arabic" w:cs="Simplified Arabic"/>
                <w:b/>
                <w:bCs/>
                <w:sz w:val="24"/>
                <w:szCs w:val="24"/>
                <w:rtl/>
                <w:lang w:bidi="ar-JO"/>
              </w:rPr>
            </w:pPr>
            <w:r>
              <w:rPr>
                <w:rFonts w:ascii="Simplified Arabic" w:eastAsia="Calibri" w:hAnsi="Simplified Arabic" w:cs="Simplified Arabic" w:hint="cs"/>
                <w:b/>
                <w:bCs/>
                <w:sz w:val="24"/>
                <w:szCs w:val="24"/>
                <w:rtl/>
                <w:lang w:bidi="ar-JO"/>
              </w:rPr>
              <w:t>التقويم البنائيّ</w:t>
            </w:r>
          </w:p>
        </w:tc>
        <w:tc>
          <w:tcPr>
            <w:tcW w:w="5457" w:type="dxa"/>
            <w:gridSpan w:val="2"/>
            <w:tcBorders>
              <w:top w:val="single" w:sz="18" w:space="0" w:color="auto"/>
              <w:bottom w:val="single" w:sz="18" w:space="0" w:color="auto"/>
            </w:tcBorders>
            <w:shd w:val="clear" w:color="auto" w:fill="BDD6EE" w:themeFill="accent1" w:themeFillTint="66"/>
          </w:tcPr>
          <w:p w:rsidR="007657C6" w:rsidRDefault="003E6CBF">
            <w:pPr>
              <w:jc w:val="center"/>
              <w:rPr>
                <w:rFonts w:ascii="Simplified Arabic" w:eastAsia="Calibri" w:hAnsi="Simplified Arabic" w:cs="Simplified Arabic"/>
                <w:b/>
                <w:bCs/>
                <w:sz w:val="24"/>
                <w:szCs w:val="24"/>
                <w:lang w:bidi="ar-JO"/>
              </w:rPr>
            </w:pPr>
            <w:r>
              <w:rPr>
                <w:rFonts w:ascii="Simplified Arabic" w:eastAsia="Calibri" w:hAnsi="Simplified Arabic" w:cs="Simplified Arabic" w:hint="cs"/>
                <w:b/>
                <w:bCs/>
                <w:sz w:val="24"/>
                <w:szCs w:val="24"/>
                <w:rtl/>
                <w:lang w:bidi="ar-JO"/>
              </w:rPr>
              <w:t>الإجراءات (</w:t>
            </w:r>
            <w:r>
              <w:rPr>
                <w:rFonts w:ascii="Simplified Arabic" w:eastAsia="Calibri" w:hAnsi="Simplified Arabic" w:cs="Simplified Arabic" w:hint="cs"/>
                <w:b/>
                <w:bCs/>
                <w:sz w:val="20"/>
                <w:szCs w:val="20"/>
                <w:rtl/>
                <w:lang w:bidi="ar-JO"/>
              </w:rPr>
              <w:t>تتضمّن الوسائل والأنشطة والأساليب ومصادر التعلم</w:t>
            </w:r>
            <w:r>
              <w:rPr>
                <w:rFonts w:ascii="Simplified Arabic" w:eastAsia="Calibri" w:hAnsi="Simplified Arabic" w:cs="Simplified Arabic" w:hint="cs"/>
                <w:b/>
                <w:bCs/>
                <w:sz w:val="24"/>
                <w:szCs w:val="24"/>
                <w:rtl/>
                <w:lang w:bidi="ar-JO"/>
              </w:rPr>
              <w:t>)</w:t>
            </w:r>
          </w:p>
        </w:tc>
        <w:tc>
          <w:tcPr>
            <w:tcW w:w="1853" w:type="dxa"/>
            <w:gridSpan w:val="3"/>
            <w:tcBorders>
              <w:top w:val="single" w:sz="18" w:space="0" w:color="auto"/>
              <w:bottom w:val="single" w:sz="18" w:space="0" w:color="auto"/>
              <w:right w:val="single" w:sz="18" w:space="0" w:color="auto"/>
            </w:tcBorders>
            <w:shd w:val="clear" w:color="auto" w:fill="BDD6EE" w:themeFill="accent1" w:themeFillTint="66"/>
          </w:tcPr>
          <w:p w:rsidR="007657C6" w:rsidRDefault="003E6CBF">
            <w:pPr>
              <w:jc w:val="center"/>
              <w:rPr>
                <w:rFonts w:ascii="Simplified Arabic" w:eastAsia="Calibri" w:hAnsi="Simplified Arabic" w:cs="Simplified Arabic"/>
                <w:b/>
                <w:bCs/>
                <w:sz w:val="24"/>
                <w:szCs w:val="24"/>
                <w:lang w:bidi="ar-JO"/>
              </w:rPr>
            </w:pPr>
            <w:r>
              <w:rPr>
                <w:rFonts w:ascii="Simplified Arabic" w:eastAsia="Calibri" w:hAnsi="Simplified Arabic" w:cs="Simplified Arabic" w:hint="cs"/>
                <w:b/>
                <w:bCs/>
                <w:sz w:val="24"/>
                <w:szCs w:val="24"/>
                <w:rtl/>
                <w:lang w:bidi="ar-JO"/>
              </w:rPr>
              <w:t>الأهداف</w:t>
            </w:r>
          </w:p>
        </w:tc>
      </w:tr>
      <w:tr w:rsidR="007657C6">
        <w:tc>
          <w:tcPr>
            <w:tcW w:w="1660" w:type="dxa"/>
            <w:gridSpan w:val="2"/>
            <w:tcBorders>
              <w:top w:val="single" w:sz="18" w:space="0" w:color="auto"/>
              <w:left w:val="single" w:sz="18" w:space="0" w:color="auto"/>
            </w:tcBorders>
          </w:tcPr>
          <w:p w:rsidR="007657C6" w:rsidRDefault="007657C6">
            <w:pPr>
              <w:bidi/>
              <w:rPr>
                <w:rFonts w:ascii="Simplified Arabic" w:eastAsia="Calibri" w:hAnsi="Simplified Arabic" w:cs="Simplified Arabic"/>
                <w:sz w:val="24"/>
                <w:szCs w:val="24"/>
              </w:rPr>
            </w:pPr>
          </w:p>
        </w:tc>
        <w:tc>
          <w:tcPr>
            <w:tcW w:w="1662" w:type="dxa"/>
            <w:gridSpan w:val="2"/>
            <w:tcBorders>
              <w:top w:val="single" w:sz="18" w:space="0" w:color="auto"/>
            </w:tcBorders>
          </w:tcPr>
          <w:p w:rsidR="007657C6" w:rsidRDefault="007657C6">
            <w:pPr>
              <w:bidi/>
              <w:rPr>
                <w:rFonts w:ascii="Simplified Arabic" w:eastAsia="Calibri" w:hAnsi="Simplified Arabic" w:cs="Simplified Arabic"/>
                <w:sz w:val="24"/>
                <w:szCs w:val="24"/>
              </w:rPr>
            </w:pPr>
          </w:p>
        </w:tc>
        <w:tc>
          <w:tcPr>
            <w:tcW w:w="5457" w:type="dxa"/>
            <w:gridSpan w:val="2"/>
            <w:tcBorders>
              <w:top w:val="single" w:sz="18" w:space="0" w:color="auto"/>
            </w:tcBorders>
          </w:tcPr>
          <w:p w:rsidR="007657C6" w:rsidRDefault="003E6CBF">
            <w:pPr>
              <w:bidi/>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b/>
                <w:bCs/>
                <w:sz w:val="24"/>
                <w:szCs w:val="24"/>
                <w:rtl/>
                <w:lang w:bidi="ar-JO"/>
              </w:rPr>
              <w:t>التّهيئة والتمهيد</w:t>
            </w:r>
            <w:r>
              <w:rPr>
                <w:rFonts w:ascii="Simplified Arabic" w:eastAsia="Times New Roman" w:hAnsi="Simplified Arabic" w:cs="Simplified Arabic" w:hint="cs"/>
                <w:sz w:val="24"/>
                <w:szCs w:val="24"/>
                <w:rtl/>
                <w:lang w:bidi="ar-JO"/>
              </w:rPr>
              <w:t xml:space="preserve">: </w:t>
            </w:r>
          </w:p>
          <w:p w:rsidR="007657C6" w:rsidRDefault="003E6CBF">
            <w:pPr>
              <w:bidi/>
              <w:rPr>
                <w:rFonts w:ascii="Simplified Arabic" w:eastAsia="Calibri" w:hAnsi="Simplified Arabic" w:cs="Simplified Arabic"/>
                <w:sz w:val="24"/>
                <w:szCs w:val="24"/>
                <w:lang w:bidi="ar-JO"/>
              </w:rPr>
            </w:pPr>
            <w:r>
              <w:rPr>
                <w:rFonts w:ascii="Simplified Arabic" w:eastAsia="Times New Roman" w:hAnsi="Simplified Arabic" w:cs="Simplified Arabic" w:hint="cs"/>
                <w:sz w:val="24"/>
                <w:szCs w:val="24"/>
                <w:rtl/>
                <w:lang w:bidi="ar-JO"/>
              </w:rPr>
              <w:t xml:space="preserve">بعد إعطاء تعليمات الانتباه وإغلاق الكتب، يقسّم المعلّم اللّوح إلى أجزاء: الأهداف، المفردات، الأفكار، الصّور البلاغية، التطبيقات النحويّة والإملائيّة... ثمّ يطرح أسئلة تمهيديّة، موظّفاً المعلومات الّتي وردت في (جوّ النصّ) ما أمكن، نحو: </w:t>
            </w:r>
            <w:r>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0"/>
                <w:szCs w:val="20"/>
                <w:rtl/>
              </w:rPr>
              <w:t>ما المقصود بالحديث الشريف؟ وما أنواعه؟ و ماذا تعني لك كلمة (خليلي)</w:t>
            </w:r>
            <w:r>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4"/>
                <w:szCs w:val="24"/>
                <w:rtl/>
                <w:lang w:bidi="ar-JO"/>
              </w:rPr>
              <w:t>/ يربطُ المعلّمُ إجابات الطلبة بعنوانِ النّصّ، ويدوّن العنوان على اللّوح، ثمّ يطرح أسئلة المُشكلة:</w:t>
            </w:r>
            <w:r>
              <w:rPr>
                <w:rFonts w:ascii="Simplified Arabic" w:eastAsia="Times New Roman" w:hAnsi="Simplified Arabic" w:cs="Simplified Arabic" w:hint="cs"/>
                <w:sz w:val="20"/>
                <w:szCs w:val="20"/>
                <w:rtl/>
                <w:lang w:bidi="ar-JO"/>
              </w:rPr>
              <w:t xml:space="preserve"> (يا تُرى ما الأفكارُ الّتي </w:t>
            </w:r>
            <w:r>
              <w:rPr>
                <w:rFonts w:ascii="Simplified Arabic" w:eastAsia="Times New Roman" w:hAnsi="Simplified Arabic" w:cs="Simplified Arabic" w:hint="cs"/>
                <w:sz w:val="20"/>
                <w:szCs w:val="20"/>
                <w:rtl/>
              </w:rPr>
              <w:t>ت</w:t>
            </w:r>
            <w:r>
              <w:rPr>
                <w:rFonts w:ascii="Simplified Arabic" w:eastAsia="Times New Roman" w:hAnsi="Simplified Arabic" w:cs="Simplified Arabic" w:hint="cs"/>
                <w:sz w:val="20"/>
                <w:szCs w:val="20"/>
                <w:rtl/>
                <w:lang w:bidi="ar-JO"/>
              </w:rPr>
              <w:t>تضمّنها ال</w:t>
            </w:r>
            <w:r>
              <w:rPr>
                <w:rFonts w:ascii="Simplified Arabic" w:eastAsia="Times New Roman" w:hAnsi="Simplified Arabic" w:cs="Simplified Arabic" w:hint="cs"/>
                <w:sz w:val="20"/>
                <w:szCs w:val="20"/>
                <w:rtl/>
              </w:rPr>
              <w:t>أحاديث</w:t>
            </w:r>
            <w:r>
              <w:rPr>
                <w:rFonts w:ascii="Simplified Arabic" w:eastAsia="Times New Roman" w:hAnsi="Simplified Arabic" w:cs="Simplified Arabic" w:hint="cs"/>
                <w:sz w:val="20"/>
                <w:szCs w:val="20"/>
                <w:rtl/>
                <w:lang w:bidi="ar-JO"/>
              </w:rPr>
              <w:t>؟ وما المفردات الجديدةُ الّتي سنضيفُها إلى ثروتنا ومعجمنا اللّغوي؟ وما الأساليبُ اللّغويّةُ والبلاغيّة الّتي سنتعلّمُها ونحاكيها في ال</w:t>
            </w:r>
            <w:r>
              <w:rPr>
                <w:rFonts w:ascii="Simplified Arabic" w:eastAsia="Times New Roman" w:hAnsi="Simplified Arabic" w:cs="Simplified Arabic" w:hint="cs"/>
                <w:sz w:val="20"/>
                <w:szCs w:val="20"/>
                <w:rtl/>
              </w:rPr>
              <w:t xml:space="preserve">أحاديث </w:t>
            </w:r>
            <w:r>
              <w:rPr>
                <w:rFonts w:ascii="Simplified Arabic" w:eastAsia="Times New Roman" w:hAnsi="Simplified Arabic" w:cs="Simplified Arabic" w:hint="cs"/>
                <w:sz w:val="20"/>
                <w:szCs w:val="20"/>
                <w:rtl/>
                <w:lang w:bidi="ar-JO"/>
              </w:rPr>
              <w:t>... هذا ما سنناقشهُ في هذه الحصّة)</w:t>
            </w:r>
            <w:r>
              <w:rPr>
                <w:rFonts w:ascii="Simplified Arabic" w:eastAsia="Times New Roman" w:hAnsi="Simplified Arabic" w:cs="Simplified Arabic" w:hint="cs"/>
                <w:sz w:val="24"/>
                <w:szCs w:val="24"/>
                <w:rtl/>
                <w:lang w:bidi="ar-JO"/>
              </w:rPr>
              <w:t>/ يُشرك المعلمُ طلّابَه بتحديدِ أهدافِ الحصّة، من خلالِ توظيف أسئلةِ المُشكلة وتحويلها إلى أهداف، ويدوّنها مختصرة على اللوح.</w:t>
            </w:r>
          </w:p>
        </w:tc>
        <w:tc>
          <w:tcPr>
            <w:tcW w:w="1853" w:type="dxa"/>
            <w:gridSpan w:val="3"/>
            <w:tcBorders>
              <w:top w:val="single" w:sz="18" w:space="0" w:color="auto"/>
              <w:right w:val="single" w:sz="18" w:space="0" w:color="auto"/>
            </w:tcBorders>
          </w:tcPr>
          <w:p w:rsidR="007657C6" w:rsidRDefault="007657C6">
            <w:pPr>
              <w:bidi/>
              <w:rPr>
                <w:rFonts w:ascii="Simplified Arabic" w:eastAsia="Calibri" w:hAnsi="Simplified Arabic" w:cs="Simplified Arabic"/>
                <w:sz w:val="24"/>
                <w:szCs w:val="24"/>
              </w:rPr>
            </w:pPr>
          </w:p>
        </w:tc>
      </w:tr>
      <w:tr w:rsidR="007657C6">
        <w:tc>
          <w:tcPr>
            <w:tcW w:w="1660" w:type="dxa"/>
            <w:gridSpan w:val="2"/>
            <w:tcBorders>
              <w:left w:val="single" w:sz="18" w:space="0" w:color="auto"/>
            </w:tcBorders>
          </w:tcPr>
          <w:p w:rsidR="007657C6" w:rsidRDefault="007657C6">
            <w:pPr>
              <w:bidi/>
              <w:rPr>
                <w:rFonts w:ascii="Simplified Arabic" w:eastAsia="Calibri" w:hAnsi="Simplified Arabic" w:cs="Simplified Arabic"/>
                <w:sz w:val="24"/>
                <w:szCs w:val="24"/>
              </w:rPr>
            </w:pPr>
          </w:p>
        </w:tc>
        <w:tc>
          <w:tcPr>
            <w:tcW w:w="1662" w:type="dxa"/>
            <w:gridSpan w:val="2"/>
          </w:tcPr>
          <w:p w:rsidR="007657C6" w:rsidRDefault="003E6CBF">
            <w:pPr>
              <w:bidi/>
              <w:jc w:val="center"/>
              <w:rPr>
                <w:rFonts w:ascii="Simplified Arabic" w:eastAsia="Calibri" w:hAnsi="Simplified Arabic" w:cs="Simplified Arabic"/>
                <w:rtl/>
              </w:rPr>
            </w:pPr>
            <w:r>
              <w:rPr>
                <w:rFonts w:ascii="Simplified Arabic" w:eastAsia="Calibri" w:hAnsi="Simplified Arabic" w:cs="Simplified Arabic" w:hint="cs"/>
                <w:b/>
                <w:bCs/>
                <w:rtl/>
              </w:rPr>
              <w:t>سؤال شفويّ:</w:t>
            </w:r>
            <w:r>
              <w:rPr>
                <w:rFonts w:ascii="Simplified Arabic" w:eastAsia="Calibri" w:hAnsi="Simplified Arabic" w:cs="Simplified Arabic" w:hint="cs"/>
                <w:rtl/>
              </w:rPr>
              <w:t xml:space="preserve"> ما الفكرة العامة في الأحاديث؟</w:t>
            </w:r>
          </w:p>
          <w:p w:rsidR="007657C6" w:rsidRDefault="007657C6">
            <w:pPr>
              <w:bidi/>
              <w:jc w:val="center"/>
              <w:rPr>
                <w:rFonts w:ascii="Simplified Arabic" w:eastAsia="Calibri" w:hAnsi="Simplified Arabic" w:cs="Simplified Arabic"/>
                <w:rtl/>
              </w:rPr>
            </w:pPr>
          </w:p>
        </w:tc>
        <w:tc>
          <w:tcPr>
            <w:tcW w:w="5457" w:type="dxa"/>
            <w:gridSpan w:val="2"/>
          </w:tcPr>
          <w:p w:rsidR="007657C6" w:rsidRDefault="003E6CBF">
            <w:pPr>
              <w:bidi/>
              <w:contextualSpacing/>
              <w:rPr>
                <w:rFonts w:ascii="Simplified Arabic" w:eastAsia="Times New Roman" w:hAnsi="Simplified Arabic" w:cs="Simplified Arabic"/>
                <w:b/>
                <w:bCs/>
                <w:sz w:val="20"/>
                <w:szCs w:val="20"/>
                <w:rtl/>
                <w:lang w:bidi="ar-JO"/>
              </w:rPr>
            </w:pPr>
            <w:r>
              <w:rPr>
                <w:rFonts w:ascii="Simplified Arabic" w:eastAsia="Times New Roman" w:hAnsi="Simplified Arabic" w:cs="Simplified Arabic" w:hint="cs"/>
                <w:b/>
                <w:bCs/>
                <w:sz w:val="24"/>
                <w:szCs w:val="24"/>
                <w:rtl/>
                <w:lang w:bidi="ar-JO"/>
              </w:rPr>
              <w:t>القراءة الصامتة:</w:t>
            </w:r>
            <w:r>
              <w:rPr>
                <w:rFonts w:ascii="Simplified Arabic" w:eastAsia="Times New Roman" w:hAnsi="Simplified Arabic" w:cs="Simplified Arabic" w:hint="cs"/>
                <w:sz w:val="24"/>
                <w:szCs w:val="24"/>
                <w:rtl/>
                <w:lang w:bidi="ar-JO"/>
              </w:rPr>
              <w:t xml:space="preserve"> يكلف المعلم طلابه بالقراءة الصامتة لمدة ثلاث دقائق، ويوجه بعدها سؤالين قصيرين مباشرين، نحو: </w:t>
            </w:r>
            <w:r>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0"/>
                <w:szCs w:val="20"/>
                <w:rtl/>
              </w:rPr>
              <w:t>ماهي موضوعات الأحاديث التي بين أيدينا؟ و من أكثر رواة الحديث رواية عن النبي محمد صلى الله عليه وسلم</w:t>
            </w:r>
            <w:r>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b/>
                <w:bCs/>
                <w:sz w:val="20"/>
                <w:szCs w:val="20"/>
                <w:rtl/>
                <w:lang w:bidi="ar-JO"/>
              </w:rPr>
              <w:t xml:space="preserve">) </w:t>
            </w:r>
          </w:p>
          <w:p w:rsidR="007657C6" w:rsidRDefault="003E6CBF">
            <w:pPr>
              <w:bidi/>
              <w:contextualSpacing/>
              <w:rPr>
                <w:rFonts w:ascii="Simplified Arabic" w:eastAsia="Times New Roman" w:hAnsi="Simplified Arabic" w:cs="Simplified Arabic"/>
                <w:sz w:val="24"/>
                <w:szCs w:val="24"/>
                <w:lang w:bidi="ar-JO"/>
              </w:rPr>
            </w:pPr>
            <w:r>
              <w:rPr>
                <w:rFonts w:ascii="Simplified Arabic" w:eastAsia="Times New Roman" w:hAnsi="Simplified Arabic" w:cs="Simplified Arabic" w:hint="cs"/>
                <w:b/>
                <w:bCs/>
                <w:sz w:val="24"/>
                <w:szCs w:val="24"/>
                <w:rtl/>
                <w:lang w:bidi="ar-JO"/>
              </w:rPr>
              <w:t>قراءة القدوة:</w:t>
            </w:r>
            <w:r>
              <w:rPr>
                <w:rFonts w:ascii="Simplified Arabic" w:eastAsia="Times New Roman" w:hAnsi="Simplified Arabic" w:cs="Simplified Arabic" w:hint="cs"/>
                <w:sz w:val="24"/>
                <w:szCs w:val="24"/>
                <w:rtl/>
                <w:lang w:bidi="ar-JO"/>
              </w:rPr>
              <w:t xml:space="preserve"> يقرأ المعلِّم </w:t>
            </w:r>
            <w:r>
              <w:rPr>
                <w:rFonts w:ascii="Simplified Arabic" w:eastAsia="Times New Roman" w:hAnsi="Simplified Arabic" w:cs="Simplified Arabic" w:hint="cs"/>
                <w:sz w:val="24"/>
                <w:szCs w:val="24"/>
                <w:rtl/>
              </w:rPr>
              <w:t>الأحاديث</w:t>
            </w:r>
            <w:r>
              <w:rPr>
                <w:rFonts w:ascii="Simplified Arabic" w:eastAsia="Times New Roman" w:hAnsi="Simplified Arabic" w:cs="Simplified Arabic" w:hint="cs"/>
                <w:sz w:val="24"/>
                <w:szCs w:val="24"/>
                <w:rtl/>
                <w:lang w:bidi="ar-JO"/>
              </w:rPr>
              <w:t xml:space="preserve"> قراءة جهريّة </w:t>
            </w:r>
            <w:r>
              <w:rPr>
                <w:rFonts w:ascii="Simplified Arabic" w:eastAsia="Times New Roman" w:hAnsi="Simplified Arabic" w:cs="Simplified Arabic" w:hint="cs"/>
                <w:sz w:val="24"/>
                <w:szCs w:val="24"/>
                <w:rtl/>
              </w:rPr>
              <w:t>واضحة ومعبرة</w:t>
            </w:r>
            <w:r>
              <w:rPr>
                <w:rFonts w:ascii="Simplified Arabic" w:eastAsia="Times New Roman" w:hAnsi="Simplified Arabic" w:cs="Simplified Arabic" w:hint="cs"/>
                <w:sz w:val="24"/>
                <w:szCs w:val="24"/>
                <w:rtl/>
                <w:lang w:bidi="ar-JO"/>
              </w:rPr>
              <w:t xml:space="preserve">. وبعدَ الانتهاء من القراءة يطرح سؤالاً حول الفكرة العامّة: ما </w:t>
            </w:r>
            <w:r>
              <w:rPr>
                <w:rFonts w:ascii="Simplified Arabic" w:eastAsia="Times New Roman" w:hAnsi="Simplified Arabic" w:cs="Simplified Arabic" w:hint="cs"/>
                <w:sz w:val="24"/>
                <w:szCs w:val="24"/>
                <w:rtl/>
              </w:rPr>
              <w:t>الفكرة العامة التي تطرحها الأحاديث النبوية</w:t>
            </w:r>
            <w:r>
              <w:rPr>
                <w:rFonts w:ascii="Simplified Arabic" w:eastAsia="Times New Roman" w:hAnsi="Simplified Arabic" w:cs="Simplified Arabic" w:hint="cs"/>
                <w:sz w:val="24"/>
                <w:szCs w:val="24"/>
                <w:rtl/>
                <w:lang w:bidi="ar-JO"/>
              </w:rPr>
              <w:t xml:space="preserve">؟... ويُلخّصُ إجاباتِ الطلبة، ويدوّن </w:t>
            </w:r>
            <w:r>
              <w:rPr>
                <w:rFonts w:ascii="Simplified Arabic" w:eastAsia="Times New Roman" w:hAnsi="Simplified Arabic" w:cs="Simplified Arabic" w:hint="cs"/>
                <w:sz w:val="24"/>
                <w:szCs w:val="24"/>
                <w:rtl/>
              </w:rPr>
              <w:t>الفكرة العامة</w:t>
            </w:r>
            <w:r>
              <w:rPr>
                <w:rFonts w:ascii="Simplified Arabic" w:eastAsia="Times New Roman" w:hAnsi="Simplified Arabic" w:cs="Simplified Arabic" w:hint="cs"/>
                <w:sz w:val="24"/>
                <w:szCs w:val="24"/>
                <w:rtl/>
                <w:lang w:bidi="ar-JO"/>
              </w:rPr>
              <w:t xml:space="preserve"> على اللوح.</w:t>
            </w:r>
          </w:p>
        </w:tc>
        <w:tc>
          <w:tcPr>
            <w:tcW w:w="1853" w:type="dxa"/>
            <w:gridSpan w:val="3"/>
            <w:tcBorders>
              <w:right w:val="single" w:sz="18" w:space="0" w:color="auto"/>
            </w:tcBorders>
          </w:tcPr>
          <w:p w:rsidR="007657C6" w:rsidRDefault="003E6CBF">
            <w:pPr>
              <w:bidi/>
              <w:jc w:val="center"/>
              <w:rPr>
                <w:rFonts w:ascii="Simplified Arabic" w:eastAsia="Calibri" w:hAnsi="Simplified Arabic" w:cs="Simplified Arabic"/>
                <w:rtl/>
                <w:lang w:bidi="ar-JO"/>
              </w:rPr>
            </w:pPr>
            <w:r>
              <w:rPr>
                <w:rFonts w:ascii="Simplified Arabic" w:eastAsia="Times New Roman" w:hAnsi="Simplified Arabic" w:cs="Simplified Arabic" w:hint="cs"/>
                <w:sz w:val="24"/>
                <w:szCs w:val="24"/>
                <w:rtl/>
                <w:lang w:bidi="ar-JO"/>
              </w:rPr>
              <w:t xml:space="preserve">أن يحدّد الطّالب الفكرة العامّة في النّصّ </w:t>
            </w:r>
            <w:r>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0"/>
                <w:szCs w:val="20"/>
                <w:rtl/>
              </w:rPr>
              <w:t>ضرورة التزام المسلم بالقيم والضوابط الأخلاقية</w:t>
            </w:r>
            <w:r>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4"/>
                <w:szCs w:val="24"/>
                <w:rtl/>
                <w:lang w:bidi="ar-JO"/>
              </w:rPr>
              <w:t>.</w:t>
            </w:r>
          </w:p>
        </w:tc>
      </w:tr>
      <w:tr w:rsidR="007657C6">
        <w:tc>
          <w:tcPr>
            <w:tcW w:w="1660" w:type="dxa"/>
            <w:gridSpan w:val="2"/>
            <w:tcBorders>
              <w:left w:val="single" w:sz="18" w:space="0" w:color="auto"/>
            </w:tcBorders>
          </w:tcPr>
          <w:p w:rsidR="007657C6" w:rsidRDefault="007657C6">
            <w:pPr>
              <w:bidi/>
              <w:rPr>
                <w:rFonts w:ascii="Simplified Arabic" w:eastAsia="Calibri" w:hAnsi="Simplified Arabic" w:cs="Simplified Arabic"/>
                <w:sz w:val="24"/>
                <w:szCs w:val="24"/>
              </w:rPr>
            </w:pPr>
          </w:p>
        </w:tc>
        <w:tc>
          <w:tcPr>
            <w:tcW w:w="1662" w:type="dxa"/>
            <w:gridSpan w:val="2"/>
          </w:tcPr>
          <w:p w:rsidR="007657C6" w:rsidRDefault="003E6CBF">
            <w:pPr>
              <w:bidi/>
              <w:jc w:val="center"/>
              <w:rPr>
                <w:rFonts w:ascii="Simplified Arabic" w:eastAsia="Calibri" w:hAnsi="Simplified Arabic" w:cs="Simplified Arabic"/>
                <w:rtl/>
              </w:rPr>
            </w:pPr>
            <w:r>
              <w:rPr>
                <w:rFonts w:ascii="Simplified Arabic" w:eastAsia="Calibri" w:hAnsi="Simplified Arabic" w:cs="Simplified Arabic" w:hint="cs"/>
                <w:b/>
                <w:bCs/>
                <w:rtl/>
              </w:rPr>
              <w:t>ملاحظة</w:t>
            </w:r>
            <w:r>
              <w:rPr>
                <w:rFonts w:ascii="Simplified Arabic" w:eastAsia="Calibri" w:hAnsi="Simplified Arabic" w:cs="Simplified Arabic" w:hint="cs"/>
                <w:rtl/>
              </w:rPr>
              <w:t xml:space="preserve"> قراءة الطلبة، وتصويبُها.</w:t>
            </w:r>
          </w:p>
          <w:p w:rsidR="007657C6" w:rsidRDefault="007657C6">
            <w:pPr>
              <w:bidi/>
              <w:jc w:val="center"/>
              <w:rPr>
                <w:rFonts w:ascii="Simplified Arabic" w:eastAsia="Calibri" w:hAnsi="Simplified Arabic" w:cs="Simplified Arabic"/>
                <w:rtl/>
              </w:rPr>
            </w:pPr>
          </w:p>
        </w:tc>
        <w:tc>
          <w:tcPr>
            <w:tcW w:w="5457" w:type="dxa"/>
            <w:gridSpan w:val="2"/>
          </w:tcPr>
          <w:p w:rsidR="007657C6" w:rsidRDefault="003E6CBF">
            <w:pPr>
              <w:bidi/>
              <w:rPr>
                <w:rFonts w:ascii="Simplified Arabic" w:eastAsia="Calibri" w:hAnsi="Simplified Arabic" w:cs="Simplified Arabic"/>
                <w:rtl/>
              </w:rPr>
            </w:pPr>
            <w:r>
              <w:rPr>
                <w:rFonts w:ascii="Simplified Arabic" w:eastAsia="Times New Roman" w:hAnsi="Simplified Arabic" w:cs="Simplified Arabic" w:hint="cs"/>
                <w:b/>
                <w:bCs/>
                <w:sz w:val="24"/>
                <w:szCs w:val="24"/>
                <w:rtl/>
              </w:rPr>
              <w:t>قراءة المحاكاة:</w:t>
            </w:r>
            <w:r>
              <w:rPr>
                <w:rFonts w:ascii="Simplified Arabic" w:eastAsia="Times New Roman" w:hAnsi="Simplified Arabic" w:cs="Simplified Arabic" w:hint="cs"/>
                <w:sz w:val="24"/>
                <w:szCs w:val="24"/>
                <w:rtl/>
              </w:rPr>
              <w:t xml:space="preserve"> يختار المعلّم بعض الطلبة لإعادة قراءة الأحاديث مرّتين، مبتدئاً بالمجيدين في المرّة الأولى، ثمَّ يوزّعُ القراءة، وينبّه الطلبة إلى أخطائهم القرائيّة مباشرةً، أو من خلالِ أقرانِهم، أو بإشارة كالطرق الخفيف على الطاولة؛ ليضبطَ الطالب قراءته ذاتيّاً.</w:t>
            </w:r>
          </w:p>
        </w:tc>
        <w:tc>
          <w:tcPr>
            <w:tcW w:w="1853" w:type="dxa"/>
            <w:gridSpan w:val="3"/>
            <w:tcBorders>
              <w:right w:val="single" w:sz="18" w:space="0" w:color="auto"/>
            </w:tcBorders>
          </w:tcPr>
          <w:p w:rsidR="007657C6" w:rsidRDefault="003E6CBF">
            <w:pPr>
              <w:bidi/>
              <w:contextualSpacing/>
              <w:jc w:val="center"/>
              <w:rPr>
                <w:rFonts w:ascii="Simplified Arabic" w:eastAsia="Calibri" w:hAnsi="Simplified Arabic" w:cs="Simplified Arabic"/>
                <w:rtl/>
              </w:rPr>
            </w:pPr>
            <w:r>
              <w:rPr>
                <w:rFonts w:ascii="Simplified Arabic" w:eastAsia="Times New Roman" w:hAnsi="Simplified Arabic" w:cs="Simplified Arabic" w:hint="cs"/>
                <w:sz w:val="24"/>
                <w:szCs w:val="24"/>
                <w:rtl/>
                <w:lang w:bidi="ar-JO"/>
              </w:rPr>
              <w:t>أن يقرأ الطالب ا</w:t>
            </w:r>
            <w:r>
              <w:rPr>
                <w:rFonts w:ascii="Simplified Arabic" w:eastAsia="Times New Roman" w:hAnsi="Simplified Arabic" w:cs="Simplified Arabic" w:hint="cs"/>
                <w:sz w:val="24"/>
                <w:szCs w:val="24"/>
                <w:rtl/>
              </w:rPr>
              <w:t xml:space="preserve">لأحاديث </w:t>
            </w:r>
            <w:r>
              <w:rPr>
                <w:rFonts w:ascii="Simplified Arabic" w:eastAsia="Times New Roman" w:hAnsi="Simplified Arabic" w:cs="Simplified Arabic" w:hint="cs"/>
                <w:sz w:val="24"/>
                <w:szCs w:val="24"/>
                <w:rtl/>
                <w:lang w:bidi="ar-JO"/>
              </w:rPr>
              <w:t>قراءة جهرية صحيحة معبرة.</w:t>
            </w:r>
          </w:p>
        </w:tc>
      </w:tr>
      <w:tr w:rsidR="007657C6">
        <w:tc>
          <w:tcPr>
            <w:tcW w:w="1660" w:type="dxa"/>
            <w:gridSpan w:val="2"/>
            <w:tcBorders>
              <w:left w:val="single" w:sz="18" w:space="0" w:color="auto"/>
            </w:tcBorders>
          </w:tcPr>
          <w:p w:rsidR="007657C6" w:rsidRDefault="007657C6">
            <w:pPr>
              <w:bidi/>
              <w:rPr>
                <w:rFonts w:ascii="Simplified Arabic" w:eastAsia="Calibri" w:hAnsi="Simplified Arabic" w:cs="Simplified Arabic"/>
                <w:sz w:val="24"/>
                <w:szCs w:val="24"/>
              </w:rPr>
            </w:pPr>
          </w:p>
        </w:tc>
        <w:tc>
          <w:tcPr>
            <w:tcW w:w="1662" w:type="dxa"/>
            <w:gridSpan w:val="2"/>
          </w:tcPr>
          <w:p w:rsidR="007657C6" w:rsidRDefault="003E6CBF">
            <w:pPr>
              <w:bidi/>
              <w:jc w:val="center"/>
              <w:rPr>
                <w:rFonts w:ascii="Simplified Arabic" w:eastAsia="Calibri" w:hAnsi="Simplified Arabic" w:cs="Simplified Arabic"/>
                <w:b/>
                <w:bCs/>
                <w:rtl/>
              </w:rPr>
            </w:pPr>
            <w:r>
              <w:rPr>
                <w:rFonts w:ascii="Simplified Arabic" w:eastAsia="Calibri" w:hAnsi="Simplified Arabic" w:cs="Simplified Arabic" w:hint="cs"/>
                <w:b/>
                <w:bCs/>
                <w:rtl/>
              </w:rPr>
              <w:t>أسئلة شفوية:</w:t>
            </w:r>
          </w:p>
          <w:p w:rsidR="007657C6" w:rsidRDefault="003E6CBF">
            <w:pPr>
              <w:bidi/>
              <w:jc w:val="center"/>
              <w:rPr>
                <w:rFonts w:ascii="Simplified Arabic" w:eastAsia="Calibri" w:hAnsi="Simplified Arabic" w:cs="Simplified Arabic"/>
                <w:rtl/>
              </w:rPr>
            </w:pPr>
            <w:r>
              <w:rPr>
                <w:rFonts w:ascii="Simplified Arabic" w:eastAsia="Calibri" w:hAnsi="Simplified Arabic" w:cs="Simplified Arabic" w:hint="cs"/>
                <w:b/>
                <w:bCs/>
                <w:rtl/>
              </w:rPr>
              <w:t>ما معنى</w:t>
            </w:r>
            <w:r>
              <w:rPr>
                <w:rFonts w:ascii="Simplified Arabic" w:eastAsia="Calibri" w:hAnsi="Simplified Arabic" w:cs="Simplified Arabic" w:hint="cs"/>
                <w:rtl/>
              </w:rPr>
              <w:t xml:space="preserve">/ ضدّ/ مرادف/ وظّف:  </w:t>
            </w:r>
            <w:r>
              <w:rPr>
                <w:rtl/>
              </w:rPr>
              <w:t>زوال، أهون، من دم، سوط،</w:t>
            </w:r>
            <w:r>
              <w:rPr>
                <w:rFonts w:hint="cs"/>
                <w:sz w:val="26"/>
                <w:szCs w:val="26"/>
                <w:rtl/>
              </w:rPr>
              <w:t xml:space="preserve"> موضع ، الروحة ، الغدوة </w:t>
            </w:r>
            <w:r>
              <w:rPr>
                <w:rFonts w:ascii="Simplified Arabic" w:eastAsia="Calibri" w:hAnsi="Simplified Arabic" w:cs="Simplified Arabic" w:hint="cs"/>
                <w:rtl/>
              </w:rPr>
              <w:t>...</w:t>
            </w:r>
          </w:p>
        </w:tc>
        <w:tc>
          <w:tcPr>
            <w:tcW w:w="5457" w:type="dxa"/>
            <w:gridSpan w:val="2"/>
          </w:tcPr>
          <w:p w:rsidR="007657C6" w:rsidRDefault="003E6CBF">
            <w:pPr>
              <w:bidi/>
              <w:rPr>
                <w:rFonts w:ascii="Simplified Arabic" w:eastAsia="Times New Roman" w:hAnsi="Simplified Arabic" w:cs="Simplified Arabic"/>
                <w:b/>
                <w:bCs/>
                <w:sz w:val="24"/>
                <w:szCs w:val="24"/>
                <w:rtl/>
              </w:rPr>
            </w:pPr>
            <w:r>
              <w:rPr>
                <w:rFonts w:ascii="Simplified Arabic" w:eastAsia="Times New Roman" w:hAnsi="Simplified Arabic" w:cs="Simplified Arabic" w:hint="cs"/>
                <w:b/>
                <w:bCs/>
                <w:sz w:val="24"/>
                <w:szCs w:val="24"/>
                <w:rtl/>
              </w:rPr>
              <w:t xml:space="preserve">القراءة التّفسيريّة: (حوار ومناقشة): </w:t>
            </w:r>
          </w:p>
          <w:p w:rsidR="007657C6" w:rsidRDefault="003E6CBF">
            <w:pPr>
              <w:bidi/>
              <w:contextualSpacing/>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يكلّف المعلم الطّلبة بقراءة الأحاديث تباعا (كلّ طالب يقرأ حديثا شريفا)، وبعد كلّ حديث يناقشهم بمعاني المفردات الجديدة، بسؤالهم عن المعنى المباشر، أو المرادف، أو الضدّ، أو استخدام بعضها في جملة/ يكلف طالباً أو مجموعة طلبة باستخراج مفردة أو اثنتين من المعجم/ يدوّن المعلّم أو أحد الطّلبة المفردات ومعانيها تباعاً بعد كل فقرة في بابها المخصص على اللوح.</w:t>
            </w:r>
          </w:p>
        </w:tc>
        <w:tc>
          <w:tcPr>
            <w:tcW w:w="1853" w:type="dxa"/>
            <w:gridSpan w:val="3"/>
            <w:tcBorders>
              <w:right w:val="single" w:sz="18" w:space="0" w:color="auto"/>
            </w:tcBorders>
          </w:tcPr>
          <w:p w:rsidR="007657C6" w:rsidRDefault="003E6CBF">
            <w:pPr>
              <w:bidi/>
              <w:jc w:val="center"/>
              <w:rPr>
                <w:rFonts w:ascii="Simplified Arabic" w:eastAsia="Calibri" w:hAnsi="Simplified Arabic" w:cs="Simplified Arabic"/>
                <w:rtl/>
                <w:lang w:bidi="ar-JO"/>
              </w:rPr>
            </w:pPr>
            <w:r>
              <w:rPr>
                <w:rFonts w:ascii="Simplified Arabic" w:eastAsia="Times New Roman" w:hAnsi="Simplified Arabic" w:cs="Simplified Arabic" w:hint="cs"/>
                <w:sz w:val="24"/>
                <w:szCs w:val="24"/>
                <w:rtl/>
                <w:lang w:bidi="ar-JO"/>
              </w:rPr>
              <w:t xml:space="preserve">أن يفسّر الطّالب المفردات والتراكيب الجديدة، ومنها: </w:t>
            </w:r>
            <w:r>
              <w:rPr>
                <w:rtl/>
              </w:rPr>
              <w:t>زوال، أهون، من دم، سوط،</w:t>
            </w:r>
            <w:r>
              <w:rPr>
                <w:rFonts w:hint="cs"/>
                <w:sz w:val="26"/>
                <w:szCs w:val="26"/>
                <w:rtl/>
              </w:rPr>
              <w:t xml:space="preserve"> موضع ، الروحة ، الغدوة </w:t>
            </w:r>
            <w:r>
              <w:rPr>
                <w:rFonts w:ascii="Simplified Arabic" w:eastAsia="Times New Roman" w:hAnsi="Simplified Arabic" w:cs="Simplified Arabic" w:hint="cs"/>
                <w:sz w:val="18"/>
                <w:szCs w:val="18"/>
                <w:rtl/>
                <w:lang w:bidi="ar-JO"/>
              </w:rPr>
              <w:t>...</w:t>
            </w:r>
          </w:p>
        </w:tc>
      </w:tr>
      <w:tr w:rsidR="007657C6">
        <w:tc>
          <w:tcPr>
            <w:tcW w:w="1660" w:type="dxa"/>
            <w:gridSpan w:val="2"/>
            <w:tcBorders>
              <w:left w:val="single" w:sz="18" w:space="0" w:color="auto"/>
            </w:tcBorders>
          </w:tcPr>
          <w:p w:rsidR="007657C6" w:rsidRDefault="007657C6">
            <w:pPr>
              <w:bidi/>
              <w:rPr>
                <w:rFonts w:ascii="Simplified Arabic" w:eastAsia="Calibri" w:hAnsi="Simplified Arabic" w:cs="Simplified Arabic"/>
                <w:sz w:val="24"/>
                <w:szCs w:val="24"/>
              </w:rPr>
            </w:pPr>
          </w:p>
        </w:tc>
        <w:tc>
          <w:tcPr>
            <w:tcW w:w="1662" w:type="dxa"/>
            <w:gridSpan w:val="2"/>
          </w:tcPr>
          <w:p w:rsidR="007657C6" w:rsidRDefault="003E6CBF">
            <w:pPr>
              <w:bidi/>
              <w:jc w:val="center"/>
              <w:rPr>
                <w:rFonts w:ascii="Simplified Arabic" w:eastAsia="Calibri" w:hAnsi="Simplified Arabic" w:cs="Simplified Arabic"/>
                <w:rtl/>
              </w:rPr>
            </w:pPr>
            <w:r>
              <w:rPr>
                <w:rFonts w:ascii="Simplified Arabic" w:eastAsia="Calibri" w:hAnsi="Simplified Arabic" w:cs="Simplified Arabic" w:hint="cs"/>
                <w:b/>
                <w:bCs/>
                <w:rtl/>
              </w:rPr>
              <w:t>أسئلة الكتاب</w:t>
            </w:r>
            <w:r>
              <w:rPr>
                <w:rFonts w:ascii="Simplified Arabic" w:eastAsia="Calibri" w:hAnsi="Simplified Arabic" w:cs="Simplified Arabic" w:hint="cs"/>
                <w:rtl/>
              </w:rPr>
              <w:t xml:space="preserve">: بعد كلّ حديث يرجع الطلبة إلى السؤال </w:t>
            </w:r>
            <w:r>
              <w:rPr>
                <w:rFonts w:ascii="Simplified Arabic" w:eastAsia="Calibri" w:hAnsi="Simplified Arabic" w:cs="Simplified Arabic" w:hint="cs"/>
                <w:rtl/>
              </w:rPr>
              <w:lastRenderedPageBreak/>
              <w:t>المرتبط بالحديث في أسئلة الدرس ويجيبونه.</w:t>
            </w:r>
          </w:p>
        </w:tc>
        <w:tc>
          <w:tcPr>
            <w:tcW w:w="5457" w:type="dxa"/>
            <w:gridSpan w:val="2"/>
          </w:tcPr>
          <w:p w:rsidR="007657C6" w:rsidRDefault="003E6CBF">
            <w:pPr>
              <w:bidi/>
              <w:rPr>
                <w:rFonts w:ascii="Simplified Arabic" w:eastAsia="Times New Roman" w:hAnsi="Simplified Arabic" w:cs="Simplified Arabic"/>
                <w:b/>
                <w:bCs/>
                <w:sz w:val="24"/>
                <w:szCs w:val="24"/>
                <w:rtl/>
              </w:rPr>
            </w:pPr>
            <w:r>
              <w:rPr>
                <w:rFonts w:ascii="Simplified Arabic" w:eastAsia="Times New Roman" w:hAnsi="Simplified Arabic" w:cs="Simplified Arabic" w:hint="cs"/>
                <w:b/>
                <w:bCs/>
                <w:sz w:val="24"/>
                <w:szCs w:val="24"/>
                <w:rtl/>
              </w:rPr>
              <w:lastRenderedPageBreak/>
              <w:t>القراءة التّفسيريّة: (حوار ومناقشة/ التساؤل الذاتيّ):</w:t>
            </w:r>
          </w:p>
          <w:p w:rsidR="007657C6" w:rsidRDefault="003E6CBF">
            <w:pPr>
              <w:bidi/>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بعدَ مناقشة المفردات في ال</w:t>
            </w:r>
            <w:r>
              <w:rPr>
                <w:rFonts w:ascii="Simplified Arabic" w:eastAsia="Times New Roman" w:hAnsi="Simplified Arabic" w:cs="Simplified Arabic" w:hint="cs"/>
                <w:sz w:val="24"/>
                <w:szCs w:val="24"/>
                <w:rtl/>
              </w:rPr>
              <w:t>حديث المقروء</w:t>
            </w:r>
            <w:r>
              <w:rPr>
                <w:rFonts w:ascii="Simplified Arabic" w:eastAsia="Times New Roman" w:hAnsi="Simplified Arabic" w:cs="Simplified Arabic" w:hint="cs"/>
                <w:sz w:val="24"/>
                <w:szCs w:val="24"/>
                <w:rtl/>
                <w:lang w:bidi="ar-JO"/>
              </w:rPr>
              <w:t>، يشجّع المعلم الطلبة على طرح أسئلة حول ا</w:t>
            </w:r>
            <w:r>
              <w:rPr>
                <w:rFonts w:ascii="Simplified Arabic" w:eastAsia="Times New Roman" w:hAnsi="Simplified Arabic" w:cs="Simplified Arabic" w:hint="cs"/>
                <w:sz w:val="24"/>
                <w:szCs w:val="24"/>
                <w:rtl/>
              </w:rPr>
              <w:t>لحديث</w:t>
            </w:r>
            <w:r>
              <w:rPr>
                <w:rFonts w:ascii="Simplified Arabic" w:eastAsia="Times New Roman" w:hAnsi="Simplified Arabic" w:cs="Simplified Arabic" w:hint="cs"/>
                <w:sz w:val="24"/>
                <w:szCs w:val="24"/>
                <w:rtl/>
                <w:lang w:bidi="ar-JO"/>
              </w:rPr>
              <w:t xml:space="preserve"> بأنفسهم (يطرح أحد الطلبة سؤالاً، ويُجيب </w:t>
            </w:r>
            <w:r>
              <w:rPr>
                <w:rFonts w:ascii="Simplified Arabic" w:eastAsia="Times New Roman" w:hAnsi="Simplified Arabic" w:cs="Simplified Arabic" w:hint="cs"/>
                <w:sz w:val="24"/>
                <w:szCs w:val="24"/>
                <w:rtl/>
                <w:lang w:bidi="ar-JO"/>
              </w:rPr>
              <w:lastRenderedPageBreak/>
              <w:t xml:space="preserve">عنه آخر)، ويدرّبهم على هذه </w:t>
            </w:r>
            <w:proofErr w:type="spellStart"/>
            <w:r>
              <w:rPr>
                <w:rFonts w:ascii="Simplified Arabic" w:eastAsia="Times New Roman" w:hAnsi="Simplified Arabic" w:cs="Simplified Arabic" w:hint="cs"/>
                <w:sz w:val="24"/>
                <w:szCs w:val="24"/>
                <w:rtl/>
                <w:lang w:bidi="ar-JO"/>
              </w:rPr>
              <w:t>الإستراتيجيّة</w:t>
            </w:r>
            <w:proofErr w:type="spellEnd"/>
            <w:r>
              <w:rPr>
                <w:rFonts w:ascii="Simplified Arabic" w:eastAsia="Times New Roman" w:hAnsi="Simplified Arabic" w:cs="Simplified Arabic" w:hint="cs"/>
                <w:sz w:val="24"/>
                <w:szCs w:val="24"/>
                <w:rtl/>
                <w:lang w:bidi="ar-JO"/>
              </w:rPr>
              <w:t xml:space="preserve"> بالتغذية الراجعة المستمرّة، ثمّ يوجّه أسئلة متسلسلة متدرّجة حول ما لم تُغطِّه أسئلة الطلبة من معلومات ومضامين (الأفكار الجزئيّة)؛ ليساعد الطلبة على الفهم.</w:t>
            </w:r>
          </w:p>
        </w:tc>
        <w:tc>
          <w:tcPr>
            <w:tcW w:w="1853" w:type="dxa"/>
            <w:gridSpan w:val="3"/>
            <w:tcBorders>
              <w:right w:val="single" w:sz="18" w:space="0" w:color="auto"/>
            </w:tcBorders>
          </w:tcPr>
          <w:p w:rsidR="007657C6" w:rsidRDefault="003E6CBF">
            <w:pPr>
              <w:bidi/>
              <w:jc w:val="center"/>
              <w:rPr>
                <w:rFonts w:ascii="Simplified Arabic" w:eastAsia="Times New Roman" w:hAnsi="Simplified Arabic" w:cs="Simplified Arabic"/>
                <w:sz w:val="23"/>
                <w:szCs w:val="23"/>
                <w:rtl/>
                <w:lang w:bidi="ar-JO"/>
              </w:rPr>
            </w:pPr>
            <w:r>
              <w:rPr>
                <w:rFonts w:ascii="Simplified Arabic" w:eastAsia="Times New Roman" w:hAnsi="Simplified Arabic" w:cs="Simplified Arabic" w:hint="cs"/>
                <w:sz w:val="23"/>
                <w:szCs w:val="23"/>
                <w:rtl/>
                <w:lang w:bidi="ar-JO"/>
              </w:rPr>
              <w:lastRenderedPageBreak/>
              <w:t xml:space="preserve">أن يوضّحَ الطالب الأفكارَ الجزئيّة(المعلومات </w:t>
            </w:r>
            <w:r>
              <w:rPr>
                <w:rFonts w:ascii="Simplified Arabic" w:eastAsia="Times New Roman" w:hAnsi="Simplified Arabic" w:cs="Simplified Arabic" w:hint="cs"/>
                <w:sz w:val="23"/>
                <w:szCs w:val="23"/>
                <w:rtl/>
                <w:lang w:bidi="ar-JO"/>
              </w:rPr>
              <w:lastRenderedPageBreak/>
              <w:t>والمضامين).</w:t>
            </w:r>
          </w:p>
        </w:tc>
      </w:tr>
      <w:tr w:rsidR="007657C6">
        <w:tc>
          <w:tcPr>
            <w:tcW w:w="1660" w:type="dxa"/>
            <w:gridSpan w:val="2"/>
            <w:tcBorders>
              <w:left w:val="single" w:sz="18" w:space="0" w:color="auto"/>
            </w:tcBorders>
          </w:tcPr>
          <w:p w:rsidR="007657C6" w:rsidRDefault="007657C6">
            <w:pPr>
              <w:bidi/>
              <w:rPr>
                <w:rFonts w:ascii="Simplified Arabic" w:eastAsia="Calibri" w:hAnsi="Simplified Arabic" w:cs="Simplified Arabic"/>
                <w:sz w:val="24"/>
                <w:szCs w:val="24"/>
              </w:rPr>
            </w:pPr>
          </w:p>
        </w:tc>
        <w:tc>
          <w:tcPr>
            <w:tcW w:w="1662" w:type="dxa"/>
            <w:gridSpan w:val="2"/>
          </w:tcPr>
          <w:p w:rsidR="007657C6" w:rsidRDefault="003E6CBF">
            <w:pPr>
              <w:bidi/>
              <w:jc w:val="center"/>
              <w:rPr>
                <w:rFonts w:ascii="Simplified Arabic" w:eastAsia="Calibri" w:hAnsi="Simplified Arabic" w:cs="Simplified Arabic"/>
                <w:rtl/>
              </w:rPr>
            </w:pPr>
            <w:r>
              <w:rPr>
                <w:rFonts w:ascii="Simplified Arabic" w:eastAsia="Calibri" w:hAnsi="Simplified Arabic" w:cs="Simplified Arabic" w:hint="cs"/>
                <w:b/>
                <w:bCs/>
                <w:rtl/>
              </w:rPr>
              <w:t>الأسئلة الشفويّة</w:t>
            </w:r>
            <w:r>
              <w:rPr>
                <w:rFonts w:ascii="Simplified Arabic" w:eastAsia="Calibri" w:hAnsi="Simplified Arabic" w:cs="Simplified Arabic" w:hint="cs"/>
                <w:rtl/>
              </w:rPr>
              <w:t xml:space="preserve">: ما دلالة كلمة/ عبارة: </w:t>
            </w:r>
          </w:p>
          <w:p w:rsidR="007657C6" w:rsidRDefault="003E6CBF">
            <w:pPr>
              <w:bidi/>
              <w:jc w:val="center"/>
              <w:rPr>
                <w:rFonts w:ascii="Simplified Arabic" w:eastAsia="Calibri" w:hAnsi="Simplified Arabic" w:cs="Simplified Arabic"/>
                <w:rtl/>
              </w:rPr>
            </w:pPr>
            <w:r>
              <w:rPr>
                <w:rFonts w:ascii="Simplified Arabic" w:eastAsia="Times New Roman" w:hAnsi="Simplified Arabic" w:cs="Simplified Arabic" w:hint="cs"/>
                <w:sz w:val="23"/>
                <w:szCs w:val="23"/>
                <w:rtl/>
              </w:rPr>
              <w:t>موضع سوط أحدكم في الجنة خير من الدنيا وما عليها، ذكر الله خاليا ففاضت عيناه ..</w:t>
            </w:r>
            <w:r>
              <w:rPr>
                <w:rFonts w:ascii="Simplified Arabic" w:eastAsia="Times New Roman" w:hAnsi="Simplified Arabic" w:cs="Simplified Arabic" w:hint="cs"/>
                <w:sz w:val="23"/>
                <w:szCs w:val="23"/>
                <w:rtl/>
                <w:lang w:bidi="ar-JO"/>
              </w:rPr>
              <w:t xml:space="preserve"> </w:t>
            </w:r>
          </w:p>
        </w:tc>
        <w:tc>
          <w:tcPr>
            <w:tcW w:w="5457" w:type="dxa"/>
            <w:gridSpan w:val="2"/>
          </w:tcPr>
          <w:p w:rsidR="007657C6" w:rsidRDefault="003E6CBF">
            <w:pPr>
              <w:bidi/>
              <w:rPr>
                <w:rFonts w:ascii="Simplified Arabic" w:eastAsia="Times New Roman" w:hAnsi="Simplified Arabic" w:cs="Simplified Arabic"/>
                <w:b/>
                <w:bCs/>
                <w:sz w:val="24"/>
                <w:szCs w:val="24"/>
                <w:rtl/>
              </w:rPr>
            </w:pPr>
            <w:r>
              <w:rPr>
                <w:rFonts w:ascii="Simplified Arabic" w:eastAsia="Times New Roman" w:hAnsi="Simplified Arabic" w:cs="Simplified Arabic" w:hint="cs"/>
                <w:b/>
                <w:bCs/>
                <w:sz w:val="24"/>
                <w:szCs w:val="24"/>
                <w:rtl/>
              </w:rPr>
              <w:t>القراءة التّفسيريّة: (حوار ومناقشة):</w:t>
            </w:r>
          </w:p>
          <w:p w:rsidR="007657C6" w:rsidRDefault="003E6CBF">
            <w:pPr>
              <w:bidi/>
              <w:rPr>
                <w:rFonts w:ascii="Simplified Arabic" w:eastAsia="Times New Roman" w:hAnsi="Simplified Arabic" w:cs="Simplified Arabic"/>
                <w:b/>
                <w:bCs/>
                <w:sz w:val="24"/>
                <w:szCs w:val="24"/>
                <w:rtl/>
              </w:rPr>
            </w:pPr>
            <w:r>
              <w:rPr>
                <w:rFonts w:ascii="Simplified Arabic" w:eastAsia="Calibri" w:hAnsi="Simplified Arabic" w:cs="Simplified Arabic" w:hint="cs"/>
                <w:rtl/>
              </w:rPr>
              <w:t xml:space="preserve">ينتقل المعلم إلى </w:t>
            </w:r>
            <w:r>
              <w:rPr>
                <w:rFonts w:ascii="Simplified Arabic" w:eastAsia="Times New Roman" w:hAnsi="Simplified Arabic" w:cs="Simplified Arabic" w:hint="cs"/>
                <w:sz w:val="24"/>
                <w:szCs w:val="24"/>
                <w:rtl/>
              </w:rPr>
              <w:t xml:space="preserve">طرح أسئلة حول بعض المفردات والعبارات التي تحمل دلالة أو رمزاً معيّناً مثل: </w:t>
            </w:r>
            <w:r>
              <w:rPr>
                <w:rFonts w:ascii="Simplified Arabic" w:eastAsia="Times New Roman" w:hAnsi="Simplified Arabic" w:cs="Simplified Arabic" w:hint="cs"/>
                <w:sz w:val="23"/>
                <w:szCs w:val="23"/>
                <w:rtl/>
              </w:rPr>
              <w:t>موضع سوط أحدكم في الجنة خير من الدنيا وما عليها، ذكر الله خاليا ففاضت عيناه ..</w:t>
            </w:r>
            <w:r>
              <w:rPr>
                <w:rFonts w:ascii="Simplified Arabic" w:eastAsia="Times New Roman" w:hAnsi="Simplified Arabic" w:cs="Simplified Arabic" w:hint="cs"/>
                <w:sz w:val="23"/>
                <w:szCs w:val="23"/>
                <w:rtl/>
                <w:lang w:bidi="ar-JO"/>
              </w:rPr>
              <w:t xml:space="preserve"> </w:t>
            </w:r>
            <w:r>
              <w:rPr>
                <w:rFonts w:ascii="Simplified Arabic" w:eastAsia="Times New Roman" w:hAnsi="Simplified Arabic" w:cs="Simplified Arabic" w:hint="cs"/>
                <w:sz w:val="24"/>
                <w:szCs w:val="24"/>
                <w:rtl/>
              </w:rPr>
              <w:t xml:space="preserve"> ، يتلقّى الإجابات... ويدوّنها في الخانة المخصصة على اللوح.</w:t>
            </w:r>
          </w:p>
        </w:tc>
        <w:tc>
          <w:tcPr>
            <w:tcW w:w="1853" w:type="dxa"/>
            <w:gridSpan w:val="3"/>
            <w:tcBorders>
              <w:right w:val="single" w:sz="18" w:space="0" w:color="auto"/>
            </w:tcBorders>
          </w:tcPr>
          <w:p w:rsidR="007657C6" w:rsidRDefault="003E6CBF">
            <w:pPr>
              <w:bidi/>
              <w:jc w:val="center"/>
              <w:rPr>
                <w:rFonts w:ascii="Simplified Arabic" w:eastAsia="Times New Roman" w:hAnsi="Simplified Arabic" w:cs="Simplified Arabic"/>
                <w:sz w:val="23"/>
                <w:szCs w:val="23"/>
                <w:rtl/>
                <w:lang w:bidi="ar-JO"/>
              </w:rPr>
            </w:pPr>
            <w:r>
              <w:rPr>
                <w:rFonts w:ascii="Simplified Arabic" w:eastAsia="Times New Roman" w:hAnsi="Simplified Arabic" w:cs="Simplified Arabic" w:hint="cs"/>
                <w:sz w:val="23"/>
                <w:szCs w:val="23"/>
                <w:rtl/>
                <w:lang w:bidi="ar-JO"/>
              </w:rPr>
              <w:t>أن يستنتج الطالب دلالات بعض المفردات والعبارات، ومنها:</w:t>
            </w:r>
            <w:r>
              <w:rPr>
                <w:rFonts w:ascii="Simplified Arabic" w:eastAsia="Times New Roman" w:hAnsi="Simplified Arabic" w:cs="Simplified Arabic" w:hint="cs"/>
                <w:sz w:val="23"/>
                <w:szCs w:val="23"/>
                <w:rtl/>
              </w:rPr>
              <w:t xml:space="preserve"> موضع سوط أحدكم في الجنة خير من الدنيا وما عليها، ذكر الله خاليا ففاضت عيناه ..</w:t>
            </w:r>
            <w:r>
              <w:rPr>
                <w:rFonts w:ascii="Simplified Arabic" w:eastAsia="Times New Roman" w:hAnsi="Simplified Arabic" w:cs="Simplified Arabic" w:hint="cs"/>
                <w:sz w:val="23"/>
                <w:szCs w:val="23"/>
                <w:rtl/>
                <w:lang w:bidi="ar-JO"/>
              </w:rPr>
              <w:t xml:space="preserve"> </w:t>
            </w:r>
          </w:p>
        </w:tc>
      </w:tr>
      <w:tr w:rsidR="007657C6">
        <w:tc>
          <w:tcPr>
            <w:tcW w:w="1660" w:type="dxa"/>
            <w:gridSpan w:val="2"/>
            <w:tcBorders>
              <w:left w:val="single" w:sz="18" w:space="0" w:color="auto"/>
            </w:tcBorders>
          </w:tcPr>
          <w:p w:rsidR="007657C6" w:rsidRDefault="007657C6">
            <w:pPr>
              <w:bidi/>
              <w:rPr>
                <w:rFonts w:ascii="Simplified Arabic" w:eastAsia="Calibri" w:hAnsi="Simplified Arabic" w:cs="Simplified Arabic"/>
                <w:sz w:val="24"/>
                <w:szCs w:val="24"/>
              </w:rPr>
            </w:pPr>
          </w:p>
        </w:tc>
        <w:tc>
          <w:tcPr>
            <w:tcW w:w="1662" w:type="dxa"/>
            <w:gridSpan w:val="2"/>
          </w:tcPr>
          <w:p w:rsidR="007657C6" w:rsidRDefault="003E6CBF">
            <w:pPr>
              <w:bidi/>
              <w:jc w:val="center"/>
              <w:rPr>
                <w:rFonts w:ascii="Simplified Arabic" w:eastAsia="Calibri" w:hAnsi="Simplified Arabic" w:cs="Simplified Arabic"/>
                <w:b/>
                <w:bCs/>
                <w:rtl/>
              </w:rPr>
            </w:pPr>
            <w:r>
              <w:rPr>
                <w:rFonts w:ascii="Simplified Arabic" w:eastAsia="Calibri" w:hAnsi="Simplified Arabic" w:cs="Simplified Arabic" w:hint="cs"/>
                <w:b/>
                <w:bCs/>
                <w:rtl/>
              </w:rPr>
              <w:t>سؤال شفويّ بعد كلّ فقرة مقروءة:</w:t>
            </w:r>
          </w:p>
          <w:p w:rsidR="007657C6" w:rsidRDefault="003E6CBF">
            <w:pPr>
              <w:bidi/>
              <w:jc w:val="center"/>
              <w:rPr>
                <w:rFonts w:ascii="Simplified Arabic" w:eastAsia="Calibri" w:hAnsi="Simplified Arabic" w:cs="Simplified Arabic"/>
                <w:rtl/>
              </w:rPr>
            </w:pPr>
            <w:r>
              <w:rPr>
                <w:rFonts w:ascii="Simplified Arabic" w:eastAsia="Calibri" w:hAnsi="Simplified Arabic" w:cs="Simplified Arabic" w:hint="cs"/>
                <w:rtl/>
              </w:rPr>
              <w:t>نشرح الأحاديث النبوية شرحا وافيا.</w:t>
            </w:r>
          </w:p>
        </w:tc>
        <w:tc>
          <w:tcPr>
            <w:tcW w:w="5457" w:type="dxa"/>
            <w:gridSpan w:val="2"/>
          </w:tcPr>
          <w:p w:rsidR="007657C6" w:rsidRDefault="003E6CBF">
            <w:pPr>
              <w:bidi/>
              <w:rPr>
                <w:rFonts w:ascii="Simplified Arabic" w:eastAsia="Times New Roman" w:hAnsi="Simplified Arabic" w:cs="Simplified Arabic"/>
                <w:b/>
                <w:bCs/>
                <w:sz w:val="24"/>
                <w:szCs w:val="24"/>
                <w:rtl/>
              </w:rPr>
            </w:pPr>
            <w:r>
              <w:rPr>
                <w:rFonts w:ascii="Simplified Arabic" w:eastAsia="Times New Roman" w:hAnsi="Simplified Arabic" w:cs="Simplified Arabic" w:hint="cs"/>
                <w:b/>
                <w:bCs/>
                <w:sz w:val="24"/>
                <w:szCs w:val="24"/>
                <w:rtl/>
              </w:rPr>
              <w:t>القراءة التّفسيريّة: (حوار ومناقشة):</w:t>
            </w:r>
          </w:p>
          <w:p w:rsidR="007657C6" w:rsidRDefault="003E6CBF">
            <w:pPr>
              <w:bidi/>
              <w:rPr>
                <w:rFonts w:ascii="Simplified Arabic" w:eastAsia="Times New Roman" w:hAnsi="Simplified Arabic" w:cs="Simplified Arabic"/>
                <w:sz w:val="24"/>
                <w:szCs w:val="24"/>
              </w:rPr>
            </w:pPr>
            <w:r>
              <w:rPr>
                <w:rFonts w:ascii="Simplified Arabic" w:eastAsia="Calibri" w:hAnsi="Simplified Arabic" w:cs="Simplified Arabic" w:hint="cs"/>
                <w:rtl/>
              </w:rPr>
              <w:t xml:space="preserve">ينتقل المعلم إلى </w:t>
            </w:r>
            <w:r>
              <w:rPr>
                <w:rFonts w:ascii="Simplified Arabic" w:eastAsia="Times New Roman" w:hAnsi="Simplified Arabic" w:cs="Simplified Arabic" w:hint="cs"/>
                <w:sz w:val="24"/>
                <w:szCs w:val="24"/>
                <w:rtl/>
              </w:rPr>
              <w:t>تكليف الطلبة بشرح الأحاديث النبوية من خلالِ الفهمِ العامّ للسياق.</w:t>
            </w:r>
            <w:r>
              <w:rPr>
                <w:rFonts w:ascii="Simplified Arabic" w:eastAsia="Times New Roman" w:hAnsi="Simplified Arabic" w:cs="Simplified Arabic" w:hint="cs"/>
                <w:sz w:val="24"/>
                <w:szCs w:val="24"/>
                <w:rtl/>
                <w:lang w:bidi="ar-JO"/>
              </w:rPr>
              <w:t xml:space="preserve"> </w:t>
            </w:r>
          </w:p>
        </w:tc>
        <w:tc>
          <w:tcPr>
            <w:tcW w:w="1853" w:type="dxa"/>
            <w:gridSpan w:val="3"/>
            <w:tcBorders>
              <w:right w:val="single" w:sz="18" w:space="0" w:color="auto"/>
            </w:tcBorders>
          </w:tcPr>
          <w:p w:rsidR="007657C6" w:rsidRDefault="003E6CBF">
            <w:pPr>
              <w:bidi/>
              <w:rPr>
                <w:rFonts w:ascii="Simplified Arabic" w:eastAsia="Calibri" w:hAnsi="Simplified Arabic" w:cs="Simplified Arabic"/>
                <w:rtl/>
                <w:lang w:bidi="ar-JO"/>
              </w:rPr>
            </w:pPr>
            <w:r>
              <w:rPr>
                <w:rFonts w:ascii="Simplified Arabic" w:eastAsia="Times New Roman" w:hAnsi="Simplified Arabic" w:cs="Simplified Arabic" w:hint="cs"/>
                <w:sz w:val="24"/>
                <w:szCs w:val="24"/>
                <w:rtl/>
                <w:lang w:bidi="ar-JO"/>
              </w:rPr>
              <w:t>أن يشرح الطالب ا</w:t>
            </w:r>
            <w:r>
              <w:rPr>
                <w:rFonts w:ascii="Simplified Arabic" w:eastAsia="Times New Roman" w:hAnsi="Simplified Arabic" w:cs="Simplified Arabic" w:hint="cs"/>
                <w:sz w:val="24"/>
                <w:szCs w:val="24"/>
                <w:rtl/>
              </w:rPr>
              <w:t>ل</w:t>
            </w:r>
            <w:r>
              <w:rPr>
                <w:rFonts w:ascii="Simplified Arabic" w:eastAsia="Times New Roman" w:hAnsi="Simplified Arabic" w:cs="Simplified Arabic" w:hint="cs"/>
                <w:sz w:val="24"/>
                <w:szCs w:val="24"/>
                <w:rtl/>
                <w:lang w:bidi="ar-JO"/>
              </w:rPr>
              <w:t>َ</w:t>
            </w:r>
            <w:r>
              <w:rPr>
                <w:rFonts w:ascii="Simplified Arabic" w:eastAsia="Times New Roman" w:hAnsi="Simplified Arabic" w:cs="Simplified Arabic" w:hint="cs"/>
                <w:sz w:val="24"/>
                <w:szCs w:val="24"/>
                <w:rtl/>
              </w:rPr>
              <w:t>أحاديث النبوية شرحا وافيا</w:t>
            </w:r>
            <w:r>
              <w:rPr>
                <w:rFonts w:ascii="Simplified Arabic" w:eastAsia="Times New Roman" w:hAnsi="Simplified Arabic" w:cs="Simplified Arabic" w:hint="cs"/>
                <w:sz w:val="24"/>
                <w:szCs w:val="24"/>
                <w:rtl/>
                <w:lang w:bidi="ar-JO"/>
              </w:rPr>
              <w:t>.</w:t>
            </w:r>
          </w:p>
        </w:tc>
      </w:tr>
      <w:tr w:rsidR="007657C6">
        <w:tc>
          <w:tcPr>
            <w:tcW w:w="1660" w:type="dxa"/>
            <w:gridSpan w:val="2"/>
            <w:tcBorders>
              <w:left w:val="single" w:sz="18" w:space="0" w:color="auto"/>
            </w:tcBorders>
          </w:tcPr>
          <w:p w:rsidR="007657C6" w:rsidRDefault="007657C6">
            <w:pPr>
              <w:bidi/>
              <w:rPr>
                <w:rFonts w:ascii="Simplified Arabic" w:eastAsia="Calibri" w:hAnsi="Simplified Arabic" w:cs="Simplified Arabic"/>
                <w:sz w:val="24"/>
                <w:szCs w:val="24"/>
              </w:rPr>
            </w:pPr>
          </w:p>
        </w:tc>
        <w:tc>
          <w:tcPr>
            <w:tcW w:w="1662" w:type="dxa"/>
            <w:gridSpan w:val="2"/>
          </w:tcPr>
          <w:p w:rsidR="007657C6" w:rsidRDefault="003E6CBF">
            <w:pPr>
              <w:bidi/>
              <w:jc w:val="center"/>
              <w:rPr>
                <w:rFonts w:ascii="Simplified Arabic" w:eastAsia="Calibri" w:hAnsi="Simplified Arabic" w:cs="Simplified Arabic"/>
                <w:b/>
                <w:bCs/>
                <w:rtl/>
              </w:rPr>
            </w:pPr>
            <w:r>
              <w:rPr>
                <w:rFonts w:ascii="Simplified Arabic" w:eastAsia="Calibri" w:hAnsi="Simplified Arabic" w:cs="Simplified Arabic" w:hint="cs"/>
                <w:b/>
                <w:bCs/>
                <w:rtl/>
              </w:rPr>
              <w:t>سؤال شفويّ بعد كلّ فقرة مقروءة:</w:t>
            </w:r>
          </w:p>
          <w:p w:rsidR="007657C6" w:rsidRDefault="003E6CBF">
            <w:pPr>
              <w:bidi/>
              <w:jc w:val="center"/>
              <w:rPr>
                <w:rFonts w:ascii="Simplified Arabic" w:eastAsia="Calibri" w:hAnsi="Simplified Arabic" w:cs="Simplified Arabic"/>
                <w:b/>
                <w:bCs/>
                <w:rtl/>
              </w:rPr>
            </w:pPr>
            <w:r>
              <w:rPr>
                <w:rFonts w:ascii="Simplified Arabic" w:eastAsia="Calibri" w:hAnsi="Simplified Arabic" w:cs="Simplified Arabic" w:hint="cs"/>
                <w:rtl/>
              </w:rPr>
              <w:t xml:space="preserve">نوضّح الصورة الفنّية في: </w:t>
            </w:r>
            <w:r>
              <w:rPr>
                <w:rFonts w:ascii="Simplified Arabic" w:eastAsia="Times New Roman" w:hAnsi="Simplified Arabic" w:cs="Simplified Arabic" w:hint="cs"/>
                <w:sz w:val="23"/>
                <w:szCs w:val="23"/>
                <w:rtl/>
              </w:rPr>
              <w:t xml:space="preserve">وأمرني أن أقول بالحق وإن كان مرا. </w:t>
            </w:r>
          </w:p>
        </w:tc>
        <w:tc>
          <w:tcPr>
            <w:tcW w:w="5457" w:type="dxa"/>
            <w:gridSpan w:val="2"/>
          </w:tcPr>
          <w:p w:rsidR="007657C6" w:rsidRDefault="003E6CBF">
            <w:pPr>
              <w:bidi/>
              <w:rPr>
                <w:rFonts w:ascii="Simplified Arabic" w:eastAsia="Times New Roman" w:hAnsi="Simplified Arabic" w:cs="Simplified Arabic"/>
                <w:b/>
                <w:bCs/>
                <w:sz w:val="24"/>
                <w:szCs w:val="24"/>
                <w:rtl/>
              </w:rPr>
            </w:pPr>
            <w:r>
              <w:rPr>
                <w:rFonts w:ascii="Simplified Arabic" w:eastAsia="Times New Roman" w:hAnsi="Simplified Arabic" w:cs="Simplified Arabic" w:hint="cs"/>
                <w:b/>
                <w:bCs/>
                <w:sz w:val="24"/>
                <w:szCs w:val="24"/>
                <w:rtl/>
              </w:rPr>
              <w:t>القراءة التّفسيريّة: (حوار ومناقشة):</w:t>
            </w:r>
          </w:p>
          <w:p w:rsidR="007657C6" w:rsidRDefault="003E6CBF">
            <w:pPr>
              <w:bidi/>
              <w:rPr>
                <w:rFonts w:ascii="Simplified Arabic" w:eastAsia="Times New Roman" w:hAnsi="Simplified Arabic" w:cs="Simplified Arabic"/>
                <w:b/>
                <w:bCs/>
                <w:sz w:val="24"/>
                <w:szCs w:val="24"/>
                <w:rtl/>
              </w:rPr>
            </w:pPr>
            <w:r>
              <w:rPr>
                <w:rFonts w:ascii="Simplified Arabic" w:eastAsia="Calibri" w:hAnsi="Simplified Arabic" w:cs="Simplified Arabic" w:hint="cs"/>
                <w:rtl/>
              </w:rPr>
              <w:t xml:space="preserve">ينتقل المعلم إلى </w:t>
            </w:r>
            <w:r>
              <w:rPr>
                <w:rFonts w:ascii="Simplified Arabic" w:eastAsia="Times New Roman" w:hAnsi="Simplified Arabic" w:cs="Simplified Arabic" w:hint="cs"/>
                <w:sz w:val="24"/>
                <w:szCs w:val="24"/>
                <w:rtl/>
              </w:rPr>
              <w:t xml:space="preserve">مناقشة العبارات التي تتضمّن صورة فنّيّة مثل: </w:t>
            </w:r>
            <w:r>
              <w:rPr>
                <w:rFonts w:ascii="Simplified Arabic" w:eastAsia="Times New Roman" w:hAnsi="Simplified Arabic" w:cs="Simplified Arabic" w:hint="cs"/>
                <w:sz w:val="23"/>
                <w:szCs w:val="23"/>
                <w:rtl/>
              </w:rPr>
              <w:t xml:space="preserve">وأمرني أن أقول بالحق وإن كان مرا </w:t>
            </w:r>
            <w:r>
              <w:rPr>
                <w:rFonts w:ascii="Simplified Arabic" w:eastAsia="Times New Roman" w:hAnsi="Simplified Arabic" w:cs="Simplified Arabic" w:hint="cs"/>
                <w:sz w:val="24"/>
                <w:szCs w:val="24"/>
                <w:rtl/>
              </w:rPr>
              <w:t>، بتدوين العبارة على اللوح، ثمّ مناقشة الطلبة بها... يتلقّى الإجابات... ويدوّنها في الخانة المخصصة على اللوح.</w:t>
            </w:r>
          </w:p>
        </w:tc>
        <w:tc>
          <w:tcPr>
            <w:tcW w:w="1853" w:type="dxa"/>
            <w:gridSpan w:val="3"/>
            <w:tcBorders>
              <w:right w:val="single" w:sz="18" w:space="0" w:color="auto"/>
            </w:tcBorders>
          </w:tcPr>
          <w:p w:rsidR="007657C6" w:rsidRDefault="003E6CBF">
            <w:pPr>
              <w:bidi/>
              <w:jc w:val="center"/>
              <w:rPr>
                <w:rFonts w:ascii="Simplified Arabic" w:eastAsia="Times New Roman" w:hAnsi="Simplified Arabic" w:cs="Simplified Arabic"/>
                <w:sz w:val="24"/>
                <w:szCs w:val="24"/>
                <w:rtl/>
              </w:rPr>
            </w:pPr>
            <w:r>
              <w:rPr>
                <w:rFonts w:ascii="Simplified Arabic" w:eastAsia="Times New Roman" w:hAnsi="Simplified Arabic" w:cs="Simplified Arabic" w:hint="cs"/>
                <w:sz w:val="23"/>
                <w:szCs w:val="23"/>
                <w:rtl/>
                <w:lang w:bidi="ar-JO"/>
              </w:rPr>
              <w:t>أن يوضّح الطالب الصور الفنّيّة في بعض العبارات، نحو:</w:t>
            </w:r>
            <w:r>
              <w:rPr>
                <w:rFonts w:ascii="Simplified Arabic" w:eastAsia="Times New Roman" w:hAnsi="Simplified Arabic" w:cs="Simplified Arabic" w:hint="cs"/>
                <w:sz w:val="23"/>
                <w:szCs w:val="23"/>
                <w:rtl/>
              </w:rPr>
              <w:t xml:space="preserve"> وأمرني أن أقول بالحق وإن كان مرا. </w:t>
            </w:r>
          </w:p>
        </w:tc>
      </w:tr>
      <w:tr w:rsidR="007657C6">
        <w:tc>
          <w:tcPr>
            <w:tcW w:w="1660" w:type="dxa"/>
            <w:gridSpan w:val="2"/>
            <w:tcBorders>
              <w:left w:val="single" w:sz="18" w:space="0" w:color="auto"/>
            </w:tcBorders>
          </w:tcPr>
          <w:p w:rsidR="007657C6" w:rsidRDefault="007657C6">
            <w:pPr>
              <w:bidi/>
              <w:rPr>
                <w:rFonts w:ascii="Simplified Arabic" w:eastAsia="Calibri" w:hAnsi="Simplified Arabic" w:cs="Simplified Arabic"/>
                <w:sz w:val="24"/>
                <w:szCs w:val="24"/>
              </w:rPr>
            </w:pPr>
          </w:p>
        </w:tc>
        <w:tc>
          <w:tcPr>
            <w:tcW w:w="1662" w:type="dxa"/>
            <w:gridSpan w:val="2"/>
          </w:tcPr>
          <w:p w:rsidR="007657C6" w:rsidRDefault="003E6CBF">
            <w:pPr>
              <w:bidi/>
              <w:jc w:val="center"/>
              <w:rPr>
                <w:rFonts w:ascii="Simplified Arabic" w:eastAsia="Calibri" w:hAnsi="Simplified Arabic" w:cs="Simplified Arabic"/>
                <w:b/>
                <w:bCs/>
                <w:sz w:val="18"/>
                <w:szCs w:val="18"/>
                <w:rtl/>
              </w:rPr>
            </w:pPr>
            <w:r>
              <w:rPr>
                <w:rFonts w:ascii="Simplified Arabic" w:eastAsia="Calibri" w:hAnsi="Simplified Arabic" w:cs="Simplified Arabic" w:hint="cs"/>
                <w:b/>
                <w:bCs/>
                <w:rtl/>
              </w:rPr>
              <w:t>سؤال شفويّ بعد كلّ فقرة مقروءة:</w:t>
            </w:r>
          </w:p>
          <w:p w:rsidR="007657C6" w:rsidRDefault="003E6CBF">
            <w:pPr>
              <w:bidi/>
              <w:jc w:val="center"/>
              <w:rPr>
                <w:rFonts w:ascii="Simplified Arabic" w:eastAsia="Calibri" w:hAnsi="Simplified Arabic" w:cs="Simplified Arabic"/>
                <w:rtl/>
              </w:rPr>
            </w:pPr>
            <w:r>
              <w:rPr>
                <w:rFonts w:ascii="Simplified Arabic" w:eastAsia="Calibri" w:hAnsi="Simplified Arabic" w:cs="Simplified Arabic" w:hint="cs"/>
                <w:rtl/>
              </w:rPr>
              <w:t>ما الأسلوب في قوله:</w:t>
            </w:r>
          </w:p>
          <w:p w:rsidR="007657C6" w:rsidRDefault="003E6CBF">
            <w:pPr>
              <w:bidi/>
              <w:jc w:val="center"/>
              <w:rPr>
                <w:rFonts w:ascii="Simplified Arabic" w:eastAsia="Calibri" w:hAnsi="Simplified Arabic" w:cs="Simplified Arabic"/>
                <w:rtl/>
              </w:rPr>
            </w:pPr>
            <w:r>
              <w:rPr>
                <w:rFonts w:ascii="Simplified Arabic" w:eastAsia="Calibri" w:hAnsi="Simplified Arabic" w:cs="Simplified Arabic" w:hint="cs"/>
                <w:rtl/>
              </w:rPr>
              <w:t xml:space="preserve"> </w:t>
            </w:r>
            <w:r>
              <w:rPr>
                <w:rFonts w:ascii="Simplified Arabic" w:eastAsia="Times New Roman" w:hAnsi="Simplified Arabic" w:cs="Simplified Arabic" w:hint="cs"/>
                <w:sz w:val="18"/>
                <w:szCs w:val="18"/>
                <w:rtl/>
              </w:rPr>
              <w:t xml:space="preserve">إني أخاف الله، فما </w:t>
            </w:r>
            <w:proofErr w:type="spellStart"/>
            <w:r>
              <w:rPr>
                <w:rFonts w:ascii="Simplified Arabic" w:eastAsia="Times New Roman" w:hAnsi="Simplified Arabic" w:cs="Simplified Arabic" w:hint="cs"/>
                <w:sz w:val="18"/>
                <w:szCs w:val="18"/>
                <w:rtl/>
              </w:rPr>
              <w:t>المتفيهقون</w:t>
            </w:r>
            <w:proofErr w:type="spellEnd"/>
            <w:r>
              <w:rPr>
                <w:rFonts w:ascii="Simplified Arabic" w:eastAsia="Times New Roman" w:hAnsi="Simplified Arabic" w:cs="Simplified Arabic" w:hint="cs"/>
                <w:sz w:val="18"/>
                <w:szCs w:val="18"/>
                <w:rtl/>
              </w:rPr>
              <w:t>؟</w:t>
            </w:r>
            <w:r>
              <w:rPr>
                <w:rFonts w:ascii="Simplified Arabic" w:eastAsia="Times New Roman" w:hAnsi="Simplified Arabic" w:cs="Simplified Arabic" w:hint="cs"/>
                <w:sz w:val="18"/>
                <w:szCs w:val="18"/>
                <w:rtl/>
                <w:lang w:bidi="ar-JO"/>
              </w:rPr>
              <w:t>، ...</w:t>
            </w:r>
            <w:r>
              <w:rPr>
                <w:rFonts w:ascii="Simplified Arabic" w:eastAsia="Calibri" w:hAnsi="Simplified Arabic" w:cs="Simplified Arabic" w:hint="cs"/>
                <w:rtl/>
              </w:rPr>
              <w:t xml:space="preserve"> </w:t>
            </w:r>
          </w:p>
        </w:tc>
        <w:tc>
          <w:tcPr>
            <w:tcW w:w="5457" w:type="dxa"/>
            <w:gridSpan w:val="2"/>
          </w:tcPr>
          <w:p w:rsidR="007657C6" w:rsidRDefault="003E6CBF">
            <w:pPr>
              <w:bidi/>
              <w:rPr>
                <w:rFonts w:ascii="Simplified Arabic" w:eastAsia="Times New Roman" w:hAnsi="Simplified Arabic" w:cs="Simplified Arabic"/>
                <w:b/>
                <w:bCs/>
                <w:sz w:val="24"/>
                <w:szCs w:val="24"/>
                <w:rtl/>
              </w:rPr>
            </w:pPr>
            <w:r>
              <w:rPr>
                <w:rFonts w:ascii="Simplified Arabic" w:eastAsia="Times New Roman" w:hAnsi="Simplified Arabic" w:cs="Simplified Arabic" w:hint="cs"/>
                <w:b/>
                <w:bCs/>
                <w:sz w:val="24"/>
                <w:szCs w:val="24"/>
                <w:rtl/>
              </w:rPr>
              <w:t>القراءة التّفسيريّة: (فكّر- زاوج- شارك):</w:t>
            </w:r>
          </w:p>
          <w:p w:rsidR="007657C6" w:rsidRDefault="003E6CBF">
            <w:pPr>
              <w:bidi/>
              <w:rPr>
                <w:rFonts w:ascii="Simplified Arabic" w:eastAsia="Times New Roman" w:hAnsi="Simplified Arabic" w:cs="Simplified Arabic"/>
                <w:b/>
                <w:bCs/>
                <w:sz w:val="24"/>
                <w:szCs w:val="24"/>
                <w:rtl/>
              </w:rPr>
            </w:pPr>
            <w:r>
              <w:rPr>
                <w:rFonts w:ascii="Simplified Arabic" w:eastAsia="Times New Roman" w:hAnsi="Simplified Arabic" w:cs="Simplified Arabic" w:hint="cs"/>
                <w:sz w:val="24"/>
                <w:szCs w:val="24"/>
                <w:rtl/>
              </w:rPr>
              <w:t>يطلب المعلم من كلّ طالبين متجاورين في المقعد استخراج أسلوب لغويّ وتسميته بعد كلّ حديث مقروء، بشكل فرديّ أوّلاً، ثمّ مشاركة كلّ منهما زميله والاتفاق على إجابة/ يستمع المعلم إلى إجابات بعض أزواج الطلبة/ ويطلب من الطلبة تدوينها في الخانة المخصصة.</w:t>
            </w:r>
          </w:p>
        </w:tc>
        <w:tc>
          <w:tcPr>
            <w:tcW w:w="1853" w:type="dxa"/>
            <w:gridSpan w:val="3"/>
            <w:tcBorders>
              <w:right w:val="single" w:sz="18" w:space="0" w:color="auto"/>
            </w:tcBorders>
          </w:tcPr>
          <w:p w:rsidR="007657C6" w:rsidRDefault="003E6CBF">
            <w:pPr>
              <w:bidi/>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أن يستخرج الطالب بعض الأساليب اللغوية، ومنها:</w:t>
            </w:r>
            <w:r>
              <w:rPr>
                <w:rFonts w:ascii="Simplified Arabic" w:eastAsia="Times New Roman" w:hAnsi="Simplified Arabic" w:cs="Simplified Arabic" w:hint="cs"/>
                <w:sz w:val="18"/>
                <w:szCs w:val="18"/>
                <w:rtl/>
                <w:lang w:bidi="ar-JO"/>
              </w:rPr>
              <w:t xml:space="preserve"> </w:t>
            </w:r>
            <w:r>
              <w:rPr>
                <w:rFonts w:ascii="Simplified Arabic" w:eastAsia="Times New Roman" w:hAnsi="Simplified Arabic" w:cs="Simplified Arabic" w:hint="cs"/>
                <w:sz w:val="18"/>
                <w:szCs w:val="18"/>
                <w:rtl/>
              </w:rPr>
              <w:t xml:space="preserve">إني أخاف الله، فما </w:t>
            </w:r>
            <w:proofErr w:type="spellStart"/>
            <w:r>
              <w:rPr>
                <w:rFonts w:ascii="Simplified Arabic" w:eastAsia="Times New Roman" w:hAnsi="Simplified Arabic" w:cs="Simplified Arabic" w:hint="cs"/>
                <w:sz w:val="18"/>
                <w:szCs w:val="18"/>
                <w:rtl/>
              </w:rPr>
              <w:t>المتفيهقون</w:t>
            </w:r>
            <w:proofErr w:type="spellEnd"/>
            <w:r>
              <w:rPr>
                <w:rFonts w:ascii="Simplified Arabic" w:eastAsia="Times New Roman" w:hAnsi="Simplified Arabic" w:cs="Simplified Arabic" w:hint="cs"/>
                <w:sz w:val="18"/>
                <w:szCs w:val="18"/>
                <w:rtl/>
              </w:rPr>
              <w:t>؟</w:t>
            </w:r>
            <w:r>
              <w:rPr>
                <w:rFonts w:ascii="Simplified Arabic" w:eastAsia="Times New Roman" w:hAnsi="Simplified Arabic" w:cs="Simplified Arabic" w:hint="cs"/>
                <w:sz w:val="18"/>
                <w:szCs w:val="18"/>
                <w:rtl/>
                <w:lang w:bidi="ar-JO"/>
              </w:rPr>
              <w:t>، ...</w:t>
            </w:r>
          </w:p>
        </w:tc>
      </w:tr>
      <w:tr w:rsidR="007657C6">
        <w:tc>
          <w:tcPr>
            <w:tcW w:w="1660" w:type="dxa"/>
            <w:gridSpan w:val="2"/>
            <w:tcBorders>
              <w:left w:val="single" w:sz="18" w:space="0" w:color="auto"/>
            </w:tcBorders>
          </w:tcPr>
          <w:p w:rsidR="007657C6" w:rsidRDefault="007657C6">
            <w:pPr>
              <w:bidi/>
              <w:rPr>
                <w:rFonts w:ascii="Simplified Arabic" w:eastAsia="Calibri" w:hAnsi="Simplified Arabic" w:cs="Simplified Arabic"/>
                <w:sz w:val="24"/>
                <w:szCs w:val="24"/>
              </w:rPr>
            </w:pPr>
          </w:p>
        </w:tc>
        <w:tc>
          <w:tcPr>
            <w:tcW w:w="1662" w:type="dxa"/>
            <w:gridSpan w:val="2"/>
          </w:tcPr>
          <w:p w:rsidR="007657C6" w:rsidRDefault="003E6CBF">
            <w:pPr>
              <w:bidi/>
              <w:jc w:val="center"/>
              <w:rPr>
                <w:rFonts w:ascii="Simplified Arabic" w:eastAsia="Calibri" w:hAnsi="Simplified Arabic" w:cs="Simplified Arabic"/>
              </w:rPr>
            </w:pPr>
            <w:r>
              <w:rPr>
                <w:rFonts w:ascii="Simplified Arabic" w:eastAsia="Calibri" w:hAnsi="Simplified Arabic" w:cs="Simplified Arabic" w:hint="cs"/>
                <w:b/>
                <w:bCs/>
                <w:rtl/>
              </w:rPr>
              <w:t>سؤال شفوي بعدَ كلّ فقرة</w:t>
            </w:r>
            <w:r>
              <w:rPr>
                <w:rFonts w:ascii="Simplified Arabic" w:eastAsia="Calibri" w:hAnsi="Simplified Arabic" w:cs="Simplified Arabic" w:hint="cs"/>
                <w:rtl/>
              </w:rPr>
              <w:t>: ما الفكرة في كلّ حديث قرأناه؟</w:t>
            </w:r>
          </w:p>
        </w:tc>
        <w:tc>
          <w:tcPr>
            <w:tcW w:w="5457" w:type="dxa"/>
            <w:gridSpan w:val="2"/>
          </w:tcPr>
          <w:p w:rsidR="007657C6" w:rsidRDefault="003E6CBF">
            <w:pPr>
              <w:bidi/>
              <w:rPr>
                <w:rFonts w:ascii="Simplified Arabic" w:eastAsia="Times New Roman" w:hAnsi="Simplified Arabic" w:cs="Simplified Arabic"/>
                <w:b/>
                <w:bCs/>
                <w:sz w:val="24"/>
                <w:szCs w:val="24"/>
                <w:rtl/>
              </w:rPr>
            </w:pPr>
            <w:r>
              <w:rPr>
                <w:rFonts w:ascii="Simplified Arabic" w:eastAsia="Times New Roman" w:hAnsi="Simplified Arabic" w:cs="Simplified Arabic" w:hint="cs"/>
                <w:b/>
                <w:bCs/>
                <w:sz w:val="24"/>
                <w:szCs w:val="24"/>
                <w:rtl/>
              </w:rPr>
              <w:t>القراءة التّفسيريّة: (فكّر- زاوج- شارك):</w:t>
            </w:r>
          </w:p>
          <w:p w:rsidR="007657C6" w:rsidRDefault="003E6CBF">
            <w:pPr>
              <w:bidi/>
              <w:rPr>
                <w:rFonts w:ascii="Simplified Arabic" w:eastAsia="Times New Roman" w:hAnsi="Simplified Arabic" w:cs="Simplified Arabic"/>
                <w:sz w:val="24"/>
                <w:szCs w:val="24"/>
              </w:rPr>
            </w:pPr>
            <w:r>
              <w:rPr>
                <w:rFonts w:ascii="Simplified Arabic" w:eastAsia="Calibri" w:hAnsi="Simplified Arabic" w:cs="Simplified Arabic" w:hint="cs"/>
                <w:rtl/>
              </w:rPr>
              <w:t>بعد مناقشة مجموعة الأحاديث في الحصة</w:t>
            </w:r>
            <w:r>
              <w:rPr>
                <w:rFonts w:ascii="Simplified Arabic" w:eastAsia="Times New Roman" w:hAnsi="Simplified Arabic" w:cs="Simplified Arabic" w:hint="cs"/>
                <w:sz w:val="24"/>
                <w:szCs w:val="24"/>
                <w:rtl/>
              </w:rPr>
              <w:t>، وقبل الانتقال إلى التقويم الختاميّ، يطلب المعلم من كلّ طالبين متجاورين في المقعد تحديد الأفكار الفرعيّة في الأحاديث المقروءة، بشكل فرديّ أوّلاً، ثمّ مشاركة كلّ منهما زميله في الأفكار، بعدها يستمع المعلم إلى إجابات أزواج الطلبة، ويثريها، ويلخّصها، ويطلب من الطلبة تدوينها في الخانة المخصصة.</w:t>
            </w:r>
          </w:p>
        </w:tc>
        <w:tc>
          <w:tcPr>
            <w:tcW w:w="1853" w:type="dxa"/>
            <w:gridSpan w:val="3"/>
            <w:tcBorders>
              <w:right w:val="single" w:sz="18" w:space="0" w:color="auto"/>
            </w:tcBorders>
          </w:tcPr>
          <w:p w:rsidR="007657C6" w:rsidRDefault="003E6CBF">
            <w:pPr>
              <w:bidi/>
              <w:jc w:val="center"/>
              <w:rPr>
                <w:rFonts w:ascii="Simplified Arabic" w:eastAsia="Calibri" w:hAnsi="Simplified Arabic" w:cs="Simplified Arabic"/>
              </w:rPr>
            </w:pPr>
            <w:r>
              <w:rPr>
                <w:rFonts w:ascii="Simplified Arabic" w:eastAsia="Times New Roman" w:hAnsi="Simplified Arabic" w:cs="Simplified Arabic" w:hint="cs"/>
                <w:sz w:val="24"/>
                <w:szCs w:val="24"/>
                <w:rtl/>
                <w:lang w:bidi="ar-JO"/>
              </w:rPr>
              <w:t>أن يستنتج الطّالب الأفكار الفرعيّة</w:t>
            </w:r>
            <w:r>
              <w:rPr>
                <w:rFonts w:ascii="Simplified Arabic" w:eastAsia="Times New Roman" w:hAnsi="Simplified Arabic" w:cs="Simplified Arabic" w:hint="cs"/>
                <w:sz w:val="24"/>
                <w:szCs w:val="24"/>
                <w:rtl/>
              </w:rPr>
              <w:t xml:space="preserve"> في الأحاديث.</w:t>
            </w:r>
          </w:p>
        </w:tc>
      </w:tr>
      <w:tr w:rsidR="007657C6">
        <w:tc>
          <w:tcPr>
            <w:tcW w:w="1660" w:type="dxa"/>
            <w:gridSpan w:val="2"/>
            <w:tcBorders>
              <w:left w:val="single" w:sz="18" w:space="0" w:color="auto"/>
            </w:tcBorders>
          </w:tcPr>
          <w:p w:rsidR="007657C6" w:rsidRDefault="007657C6">
            <w:pPr>
              <w:bidi/>
              <w:rPr>
                <w:rFonts w:ascii="Simplified Arabic" w:eastAsia="Calibri" w:hAnsi="Simplified Arabic" w:cs="Simplified Arabic"/>
                <w:sz w:val="24"/>
                <w:szCs w:val="24"/>
              </w:rPr>
            </w:pPr>
          </w:p>
        </w:tc>
        <w:tc>
          <w:tcPr>
            <w:tcW w:w="1662" w:type="dxa"/>
            <w:gridSpan w:val="2"/>
          </w:tcPr>
          <w:p w:rsidR="007657C6" w:rsidRDefault="003E6CBF">
            <w:pPr>
              <w:bidi/>
              <w:jc w:val="center"/>
              <w:rPr>
                <w:rFonts w:ascii="Simplified Arabic" w:eastAsia="Calibri" w:hAnsi="Simplified Arabic" w:cs="Simplified Arabic"/>
                <w:rtl/>
              </w:rPr>
            </w:pPr>
            <w:r>
              <w:rPr>
                <w:rFonts w:ascii="Simplified Arabic" w:eastAsia="Calibri" w:hAnsi="Simplified Arabic" w:cs="Simplified Arabic" w:hint="cs"/>
                <w:rtl/>
              </w:rPr>
              <w:t>الاستماع إلى تعبير الطلبة وتعزيز القيم.</w:t>
            </w:r>
          </w:p>
        </w:tc>
        <w:tc>
          <w:tcPr>
            <w:tcW w:w="5457" w:type="dxa"/>
            <w:gridSpan w:val="2"/>
          </w:tcPr>
          <w:p w:rsidR="007657C6" w:rsidRDefault="003E6CBF">
            <w:pPr>
              <w:bidi/>
              <w:rPr>
                <w:rFonts w:ascii="Simplified Arabic" w:eastAsia="Calibri" w:hAnsi="Simplified Arabic" w:cs="Simplified Arabic"/>
                <w:rtl/>
              </w:rPr>
            </w:pPr>
            <w:r>
              <w:rPr>
                <w:rFonts w:ascii="Simplified Arabic" w:eastAsia="Calibri" w:hAnsi="Simplified Arabic" w:cs="Simplified Arabic" w:hint="cs"/>
                <w:rtl/>
              </w:rPr>
              <w:t>بعد استكمال شرح الأحاديث، يطلب من الطلبة التعبير عن القيم التي تعلّموها منها.</w:t>
            </w:r>
          </w:p>
        </w:tc>
        <w:tc>
          <w:tcPr>
            <w:tcW w:w="1853" w:type="dxa"/>
            <w:gridSpan w:val="3"/>
            <w:tcBorders>
              <w:right w:val="single" w:sz="18" w:space="0" w:color="auto"/>
            </w:tcBorders>
          </w:tcPr>
          <w:p w:rsidR="007657C6" w:rsidRDefault="003E6CBF">
            <w:pPr>
              <w:bidi/>
              <w:jc w:val="center"/>
              <w:rPr>
                <w:rFonts w:ascii="Simplified Arabic" w:eastAsia="Calibri" w:hAnsi="Simplified Arabic" w:cs="Simplified Arabic"/>
                <w:rtl/>
                <w:lang w:bidi="ar-JO"/>
              </w:rPr>
            </w:pPr>
            <w:r>
              <w:rPr>
                <w:rFonts w:ascii="Simplified Arabic" w:eastAsia="Calibri" w:hAnsi="Simplified Arabic" w:cs="Simplified Arabic" w:hint="cs"/>
                <w:rtl/>
                <w:lang w:bidi="ar-JO"/>
              </w:rPr>
              <w:t>أن يعبّر الطالبُ عن القيم المستفادة.</w:t>
            </w:r>
          </w:p>
        </w:tc>
      </w:tr>
      <w:tr w:rsidR="007657C6">
        <w:tc>
          <w:tcPr>
            <w:tcW w:w="10632" w:type="dxa"/>
            <w:gridSpan w:val="9"/>
            <w:tcBorders>
              <w:left w:val="single" w:sz="18" w:space="0" w:color="auto"/>
              <w:right w:val="single" w:sz="18" w:space="0" w:color="auto"/>
            </w:tcBorders>
          </w:tcPr>
          <w:p w:rsidR="007657C6" w:rsidRDefault="003E6CBF">
            <w:pPr>
              <w:bidi/>
              <w:contextualSpacing/>
              <w:jc w:val="left"/>
              <w:rPr>
                <w:rFonts w:ascii="Simplified Arabic" w:eastAsia="Calibri" w:hAnsi="Simplified Arabic" w:cs="Simplified Arabic"/>
                <w:sz w:val="24"/>
                <w:szCs w:val="24"/>
                <w:rtl/>
                <w:lang w:bidi="ar-JO"/>
              </w:rPr>
            </w:pPr>
            <w:r>
              <w:rPr>
                <w:rFonts w:ascii="Simplified Arabic" w:eastAsia="Calibri" w:hAnsi="Simplified Arabic" w:cs="Simplified Arabic" w:hint="cs"/>
                <w:b/>
                <w:bCs/>
                <w:rtl/>
                <w:lang w:bidi="ar-JO"/>
              </w:rPr>
              <w:t>التقويم الختامي:</w:t>
            </w:r>
            <w:r>
              <w:rPr>
                <w:rFonts w:ascii="Simplified Arabic" w:eastAsia="Calibri" w:hAnsi="Simplified Arabic" w:cs="Simplified Arabic" w:hint="cs"/>
                <w:rtl/>
                <w:lang w:bidi="ar-JO"/>
              </w:rPr>
              <w:t xml:space="preserve"> في الدقائق الخمس الأخيرة من الحص</w:t>
            </w:r>
            <w:r>
              <w:rPr>
                <w:rFonts w:ascii="Simplified Arabic" w:eastAsia="Calibri" w:hAnsi="Simplified Arabic" w:cs="Simplified Arabic" w:hint="cs"/>
                <w:rtl/>
              </w:rPr>
              <w:t>ص</w:t>
            </w:r>
            <w:r>
              <w:rPr>
                <w:rFonts w:ascii="Simplified Arabic" w:eastAsia="Calibri" w:hAnsi="Simplified Arabic" w:cs="Simplified Arabic" w:hint="cs"/>
                <w:rtl/>
                <w:lang w:bidi="ar-JO"/>
              </w:rPr>
              <w:t>: الأولى والثانية</w:t>
            </w:r>
            <w:r>
              <w:rPr>
                <w:rFonts w:ascii="Simplified Arabic" w:eastAsia="Calibri" w:hAnsi="Simplified Arabic" w:cs="Simplified Arabic" w:hint="cs"/>
                <w:rtl/>
              </w:rPr>
              <w:t xml:space="preserve"> والثالثة</w:t>
            </w:r>
            <w:r>
              <w:rPr>
                <w:rFonts w:ascii="Simplified Arabic" w:eastAsia="Calibri" w:hAnsi="Simplified Arabic" w:cs="Simplified Arabic" w:hint="cs"/>
                <w:rtl/>
                <w:lang w:bidi="ar-JO"/>
              </w:rPr>
              <w:t xml:space="preserve">، يتوقف المعلم عن استكمال شرح </w:t>
            </w:r>
            <w:r>
              <w:rPr>
                <w:rFonts w:ascii="Simplified Arabic" w:eastAsia="Calibri" w:hAnsi="Simplified Arabic" w:cs="Simplified Arabic" w:hint="cs"/>
                <w:rtl/>
              </w:rPr>
              <w:t>الأحاديث</w:t>
            </w:r>
            <w:r>
              <w:rPr>
                <w:rFonts w:ascii="Simplified Arabic" w:eastAsia="Calibri" w:hAnsi="Simplified Arabic" w:cs="Simplified Arabic" w:hint="cs"/>
                <w:rtl/>
                <w:lang w:bidi="ar-JO"/>
              </w:rPr>
              <w:t>، ويطرح أسئلة شفويّة عامّة حول النصّ يأخذها من الأسئلة التي استخدمها في التقويم البنائيّ. وفي الحصة الأخيرة من الحصص المقررة للموضوع ينتقل لإجابة أسئلة الكتاب.</w:t>
            </w:r>
          </w:p>
        </w:tc>
      </w:tr>
      <w:tr w:rsidR="007657C6">
        <w:tc>
          <w:tcPr>
            <w:tcW w:w="1560" w:type="dxa"/>
            <w:tcBorders>
              <w:top w:val="single" w:sz="18" w:space="0" w:color="auto"/>
              <w:left w:val="single" w:sz="18" w:space="0" w:color="auto"/>
            </w:tcBorders>
            <w:shd w:val="clear" w:color="auto" w:fill="FFFF00"/>
          </w:tcPr>
          <w:p w:rsidR="007657C6" w:rsidRDefault="003E6CBF">
            <w:pPr>
              <w:jc w:val="center"/>
              <w:rPr>
                <w:rFonts w:ascii="Simplified Arabic" w:eastAsia="Calibri" w:hAnsi="Simplified Arabic" w:cs="Simplified Arabic"/>
                <w:b/>
                <w:bCs/>
                <w:sz w:val="28"/>
                <w:szCs w:val="28"/>
                <w:rtl/>
                <w:lang w:bidi="ar-JO"/>
              </w:rPr>
            </w:pPr>
            <w:r>
              <w:rPr>
                <w:rFonts w:ascii="Simplified Arabic" w:eastAsia="Calibri" w:hAnsi="Simplified Arabic" w:cs="Simplified Arabic" w:hint="cs"/>
                <w:b/>
                <w:bCs/>
                <w:sz w:val="28"/>
                <w:szCs w:val="28"/>
                <w:rtl/>
                <w:lang w:bidi="ar-JO"/>
              </w:rPr>
              <w:lastRenderedPageBreak/>
              <w:t>الفترة الزمنيّة</w:t>
            </w:r>
          </w:p>
        </w:tc>
        <w:tc>
          <w:tcPr>
            <w:tcW w:w="1560" w:type="dxa"/>
            <w:gridSpan w:val="2"/>
            <w:tcBorders>
              <w:top w:val="single" w:sz="18" w:space="0" w:color="auto"/>
            </w:tcBorders>
            <w:shd w:val="clear" w:color="auto" w:fill="FFFF00"/>
          </w:tcPr>
          <w:p w:rsidR="007657C6" w:rsidRDefault="003E6CBF">
            <w:pPr>
              <w:jc w:val="center"/>
              <w:rPr>
                <w:rFonts w:ascii="Simplified Arabic" w:eastAsia="Calibri" w:hAnsi="Simplified Arabic" w:cs="Simplified Arabic"/>
                <w:b/>
                <w:bCs/>
                <w:sz w:val="24"/>
                <w:szCs w:val="24"/>
                <w:lang w:bidi="ar-JO"/>
              </w:rPr>
            </w:pPr>
            <w:r>
              <w:rPr>
                <w:rFonts w:ascii="Simplified Arabic" w:eastAsia="Calibri" w:hAnsi="Simplified Arabic" w:cs="Simplified Arabic" w:hint="cs"/>
                <w:b/>
                <w:bCs/>
                <w:sz w:val="24"/>
                <w:szCs w:val="24"/>
                <w:rtl/>
                <w:lang w:bidi="ar-JO"/>
              </w:rPr>
              <w:t>عدد الحصص</w:t>
            </w:r>
          </w:p>
        </w:tc>
        <w:tc>
          <w:tcPr>
            <w:tcW w:w="5244" w:type="dxa"/>
            <w:gridSpan w:val="2"/>
            <w:tcBorders>
              <w:top w:val="single" w:sz="18" w:space="0" w:color="auto"/>
            </w:tcBorders>
            <w:shd w:val="clear" w:color="auto" w:fill="FFFF00"/>
          </w:tcPr>
          <w:p w:rsidR="007657C6" w:rsidRDefault="003E6CBF">
            <w:pPr>
              <w:jc w:val="center"/>
              <w:rPr>
                <w:rFonts w:ascii="Simplified Arabic" w:eastAsia="Calibri" w:hAnsi="Simplified Arabic" w:cs="Simplified Arabic"/>
                <w:b/>
                <w:bCs/>
                <w:sz w:val="28"/>
                <w:szCs w:val="28"/>
                <w:lang w:bidi="ar-JO"/>
              </w:rPr>
            </w:pPr>
            <w:r>
              <w:rPr>
                <w:rFonts w:ascii="Simplified Arabic" w:eastAsia="Calibri" w:hAnsi="Simplified Arabic" w:cs="Simplified Arabic" w:hint="cs"/>
                <w:b/>
                <w:bCs/>
                <w:sz w:val="28"/>
                <w:szCs w:val="28"/>
                <w:rtl/>
                <w:lang w:bidi="ar-JO"/>
              </w:rPr>
              <w:t>الموضوع</w:t>
            </w:r>
          </w:p>
        </w:tc>
        <w:tc>
          <w:tcPr>
            <w:tcW w:w="1134" w:type="dxa"/>
            <w:gridSpan w:val="2"/>
            <w:tcBorders>
              <w:top w:val="single" w:sz="18" w:space="0" w:color="auto"/>
            </w:tcBorders>
            <w:shd w:val="clear" w:color="auto" w:fill="FFFF00"/>
          </w:tcPr>
          <w:p w:rsidR="007657C6" w:rsidRDefault="003E6CBF">
            <w:pPr>
              <w:jc w:val="center"/>
              <w:rPr>
                <w:rFonts w:ascii="Simplified Arabic" w:eastAsia="Calibri" w:hAnsi="Simplified Arabic" w:cs="Simplified Arabic"/>
                <w:b/>
                <w:bCs/>
                <w:sz w:val="28"/>
                <w:szCs w:val="28"/>
                <w:lang w:bidi="ar-JO"/>
              </w:rPr>
            </w:pPr>
            <w:r>
              <w:rPr>
                <w:rFonts w:ascii="Simplified Arabic" w:eastAsia="Calibri" w:hAnsi="Simplified Arabic" w:cs="Simplified Arabic" w:hint="cs"/>
                <w:b/>
                <w:bCs/>
                <w:sz w:val="28"/>
                <w:szCs w:val="28"/>
                <w:rtl/>
                <w:lang w:bidi="ar-JO"/>
              </w:rPr>
              <w:t>الفرع</w:t>
            </w:r>
          </w:p>
        </w:tc>
        <w:tc>
          <w:tcPr>
            <w:tcW w:w="1134" w:type="dxa"/>
            <w:gridSpan w:val="2"/>
            <w:tcBorders>
              <w:top w:val="single" w:sz="18" w:space="0" w:color="auto"/>
              <w:right w:val="single" w:sz="18" w:space="0" w:color="auto"/>
            </w:tcBorders>
            <w:shd w:val="clear" w:color="auto" w:fill="FFFF00"/>
          </w:tcPr>
          <w:p w:rsidR="007657C6" w:rsidRDefault="003E6CBF">
            <w:pPr>
              <w:jc w:val="center"/>
              <w:rPr>
                <w:rFonts w:ascii="Simplified Arabic" w:eastAsia="Calibri" w:hAnsi="Simplified Arabic" w:cs="Simplified Arabic"/>
                <w:b/>
                <w:bCs/>
                <w:sz w:val="28"/>
                <w:szCs w:val="28"/>
                <w:lang w:bidi="ar-JO"/>
              </w:rPr>
            </w:pPr>
            <w:r>
              <w:rPr>
                <w:rFonts w:ascii="Simplified Arabic" w:eastAsia="Calibri" w:hAnsi="Simplified Arabic" w:cs="Simplified Arabic" w:hint="cs"/>
                <w:b/>
                <w:bCs/>
                <w:sz w:val="28"/>
                <w:szCs w:val="28"/>
                <w:rtl/>
                <w:lang w:bidi="ar-JO"/>
              </w:rPr>
              <w:t>الوحدة</w:t>
            </w:r>
          </w:p>
        </w:tc>
      </w:tr>
      <w:tr w:rsidR="007657C6">
        <w:tc>
          <w:tcPr>
            <w:tcW w:w="1560" w:type="dxa"/>
            <w:tcBorders>
              <w:left w:val="single" w:sz="18" w:space="0" w:color="auto"/>
              <w:bottom w:val="single" w:sz="18" w:space="0" w:color="auto"/>
            </w:tcBorders>
            <w:shd w:val="clear" w:color="auto" w:fill="FFC000"/>
          </w:tcPr>
          <w:p w:rsidR="007657C6" w:rsidRDefault="007657C6">
            <w:pPr>
              <w:jc w:val="center"/>
              <w:rPr>
                <w:rFonts w:ascii="Simplified Arabic" w:eastAsia="Calibri" w:hAnsi="Simplified Arabic" w:cs="Simplified Arabic"/>
                <w:sz w:val="24"/>
                <w:szCs w:val="24"/>
              </w:rPr>
            </w:pPr>
          </w:p>
        </w:tc>
        <w:tc>
          <w:tcPr>
            <w:tcW w:w="1560" w:type="dxa"/>
            <w:gridSpan w:val="2"/>
            <w:tcBorders>
              <w:bottom w:val="single" w:sz="18" w:space="0" w:color="auto"/>
            </w:tcBorders>
            <w:shd w:val="clear" w:color="auto" w:fill="FFC000"/>
          </w:tcPr>
          <w:p w:rsidR="007657C6" w:rsidRDefault="003E6CBF">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3</w:t>
            </w:r>
          </w:p>
        </w:tc>
        <w:tc>
          <w:tcPr>
            <w:tcW w:w="5244" w:type="dxa"/>
            <w:gridSpan w:val="2"/>
            <w:tcBorders>
              <w:bottom w:val="single" w:sz="18" w:space="0" w:color="auto"/>
            </w:tcBorders>
            <w:shd w:val="clear" w:color="auto" w:fill="FFC000"/>
          </w:tcPr>
          <w:p w:rsidR="007657C6" w:rsidRDefault="003E6CBF">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المفعول به</w:t>
            </w:r>
          </w:p>
        </w:tc>
        <w:tc>
          <w:tcPr>
            <w:tcW w:w="1134" w:type="dxa"/>
            <w:gridSpan w:val="2"/>
            <w:shd w:val="clear" w:color="auto" w:fill="FFC000"/>
          </w:tcPr>
          <w:p w:rsidR="007657C6" w:rsidRDefault="003E6CBF">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القواعد</w:t>
            </w:r>
          </w:p>
        </w:tc>
        <w:tc>
          <w:tcPr>
            <w:tcW w:w="1134" w:type="dxa"/>
            <w:gridSpan w:val="2"/>
            <w:tcBorders>
              <w:bottom w:val="single" w:sz="18" w:space="0" w:color="auto"/>
              <w:right w:val="single" w:sz="18" w:space="0" w:color="auto"/>
            </w:tcBorders>
            <w:shd w:val="clear" w:color="auto" w:fill="FFC000"/>
          </w:tcPr>
          <w:p w:rsidR="007657C6" w:rsidRDefault="003E6CBF">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السابعة</w:t>
            </w:r>
          </w:p>
        </w:tc>
      </w:tr>
      <w:tr w:rsidR="007657C6">
        <w:tc>
          <w:tcPr>
            <w:tcW w:w="1560" w:type="dxa"/>
            <w:tcBorders>
              <w:top w:val="single" w:sz="18" w:space="0" w:color="auto"/>
              <w:left w:val="single" w:sz="18" w:space="0" w:color="auto"/>
              <w:bottom w:val="single" w:sz="18" w:space="0" w:color="auto"/>
            </w:tcBorders>
            <w:shd w:val="clear" w:color="auto" w:fill="BDD6EE" w:themeFill="accent1" w:themeFillTint="66"/>
          </w:tcPr>
          <w:p w:rsidR="007657C6" w:rsidRDefault="003E6CBF">
            <w:pPr>
              <w:jc w:val="center"/>
              <w:rPr>
                <w:rFonts w:ascii="Simplified Arabic" w:eastAsia="Calibri" w:hAnsi="Simplified Arabic" w:cs="Simplified Arabic"/>
                <w:b/>
                <w:bCs/>
                <w:sz w:val="24"/>
                <w:szCs w:val="24"/>
                <w:rtl/>
                <w:lang w:bidi="ar-JO"/>
              </w:rPr>
            </w:pPr>
            <w:r>
              <w:rPr>
                <w:rFonts w:ascii="Simplified Arabic" w:eastAsia="Calibri" w:hAnsi="Simplified Arabic" w:cs="Simplified Arabic" w:hint="cs"/>
                <w:b/>
                <w:bCs/>
                <w:sz w:val="24"/>
                <w:szCs w:val="24"/>
                <w:rtl/>
                <w:lang w:bidi="ar-JO"/>
              </w:rPr>
              <w:t>ملاحظات</w:t>
            </w:r>
          </w:p>
        </w:tc>
        <w:tc>
          <w:tcPr>
            <w:tcW w:w="1560" w:type="dxa"/>
            <w:gridSpan w:val="2"/>
            <w:tcBorders>
              <w:top w:val="single" w:sz="18" w:space="0" w:color="auto"/>
              <w:bottom w:val="single" w:sz="18" w:space="0" w:color="auto"/>
            </w:tcBorders>
            <w:shd w:val="clear" w:color="auto" w:fill="BDD6EE" w:themeFill="accent1" w:themeFillTint="66"/>
          </w:tcPr>
          <w:p w:rsidR="007657C6" w:rsidRDefault="003E6CBF">
            <w:pPr>
              <w:jc w:val="center"/>
              <w:rPr>
                <w:rFonts w:ascii="Simplified Arabic" w:eastAsia="Calibri" w:hAnsi="Simplified Arabic" w:cs="Simplified Arabic"/>
                <w:b/>
                <w:bCs/>
                <w:sz w:val="24"/>
                <w:szCs w:val="24"/>
                <w:lang w:bidi="ar-JO"/>
              </w:rPr>
            </w:pPr>
            <w:r>
              <w:rPr>
                <w:rFonts w:ascii="Simplified Arabic" w:eastAsia="Calibri" w:hAnsi="Simplified Arabic" w:cs="Simplified Arabic" w:hint="cs"/>
                <w:b/>
                <w:bCs/>
                <w:sz w:val="24"/>
                <w:szCs w:val="24"/>
                <w:rtl/>
                <w:lang w:bidi="ar-JO"/>
              </w:rPr>
              <w:t>التقويم البنائي</w:t>
            </w:r>
          </w:p>
        </w:tc>
        <w:tc>
          <w:tcPr>
            <w:tcW w:w="5244" w:type="dxa"/>
            <w:gridSpan w:val="2"/>
            <w:tcBorders>
              <w:top w:val="single" w:sz="18" w:space="0" w:color="auto"/>
              <w:bottom w:val="single" w:sz="18" w:space="0" w:color="auto"/>
            </w:tcBorders>
            <w:shd w:val="clear" w:color="auto" w:fill="BDD6EE" w:themeFill="accent1" w:themeFillTint="66"/>
          </w:tcPr>
          <w:p w:rsidR="007657C6" w:rsidRDefault="003E6CBF">
            <w:pPr>
              <w:jc w:val="center"/>
              <w:rPr>
                <w:rFonts w:ascii="Simplified Arabic" w:eastAsia="Calibri" w:hAnsi="Simplified Arabic" w:cs="Simplified Arabic"/>
                <w:b/>
                <w:bCs/>
                <w:sz w:val="24"/>
                <w:szCs w:val="24"/>
                <w:lang w:bidi="ar-JO"/>
              </w:rPr>
            </w:pPr>
            <w:r>
              <w:rPr>
                <w:rFonts w:ascii="Simplified Arabic" w:eastAsia="Calibri" w:hAnsi="Simplified Arabic" w:cs="Simplified Arabic" w:hint="cs"/>
                <w:b/>
                <w:bCs/>
                <w:sz w:val="24"/>
                <w:szCs w:val="24"/>
                <w:rtl/>
                <w:lang w:bidi="ar-JO"/>
              </w:rPr>
              <w:t>الإجراءات (</w:t>
            </w:r>
            <w:r>
              <w:rPr>
                <w:rFonts w:ascii="Simplified Arabic" w:eastAsia="Calibri" w:hAnsi="Simplified Arabic" w:cs="Simplified Arabic" w:hint="cs"/>
                <w:b/>
                <w:bCs/>
                <w:sz w:val="20"/>
                <w:szCs w:val="20"/>
                <w:rtl/>
                <w:lang w:bidi="ar-JO"/>
              </w:rPr>
              <w:t>تتضمّن الوسائل والأنشطة والأساليب ومصادر التعلم</w:t>
            </w:r>
            <w:r>
              <w:rPr>
                <w:rFonts w:ascii="Simplified Arabic" w:eastAsia="Calibri" w:hAnsi="Simplified Arabic" w:cs="Simplified Arabic" w:hint="cs"/>
                <w:b/>
                <w:bCs/>
                <w:sz w:val="24"/>
                <w:szCs w:val="24"/>
                <w:rtl/>
                <w:lang w:bidi="ar-JO"/>
              </w:rPr>
              <w:t>)</w:t>
            </w:r>
          </w:p>
        </w:tc>
        <w:tc>
          <w:tcPr>
            <w:tcW w:w="2268" w:type="dxa"/>
            <w:gridSpan w:val="4"/>
            <w:tcBorders>
              <w:top w:val="single" w:sz="18" w:space="0" w:color="auto"/>
              <w:bottom w:val="single" w:sz="18" w:space="0" w:color="auto"/>
              <w:right w:val="single" w:sz="18" w:space="0" w:color="auto"/>
            </w:tcBorders>
            <w:shd w:val="clear" w:color="auto" w:fill="BDD6EE" w:themeFill="accent1" w:themeFillTint="66"/>
          </w:tcPr>
          <w:p w:rsidR="007657C6" w:rsidRDefault="003E6CBF">
            <w:pPr>
              <w:jc w:val="center"/>
              <w:rPr>
                <w:rFonts w:ascii="Simplified Arabic" w:eastAsia="Calibri" w:hAnsi="Simplified Arabic" w:cs="Simplified Arabic"/>
                <w:b/>
                <w:bCs/>
                <w:sz w:val="24"/>
                <w:szCs w:val="24"/>
                <w:lang w:bidi="ar-JO"/>
              </w:rPr>
            </w:pPr>
            <w:r>
              <w:rPr>
                <w:rFonts w:ascii="Simplified Arabic" w:eastAsia="Calibri" w:hAnsi="Simplified Arabic" w:cs="Simplified Arabic" w:hint="cs"/>
                <w:b/>
                <w:bCs/>
                <w:sz w:val="24"/>
                <w:szCs w:val="24"/>
                <w:rtl/>
                <w:lang w:bidi="ar-JO"/>
              </w:rPr>
              <w:t>الأهداف</w:t>
            </w:r>
          </w:p>
        </w:tc>
      </w:tr>
      <w:tr w:rsidR="007657C6">
        <w:tc>
          <w:tcPr>
            <w:tcW w:w="1560" w:type="dxa"/>
            <w:tcBorders>
              <w:top w:val="single" w:sz="18" w:space="0" w:color="auto"/>
              <w:left w:val="single" w:sz="18" w:space="0" w:color="auto"/>
            </w:tcBorders>
          </w:tcPr>
          <w:p w:rsidR="007657C6" w:rsidRDefault="007657C6">
            <w:pPr>
              <w:bidi/>
              <w:rPr>
                <w:rFonts w:ascii="Simplified Arabic" w:eastAsia="Calibri" w:hAnsi="Simplified Arabic" w:cs="Simplified Arabic"/>
                <w:sz w:val="24"/>
                <w:szCs w:val="24"/>
                <w:lang w:bidi="ar-JO"/>
              </w:rPr>
            </w:pPr>
          </w:p>
        </w:tc>
        <w:tc>
          <w:tcPr>
            <w:tcW w:w="1560" w:type="dxa"/>
            <w:gridSpan w:val="2"/>
            <w:tcBorders>
              <w:top w:val="single" w:sz="18" w:space="0" w:color="auto"/>
            </w:tcBorders>
          </w:tcPr>
          <w:p w:rsidR="007657C6" w:rsidRDefault="007657C6">
            <w:pPr>
              <w:bidi/>
              <w:rPr>
                <w:rFonts w:ascii="Simplified Arabic" w:eastAsia="Calibri" w:hAnsi="Simplified Arabic" w:cs="Simplified Arabic"/>
                <w:sz w:val="24"/>
                <w:szCs w:val="24"/>
              </w:rPr>
            </w:pPr>
          </w:p>
        </w:tc>
        <w:tc>
          <w:tcPr>
            <w:tcW w:w="5244" w:type="dxa"/>
            <w:gridSpan w:val="2"/>
            <w:tcBorders>
              <w:top w:val="single" w:sz="18" w:space="0" w:color="auto"/>
            </w:tcBorders>
          </w:tcPr>
          <w:p w:rsidR="007657C6" w:rsidRDefault="003E6CBF">
            <w:pPr>
              <w:bidi/>
              <w:rPr>
                <w:rFonts w:ascii="Simplified Arabic" w:eastAsia="Calibri" w:hAnsi="Simplified Arabic" w:cs="Simplified Arabic"/>
                <w:sz w:val="24"/>
                <w:szCs w:val="24"/>
                <w:rtl/>
              </w:rPr>
            </w:pPr>
            <w:r>
              <w:rPr>
                <w:rFonts w:ascii="Simplified Arabic" w:eastAsia="Calibri" w:hAnsi="Simplified Arabic" w:cs="Simplified Arabic" w:hint="cs"/>
                <w:b/>
                <w:bCs/>
                <w:sz w:val="24"/>
                <w:szCs w:val="24"/>
                <w:rtl/>
              </w:rPr>
              <w:t>التهيئة و</w:t>
            </w:r>
            <w:r>
              <w:rPr>
                <w:rFonts w:ascii="Simplified Arabic" w:eastAsia="Calibri" w:hAnsi="Simplified Arabic" w:cs="Simplified Arabic"/>
                <w:b/>
                <w:bCs/>
                <w:sz w:val="24"/>
                <w:szCs w:val="24"/>
                <w:rtl/>
              </w:rPr>
              <w:t>التمهيد</w:t>
            </w:r>
            <w:r>
              <w:rPr>
                <w:rFonts w:ascii="Simplified Arabic" w:eastAsia="Calibri" w:hAnsi="Simplified Arabic" w:cs="Simplified Arabic"/>
                <w:sz w:val="24"/>
                <w:szCs w:val="24"/>
                <w:rtl/>
              </w:rPr>
              <w:t>:</w:t>
            </w:r>
          </w:p>
          <w:p w:rsidR="007657C6" w:rsidRDefault="003E6CBF">
            <w:pPr>
              <w:bidi/>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بعد إعطاء تعليمات الانتباه، وإغلاق الكتب، يقسّم المعلّم اللوّح، ثمّ</w:t>
            </w:r>
            <w:r>
              <w:rPr>
                <w:rFonts w:ascii="Simplified Arabic" w:eastAsia="Calibri" w:hAnsi="Simplified Arabic" w:cs="Simplified Arabic"/>
                <w:sz w:val="24"/>
                <w:szCs w:val="24"/>
                <w:rtl/>
              </w:rPr>
              <w:t xml:space="preserve"> </w:t>
            </w:r>
            <w:r>
              <w:rPr>
                <w:rFonts w:ascii="Simplified Arabic" w:eastAsia="Calibri" w:hAnsi="Simplified Arabic" w:cs="Simplified Arabic" w:hint="cs"/>
                <w:sz w:val="24"/>
                <w:szCs w:val="24"/>
                <w:rtl/>
              </w:rPr>
              <w:t xml:space="preserve">يطرح أسئلة تمهيدية حول الخبرات السابقة المنتمية: </w:t>
            </w:r>
            <w:r>
              <w:rPr>
                <w:rFonts w:ascii="Simplified Arabic" w:eastAsia="Calibri" w:hAnsi="Simplified Arabic" w:cs="Simplified Arabic" w:hint="cs"/>
                <w:sz w:val="20"/>
                <w:szCs w:val="20"/>
                <w:rtl/>
              </w:rPr>
              <w:t xml:space="preserve">(ما أنواع الجملة؟ ما أركان الجملة الفعلية؟ ماذا نسمي الاسم الدال على من قام بالفعل؟ </w:t>
            </w:r>
            <w:r>
              <w:rPr>
                <w:rFonts w:ascii="Simplified Arabic" w:eastAsia="Calibri" w:hAnsi="Simplified Arabic" w:cs="Simplified Arabic" w:hint="cs"/>
                <w:sz w:val="24"/>
                <w:szCs w:val="24"/>
                <w:rtl/>
                <w:lang w:bidi="ar-JO"/>
              </w:rPr>
              <w:t xml:space="preserve">/ </w:t>
            </w:r>
            <w:r>
              <w:rPr>
                <w:rFonts w:ascii="Simplified Arabic" w:eastAsia="Calibri" w:hAnsi="Simplified Arabic" w:cs="Simplified Arabic" w:hint="cs"/>
                <w:sz w:val="24"/>
                <w:szCs w:val="24"/>
                <w:rtl/>
              </w:rPr>
              <w:t xml:space="preserve">يطلبُ المعلم من الطلبة إعطاء أمثلة على جمل فعلية بسيطة مثل: درس أحمد الدرس، أكل أخي كعكة..) وينبّههم إلى أركان الجملة الفعلية التي تم تناولها سابقا (الفعل والفاعل) ثم يكتب المعلم عبارة بسيطة على اللّوح، نحو: (يحب الإنسان وطنه)، ويطلب من </w:t>
            </w:r>
            <w:proofErr w:type="spellStart"/>
            <w:r>
              <w:rPr>
                <w:rFonts w:ascii="Simplified Arabic" w:eastAsia="Calibri" w:hAnsi="Simplified Arabic" w:cs="Simplified Arabic" w:hint="cs"/>
                <w:sz w:val="24"/>
                <w:szCs w:val="24"/>
                <w:rtl/>
              </w:rPr>
              <w:t>الطلبةتحديد</w:t>
            </w:r>
            <w:proofErr w:type="spellEnd"/>
            <w:r>
              <w:rPr>
                <w:rFonts w:ascii="Simplified Arabic" w:eastAsia="Calibri" w:hAnsi="Simplified Arabic" w:cs="Simplified Arabic" w:hint="cs"/>
                <w:sz w:val="24"/>
                <w:szCs w:val="24"/>
                <w:rtl/>
              </w:rPr>
              <w:t xml:space="preserve"> أركانها</w:t>
            </w:r>
            <w:r>
              <w:rPr>
                <w:rFonts w:ascii="Simplified Arabic" w:eastAsia="Calibri" w:hAnsi="Simplified Arabic" w:cs="Simplified Arabic" w:hint="cs"/>
                <w:sz w:val="24"/>
                <w:szCs w:val="24"/>
                <w:rtl/>
                <w:lang w:bidi="ar-JO"/>
              </w:rPr>
              <w:t xml:space="preserve"> وأخيراً، </w:t>
            </w:r>
            <w:r>
              <w:rPr>
                <w:rFonts w:ascii="Simplified Arabic" w:eastAsia="Calibri" w:hAnsi="Simplified Arabic" w:cs="Simplified Arabic" w:hint="cs"/>
                <w:sz w:val="24"/>
                <w:szCs w:val="24"/>
                <w:rtl/>
              </w:rPr>
              <w:t>يثير المعلم أسئلة المشكلة:</w:t>
            </w:r>
            <w:r>
              <w:rPr>
                <w:rFonts w:ascii="Simplified Arabic" w:eastAsia="Calibri" w:hAnsi="Simplified Arabic" w:cs="Simplified Arabic" w:hint="cs"/>
                <w:sz w:val="20"/>
                <w:szCs w:val="20"/>
                <w:rtl/>
              </w:rPr>
              <w:t xml:space="preserve"> (الجملة الفعلية تتكون من ثلاثة أركان: الفعل والفاعل والمفعول به، فما المقصود بالمفعول به؟ وما أبرز صوره؟ وما أبرز علاماته الإعرابية؟ </w:t>
            </w:r>
            <w:proofErr w:type="spellStart"/>
            <w:r>
              <w:rPr>
                <w:rFonts w:ascii="Simplified Arabic" w:eastAsia="Calibri" w:hAnsi="Simplified Arabic" w:cs="Simplified Arabic" w:hint="cs"/>
                <w:sz w:val="20"/>
                <w:szCs w:val="20"/>
                <w:rtl/>
              </w:rPr>
              <w:t>وماالأفعال</w:t>
            </w:r>
            <w:proofErr w:type="spellEnd"/>
            <w:r>
              <w:rPr>
                <w:rFonts w:ascii="Simplified Arabic" w:eastAsia="Calibri" w:hAnsi="Simplified Arabic" w:cs="Simplified Arabic" w:hint="cs"/>
                <w:sz w:val="20"/>
                <w:szCs w:val="20"/>
                <w:rtl/>
              </w:rPr>
              <w:t xml:space="preserve"> التي تنصب أكثر من مفعول به واحد؟ وما أنواع الأفعال الناصبة لمفعولين ؟ وما أشكال المفعول به تبعا للفعل الناصب له؟)</w:t>
            </w:r>
            <w:r>
              <w:rPr>
                <w:rFonts w:ascii="Simplified Arabic" w:eastAsia="Calibri" w:hAnsi="Simplified Arabic" w:cs="Simplified Arabic" w:hint="cs"/>
                <w:sz w:val="24"/>
                <w:szCs w:val="24"/>
                <w:rtl/>
              </w:rPr>
              <w:t xml:space="preserve">/ يشرك المعلم الطلبة بصياغة أهداف الحصة، مستعينين بأسئلة المشكلة، ويدوّنها على الخانة المخصصة على اللوح.   </w:t>
            </w:r>
          </w:p>
        </w:tc>
        <w:tc>
          <w:tcPr>
            <w:tcW w:w="2268" w:type="dxa"/>
            <w:gridSpan w:val="4"/>
            <w:tcBorders>
              <w:top w:val="single" w:sz="18" w:space="0" w:color="auto"/>
              <w:right w:val="single" w:sz="18" w:space="0" w:color="auto"/>
            </w:tcBorders>
          </w:tcPr>
          <w:p w:rsidR="007657C6" w:rsidRDefault="007657C6">
            <w:pPr>
              <w:bidi/>
              <w:rPr>
                <w:rFonts w:ascii="Simplified Arabic" w:eastAsia="Calibri" w:hAnsi="Simplified Arabic" w:cs="Simplified Arabic"/>
                <w:sz w:val="24"/>
                <w:szCs w:val="24"/>
              </w:rPr>
            </w:pPr>
          </w:p>
        </w:tc>
      </w:tr>
      <w:tr w:rsidR="007657C6">
        <w:tc>
          <w:tcPr>
            <w:tcW w:w="1560" w:type="dxa"/>
            <w:tcBorders>
              <w:left w:val="single" w:sz="18" w:space="0" w:color="auto"/>
            </w:tcBorders>
          </w:tcPr>
          <w:p w:rsidR="007657C6" w:rsidRDefault="007657C6">
            <w:pPr>
              <w:bidi/>
              <w:rPr>
                <w:rFonts w:ascii="Simplified Arabic" w:eastAsia="Calibri" w:hAnsi="Simplified Arabic" w:cs="Simplified Arabic"/>
                <w:sz w:val="24"/>
                <w:szCs w:val="24"/>
              </w:rPr>
            </w:pPr>
          </w:p>
        </w:tc>
        <w:tc>
          <w:tcPr>
            <w:tcW w:w="1560" w:type="dxa"/>
            <w:gridSpan w:val="2"/>
          </w:tcPr>
          <w:p w:rsidR="007657C6" w:rsidRDefault="003E6CBF">
            <w:pPr>
              <w:bidi/>
              <w:jc w:val="center"/>
              <w:rPr>
                <w:rFonts w:ascii="Simplified Arabic" w:eastAsia="Calibri" w:hAnsi="Simplified Arabic" w:cs="Simplified Arabic"/>
                <w:sz w:val="24"/>
                <w:szCs w:val="24"/>
                <w:rtl/>
              </w:rPr>
            </w:pPr>
            <w:r>
              <w:rPr>
                <w:rFonts w:ascii="Simplified Arabic" w:eastAsia="Calibri" w:hAnsi="Simplified Arabic" w:cs="Simplified Arabic" w:hint="cs"/>
                <w:b/>
                <w:bCs/>
                <w:sz w:val="24"/>
                <w:szCs w:val="24"/>
                <w:rtl/>
              </w:rPr>
              <w:t>سؤال شفوي</w:t>
            </w:r>
            <w:r>
              <w:rPr>
                <w:rFonts w:ascii="Simplified Arabic" w:eastAsia="Calibri" w:hAnsi="Simplified Arabic" w:cs="Simplified Arabic" w:hint="cs"/>
                <w:sz w:val="24"/>
                <w:szCs w:val="24"/>
                <w:rtl/>
              </w:rPr>
              <w:t xml:space="preserve">: </w:t>
            </w:r>
          </w:p>
          <w:p w:rsidR="007657C6" w:rsidRDefault="003E6CBF">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عرف المقصود بالمفعول به.</w:t>
            </w:r>
          </w:p>
        </w:tc>
        <w:tc>
          <w:tcPr>
            <w:tcW w:w="5244" w:type="dxa"/>
            <w:gridSpan w:val="2"/>
          </w:tcPr>
          <w:p w:rsidR="007657C6" w:rsidRDefault="003E6CBF">
            <w:pPr>
              <w:bidi/>
              <w:rPr>
                <w:rFonts w:ascii="Simplified Arabic" w:eastAsia="Calibri" w:hAnsi="Simplified Arabic" w:cs="Simplified Arabic"/>
                <w:sz w:val="24"/>
                <w:szCs w:val="24"/>
              </w:rPr>
            </w:pPr>
            <w:r>
              <w:rPr>
                <w:rFonts w:eastAsia="Calibri" w:hint="cs"/>
                <w:sz w:val="24"/>
                <w:szCs w:val="24"/>
                <w:rtl/>
              </w:rPr>
              <w:t>مناقشة الطلاب بالأمثلة المدونة على السبورة ثم يطرح أسئلة على الطلبة حول ما تحته خط للتوصل إلى مفهوم المفعول به .</w:t>
            </w:r>
          </w:p>
        </w:tc>
        <w:tc>
          <w:tcPr>
            <w:tcW w:w="2268" w:type="dxa"/>
            <w:gridSpan w:val="4"/>
            <w:tcBorders>
              <w:right w:val="single" w:sz="18" w:space="0" w:color="auto"/>
            </w:tcBorders>
          </w:tcPr>
          <w:p w:rsidR="007657C6" w:rsidRDefault="003E6CBF">
            <w:pPr>
              <w:bidi/>
              <w:jc w:val="center"/>
              <w:rPr>
                <w:rFonts w:ascii="Simplified Arabic" w:eastAsia="Calibri" w:hAnsi="Simplified Arabic" w:cs="Simplified Arabic"/>
                <w:sz w:val="24"/>
                <w:szCs w:val="24"/>
                <w:rtl/>
              </w:rPr>
            </w:pPr>
            <w:r>
              <w:rPr>
                <w:rFonts w:eastAsia="Calibri" w:hint="cs"/>
                <w:sz w:val="24"/>
                <w:szCs w:val="24"/>
                <w:rtl/>
              </w:rPr>
              <w:t>أن يعرف الطالب المفعول به .</w:t>
            </w:r>
          </w:p>
        </w:tc>
      </w:tr>
      <w:tr w:rsidR="007657C6">
        <w:tc>
          <w:tcPr>
            <w:tcW w:w="1560" w:type="dxa"/>
            <w:tcBorders>
              <w:left w:val="single" w:sz="18" w:space="0" w:color="auto"/>
            </w:tcBorders>
          </w:tcPr>
          <w:p w:rsidR="007657C6" w:rsidRDefault="007657C6">
            <w:pPr>
              <w:bidi/>
              <w:rPr>
                <w:rFonts w:ascii="Simplified Arabic" w:eastAsia="Calibri" w:hAnsi="Simplified Arabic" w:cs="Simplified Arabic"/>
                <w:sz w:val="24"/>
                <w:szCs w:val="24"/>
              </w:rPr>
            </w:pPr>
          </w:p>
        </w:tc>
        <w:tc>
          <w:tcPr>
            <w:tcW w:w="1560" w:type="dxa"/>
            <w:gridSpan w:val="2"/>
          </w:tcPr>
          <w:p w:rsidR="007657C6" w:rsidRDefault="003E6CBF">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حل تدريب رقم (2)</w:t>
            </w:r>
          </w:p>
        </w:tc>
        <w:tc>
          <w:tcPr>
            <w:tcW w:w="5244" w:type="dxa"/>
            <w:gridSpan w:val="2"/>
          </w:tcPr>
          <w:p w:rsidR="007657C6" w:rsidRDefault="003E6CBF">
            <w:pPr>
              <w:bidi/>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يطلب المعلم من الطلبة حلّ التدريب الثاني في الكتاب فرديّاً لمدّة دقيقتين، ويتابع عملهم، ويقدّم تغذية راجعة فوريّة، ويصحح  لمن ينهي أولاً، ثمّ يحلّ الطلبة التدريب، ويصححون أخطاءهم.</w:t>
            </w:r>
          </w:p>
        </w:tc>
        <w:tc>
          <w:tcPr>
            <w:tcW w:w="2268" w:type="dxa"/>
            <w:gridSpan w:val="4"/>
            <w:tcBorders>
              <w:right w:val="single" w:sz="18" w:space="0" w:color="auto"/>
            </w:tcBorders>
          </w:tcPr>
          <w:p w:rsidR="007657C6" w:rsidRDefault="003E6CBF">
            <w:pPr>
              <w:bidi/>
              <w:contextualSpacing/>
              <w:jc w:val="center"/>
              <w:rPr>
                <w:rFonts w:ascii="Simplified Arabic" w:eastAsia="Calibri" w:hAnsi="Simplified Arabic" w:cs="Simplified Arabic"/>
                <w:sz w:val="24"/>
                <w:szCs w:val="24"/>
                <w:rtl/>
              </w:rPr>
            </w:pPr>
            <w:r>
              <w:rPr>
                <w:rFonts w:eastAsia="Calibri" w:hint="cs"/>
                <w:sz w:val="24"/>
                <w:szCs w:val="24"/>
                <w:rtl/>
              </w:rPr>
              <w:t>أن يحدّد الطالب الصور التي يأتي عليها المفعول به .</w:t>
            </w:r>
          </w:p>
        </w:tc>
      </w:tr>
      <w:tr w:rsidR="007657C6">
        <w:tc>
          <w:tcPr>
            <w:tcW w:w="1560" w:type="dxa"/>
            <w:tcBorders>
              <w:left w:val="single" w:sz="18" w:space="0" w:color="auto"/>
            </w:tcBorders>
          </w:tcPr>
          <w:p w:rsidR="007657C6" w:rsidRDefault="007657C6">
            <w:pPr>
              <w:bidi/>
              <w:rPr>
                <w:rFonts w:ascii="Simplified Arabic" w:eastAsia="Calibri" w:hAnsi="Simplified Arabic" w:cs="Simplified Arabic"/>
                <w:sz w:val="24"/>
                <w:szCs w:val="24"/>
              </w:rPr>
            </w:pPr>
          </w:p>
        </w:tc>
        <w:tc>
          <w:tcPr>
            <w:tcW w:w="1560" w:type="dxa"/>
            <w:gridSpan w:val="2"/>
          </w:tcPr>
          <w:p w:rsidR="007657C6" w:rsidRDefault="003E6CBF">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ما هي مجموعات  الأفعال الناصبة لمفعولين؟</w:t>
            </w:r>
          </w:p>
        </w:tc>
        <w:tc>
          <w:tcPr>
            <w:tcW w:w="5244" w:type="dxa"/>
            <w:gridSpan w:val="2"/>
          </w:tcPr>
          <w:p w:rsidR="007657C6" w:rsidRDefault="003E6CBF">
            <w:pPr>
              <w:bidi/>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يكتب المعلم المجموعة الثانية من الأمثلة على اللوح، ويختار الطلبة تباعاً من خلال رفع الأصابع، ليجيب كلّ طالب عن السؤال المطروح، ويدير نقاشاً حول معاني الأفعال الناصبة لمفعولين. ثمّ يمنح الطلبة دقيقة لنقل شرح الأمثلة.</w:t>
            </w:r>
          </w:p>
        </w:tc>
        <w:tc>
          <w:tcPr>
            <w:tcW w:w="2268" w:type="dxa"/>
            <w:gridSpan w:val="4"/>
            <w:tcBorders>
              <w:right w:val="single" w:sz="18" w:space="0" w:color="auto"/>
            </w:tcBorders>
          </w:tcPr>
          <w:p w:rsidR="007657C6" w:rsidRDefault="003E6CBF">
            <w:pPr>
              <w:bidi/>
              <w:jc w:val="center"/>
              <w:rPr>
                <w:rFonts w:ascii="Simplified Arabic" w:eastAsia="Calibri" w:hAnsi="Simplified Arabic" w:cs="Simplified Arabic"/>
                <w:sz w:val="24"/>
                <w:szCs w:val="24"/>
                <w:rtl/>
              </w:rPr>
            </w:pPr>
            <w:r>
              <w:rPr>
                <w:rFonts w:eastAsia="Calibri" w:hint="cs"/>
                <w:sz w:val="24"/>
                <w:szCs w:val="24"/>
                <w:rtl/>
              </w:rPr>
              <w:t>أن يتعرّف الطالب إلى الأفعال التي تنصب مفعولين .</w:t>
            </w:r>
          </w:p>
        </w:tc>
      </w:tr>
      <w:tr w:rsidR="007657C6">
        <w:tc>
          <w:tcPr>
            <w:tcW w:w="1560" w:type="dxa"/>
            <w:tcBorders>
              <w:left w:val="single" w:sz="18" w:space="0" w:color="auto"/>
            </w:tcBorders>
          </w:tcPr>
          <w:p w:rsidR="007657C6" w:rsidRDefault="007657C6">
            <w:pPr>
              <w:bidi/>
              <w:rPr>
                <w:rFonts w:ascii="Simplified Arabic" w:eastAsia="Calibri" w:hAnsi="Simplified Arabic" w:cs="Simplified Arabic"/>
                <w:sz w:val="24"/>
                <w:szCs w:val="24"/>
              </w:rPr>
            </w:pPr>
          </w:p>
        </w:tc>
        <w:tc>
          <w:tcPr>
            <w:tcW w:w="1560" w:type="dxa"/>
            <w:gridSpan w:val="2"/>
          </w:tcPr>
          <w:p w:rsidR="007657C6" w:rsidRDefault="003E6CBF">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 xml:space="preserve">فرق بين الأفعال الناصبة </w:t>
            </w:r>
            <w:proofErr w:type="spellStart"/>
            <w:r>
              <w:rPr>
                <w:rFonts w:ascii="Simplified Arabic" w:eastAsia="Calibri" w:hAnsi="Simplified Arabic" w:cs="Simplified Arabic" w:hint="cs"/>
                <w:sz w:val="24"/>
                <w:szCs w:val="24"/>
                <w:rtl/>
              </w:rPr>
              <w:t>لمفعملين</w:t>
            </w:r>
            <w:proofErr w:type="spellEnd"/>
            <w:r>
              <w:rPr>
                <w:rFonts w:ascii="Simplified Arabic" w:eastAsia="Calibri" w:hAnsi="Simplified Arabic" w:cs="Simplified Arabic" w:hint="cs"/>
                <w:sz w:val="24"/>
                <w:szCs w:val="24"/>
                <w:rtl/>
              </w:rPr>
              <w:t xml:space="preserve"> أصلهما مبتدأ وخبر وأفعال ناصبة لمفعولين ليس أصلهما مبتدأ وخبر </w:t>
            </w:r>
            <w:proofErr w:type="spellStart"/>
            <w:r>
              <w:rPr>
                <w:rFonts w:ascii="Simplified Arabic" w:eastAsia="Calibri" w:hAnsi="Simplified Arabic" w:cs="Simplified Arabic" w:hint="cs"/>
                <w:sz w:val="24"/>
                <w:szCs w:val="24"/>
                <w:rtl/>
              </w:rPr>
              <w:t>ممايلي</w:t>
            </w:r>
            <w:proofErr w:type="spellEnd"/>
            <w:r>
              <w:rPr>
                <w:rFonts w:ascii="Simplified Arabic" w:eastAsia="Calibri" w:hAnsi="Simplified Arabic" w:cs="Simplified Arabic" w:hint="cs"/>
                <w:sz w:val="24"/>
                <w:szCs w:val="24"/>
                <w:rtl/>
              </w:rPr>
              <w:t xml:space="preserve">: وجد، حسب، منح، </w:t>
            </w:r>
            <w:r>
              <w:rPr>
                <w:rFonts w:ascii="Simplified Arabic" w:eastAsia="Calibri" w:hAnsi="Simplified Arabic" w:cs="Simplified Arabic" w:hint="cs"/>
                <w:sz w:val="24"/>
                <w:szCs w:val="24"/>
                <w:rtl/>
              </w:rPr>
              <w:lastRenderedPageBreak/>
              <w:t>ترك، سلب...</w:t>
            </w:r>
          </w:p>
        </w:tc>
        <w:tc>
          <w:tcPr>
            <w:tcW w:w="5244" w:type="dxa"/>
            <w:gridSpan w:val="2"/>
          </w:tcPr>
          <w:p w:rsidR="007657C6" w:rsidRDefault="003E6CBF">
            <w:pPr>
              <w:bidi/>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lastRenderedPageBreak/>
              <w:t>يطلب المعلم من الطلبة المشاركة في حلّ السؤال شفويّاً برفع الأصابع، بحيث يختار كل طالب فعلا ويبين نوعه بحسب السؤال، وينقل الطلبة الإجابات إلى دفاترهم.</w:t>
            </w:r>
          </w:p>
        </w:tc>
        <w:tc>
          <w:tcPr>
            <w:tcW w:w="2268" w:type="dxa"/>
            <w:gridSpan w:val="4"/>
            <w:tcBorders>
              <w:right w:val="single" w:sz="18" w:space="0" w:color="auto"/>
            </w:tcBorders>
          </w:tcPr>
          <w:p w:rsidR="007657C6" w:rsidRDefault="003E6CBF">
            <w:pPr>
              <w:bidi/>
              <w:jc w:val="center"/>
              <w:rPr>
                <w:rFonts w:ascii="Simplified Arabic" w:eastAsia="Calibri" w:hAnsi="Simplified Arabic" w:cs="Simplified Arabic"/>
                <w:sz w:val="24"/>
                <w:szCs w:val="24"/>
                <w:rtl/>
              </w:rPr>
            </w:pPr>
            <w:r>
              <w:rPr>
                <w:rFonts w:eastAsia="Calibri" w:hint="cs"/>
                <w:sz w:val="24"/>
                <w:szCs w:val="24"/>
                <w:rtl/>
              </w:rPr>
              <w:t>أن يفرّق الطلاب بين الأفعال التي تنصب مفعولين أصلهما مبتدأ و خبر من الأفعال التي تنصب مفعولين ليس أصلهما مبتدأ و خبر.</w:t>
            </w:r>
          </w:p>
        </w:tc>
      </w:tr>
      <w:tr w:rsidR="007657C6">
        <w:tc>
          <w:tcPr>
            <w:tcW w:w="1560" w:type="dxa"/>
            <w:tcBorders>
              <w:left w:val="single" w:sz="18" w:space="0" w:color="auto"/>
            </w:tcBorders>
          </w:tcPr>
          <w:p w:rsidR="007657C6" w:rsidRDefault="003E6CBF">
            <w:pPr>
              <w:bidi/>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lastRenderedPageBreak/>
              <w:t>يمكن تحويل بعض التدريبات إلى واجب بيتي إن انتهى الوقت.</w:t>
            </w:r>
          </w:p>
        </w:tc>
        <w:tc>
          <w:tcPr>
            <w:tcW w:w="1560" w:type="dxa"/>
            <w:gridSpan w:val="2"/>
          </w:tcPr>
          <w:p w:rsidR="007657C6" w:rsidRDefault="003E6CBF">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حل تدريب رقم (3)</w:t>
            </w:r>
          </w:p>
        </w:tc>
        <w:tc>
          <w:tcPr>
            <w:tcW w:w="5244" w:type="dxa"/>
            <w:gridSpan w:val="2"/>
          </w:tcPr>
          <w:p w:rsidR="007657C6" w:rsidRDefault="003E6CBF">
            <w:pPr>
              <w:bidi/>
              <w:contextualSpacing/>
              <w:rPr>
                <w:rFonts w:ascii="Simplified Arabic" w:eastAsia="Calibri" w:hAnsi="Simplified Arabic" w:cs="Simplified Arabic"/>
                <w:b/>
                <w:bCs/>
                <w:sz w:val="24"/>
                <w:szCs w:val="24"/>
              </w:rPr>
            </w:pPr>
            <w:r>
              <w:rPr>
                <w:rFonts w:ascii="Simplified Arabic" w:eastAsia="Calibri" w:hAnsi="Simplified Arabic" w:cs="Simplified Arabic" w:hint="cs"/>
                <w:sz w:val="24"/>
                <w:szCs w:val="24"/>
                <w:rtl/>
              </w:rPr>
              <w:t>يطلب المعلم من الطلبة حلّ التدريب الثالث في الكتاب فرديّاً لمدّة دقيقتين، ويتابع عملهم، ويقدّم تغذية راجعة فوريّة، ويصحح  لمن ينهي أولاً، ثمّ يحلّ الطلبة التدريب، ويصححون أخطاءهم.</w:t>
            </w:r>
          </w:p>
        </w:tc>
        <w:tc>
          <w:tcPr>
            <w:tcW w:w="2268" w:type="dxa"/>
            <w:gridSpan w:val="4"/>
            <w:tcBorders>
              <w:right w:val="single" w:sz="18" w:space="0" w:color="auto"/>
            </w:tcBorders>
          </w:tcPr>
          <w:p w:rsidR="007657C6" w:rsidRDefault="003E6CBF">
            <w:pPr>
              <w:bidi/>
              <w:jc w:val="center"/>
              <w:rPr>
                <w:rFonts w:ascii="Simplified Arabic" w:eastAsia="Calibri" w:hAnsi="Simplified Arabic" w:cs="Simplified Arabic"/>
                <w:sz w:val="24"/>
                <w:szCs w:val="24"/>
                <w:rtl/>
              </w:rPr>
            </w:pPr>
            <w:r>
              <w:rPr>
                <w:rFonts w:eastAsia="Calibri" w:hint="cs"/>
                <w:sz w:val="24"/>
                <w:szCs w:val="24"/>
                <w:rtl/>
              </w:rPr>
              <w:t>أن يبيّن الطالب الحالات التي يتقدّم فيها المفعول به على الفاعل وجوباً.</w:t>
            </w:r>
          </w:p>
        </w:tc>
      </w:tr>
      <w:tr w:rsidR="007657C6">
        <w:tc>
          <w:tcPr>
            <w:tcW w:w="10632" w:type="dxa"/>
            <w:gridSpan w:val="9"/>
            <w:tcBorders>
              <w:left w:val="single" w:sz="18" w:space="0" w:color="auto"/>
              <w:right w:val="single" w:sz="18" w:space="0" w:color="auto"/>
            </w:tcBorders>
          </w:tcPr>
          <w:p w:rsidR="007657C6" w:rsidRDefault="003E6CBF">
            <w:pPr>
              <w:bidi/>
              <w:contextualSpacing/>
              <w:rPr>
                <w:rFonts w:ascii="Simplified Arabic" w:eastAsia="Calibri" w:hAnsi="Simplified Arabic" w:cs="Simplified Arabic"/>
                <w:sz w:val="24"/>
                <w:szCs w:val="24"/>
                <w:rtl/>
                <w:lang w:bidi="ar-JO"/>
              </w:rPr>
            </w:pPr>
            <w:r>
              <w:rPr>
                <w:rFonts w:ascii="Simplified Arabic" w:eastAsia="Calibri" w:hAnsi="Simplified Arabic" w:cs="Simplified Arabic" w:hint="cs"/>
                <w:b/>
                <w:bCs/>
                <w:sz w:val="24"/>
                <w:szCs w:val="24"/>
                <w:rtl/>
                <w:lang w:bidi="ar-JO"/>
              </w:rPr>
              <w:t>التقويم الختامي:</w:t>
            </w:r>
            <w:r>
              <w:rPr>
                <w:rFonts w:ascii="Simplified Arabic" w:eastAsia="Calibri" w:hAnsi="Simplified Arabic" w:cs="Simplified Arabic" w:hint="cs"/>
                <w:sz w:val="24"/>
                <w:szCs w:val="24"/>
                <w:rtl/>
                <w:lang w:bidi="ar-JO"/>
              </w:rPr>
              <w:t xml:space="preserve"> يطرح المعلم أسئلة شفويّة عامّة حول الموضوع بعد شرح الدرس نظريّاً، ثمّ ينتقل إلى حلّ ما تبقّى من التدريبات في الكتاب.</w:t>
            </w:r>
          </w:p>
        </w:tc>
      </w:tr>
      <w:tr w:rsidR="007657C6">
        <w:tc>
          <w:tcPr>
            <w:tcW w:w="8364" w:type="dxa"/>
            <w:gridSpan w:val="5"/>
            <w:tcBorders>
              <w:top w:val="single" w:sz="18" w:space="0" w:color="auto"/>
              <w:left w:val="single" w:sz="18" w:space="0" w:color="auto"/>
            </w:tcBorders>
          </w:tcPr>
          <w:p w:rsidR="007657C6" w:rsidRDefault="007657C6">
            <w:pPr>
              <w:bidi/>
              <w:contextualSpacing/>
              <w:rPr>
                <w:rFonts w:ascii="Simplified Arabic" w:eastAsia="Calibri" w:hAnsi="Simplified Arabic" w:cs="Simplified Arabic"/>
                <w:sz w:val="24"/>
                <w:szCs w:val="24"/>
                <w:rtl/>
              </w:rPr>
            </w:pPr>
          </w:p>
          <w:p w:rsidR="007657C6" w:rsidRDefault="007657C6">
            <w:pPr>
              <w:bidi/>
              <w:contextualSpacing/>
              <w:rPr>
                <w:rFonts w:ascii="Simplified Arabic" w:eastAsia="Calibri" w:hAnsi="Simplified Arabic" w:cs="Simplified Arabic"/>
                <w:sz w:val="24"/>
                <w:szCs w:val="24"/>
                <w:rtl/>
              </w:rPr>
            </w:pPr>
          </w:p>
        </w:tc>
        <w:tc>
          <w:tcPr>
            <w:tcW w:w="2268" w:type="dxa"/>
            <w:gridSpan w:val="4"/>
            <w:tcBorders>
              <w:top w:val="single" w:sz="18" w:space="0" w:color="auto"/>
              <w:right w:val="single" w:sz="18" w:space="0" w:color="auto"/>
            </w:tcBorders>
            <w:shd w:val="clear" w:color="auto" w:fill="FFC000"/>
          </w:tcPr>
          <w:p w:rsidR="007657C6" w:rsidRDefault="003E6CBF">
            <w:pPr>
              <w:bidi/>
              <w:jc w:val="center"/>
              <w:rPr>
                <w:rFonts w:ascii="Simplified Arabic" w:eastAsia="Calibri" w:hAnsi="Simplified Arabic" w:cs="Simplified Arabic"/>
                <w:b/>
                <w:bCs/>
                <w:sz w:val="24"/>
                <w:szCs w:val="24"/>
                <w:rtl/>
              </w:rPr>
            </w:pPr>
            <w:r>
              <w:rPr>
                <w:rFonts w:ascii="Simplified Arabic" w:eastAsia="Calibri" w:hAnsi="Simplified Arabic" w:cs="Simplified Arabic" w:hint="cs"/>
                <w:b/>
                <w:bCs/>
                <w:sz w:val="24"/>
                <w:szCs w:val="24"/>
                <w:rtl/>
              </w:rPr>
              <w:t>ملاحظات مدير المدرسة</w:t>
            </w:r>
          </w:p>
        </w:tc>
      </w:tr>
      <w:tr w:rsidR="007657C6">
        <w:tc>
          <w:tcPr>
            <w:tcW w:w="8364" w:type="dxa"/>
            <w:gridSpan w:val="5"/>
            <w:tcBorders>
              <w:left w:val="single" w:sz="18" w:space="0" w:color="auto"/>
              <w:bottom w:val="single" w:sz="18" w:space="0" w:color="auto"/>
            </w:tcBorders>
          </w:tcPr>
          <w:p w:rsidR="007657C6" w:rsidRDefault="007657C6">
            <w:pPr>
              <w:bidi/>
              <w:contextualSpacing/>
              <w:rPr>
                <w:rFonts w:ascii="Simplified Arabic" w:eastAsia="Calibri" w:hAnsi="Simplified Arabic" w:cs="Simplified Arabic"/>
                <w:sz w:val="24"/>
                <w:szCs w:val="24"/>
                <w:rtl/>
              </w:rPr>
            </w:pPr>
          </w:p>
          <w:p w:rsidR="007657C6" w:rsidRDefault="007657C6">
            <w:pPr>
              <w:bidi/>
              <w:contextualSpacing/>
              <w:rPr>
                <w:rFonts w:ascii="Simplified Arabic" w:eastAsia="Calibri" w:hAnsi="Simplified Arabic" w:cs="Simplified Arabic"/>
                <w:sz w:val="24"/>
                <w:szCs w:val="24"/>
                <w:rtl/>
              </w:rPr>
            </w:pPr>
          </w:p>
        </w:tc>
        <w:tc>
          <w:tcPr>
            <w:tcW w:w="2268" w:type="dxa"/>
            <w:gridSpan w:val="4"/>
            <w:tcBorders>
              <w:bottom w:val="single" w:sz="18" w:space="0" w:color="auto"/>
              <w:right w:val="single" w:sz="18" w:space="0" w:color="auto"/>
            </w:tcBorders>
            <w:shd w:val="clear" w:color="auto" w:fill="FFC000"/>
          </w:tcPr>
          <w:p w:rsidR="007657C6" w:rsidRDefault="003E6CBF">
            <w:pPr>
              <w:bidi/>
              <w:jc w:val="center"/>
              <w:rPr>
                <w:rFonts w:ascii="Simplified Arabic" w:eastAsia="Calibri" w:hAnsi="Simplified Arabic" w:cs="Simplified Arabic"/>
                <w:b/>
                <w:bCs/>
                <w:sz w:val="24"/>
                <w:szCs w:val="24"/>
                <w:rtl/>
              </w:rPr>
            </w:pPr>
            <w:r>
              <w:rPr>
                <w:rFonts w:ascii="Simplified Arabic" w:eastAsia="Calibri" w:hAnsi="Simplified Arabic" w:cs="Simplified Arabic" w:hint="cs"/>
                <w:b/>
                <w:bCs/>
                <w:sz w:val="24"/>
                <w:szCs w:val="24"/>
                <w:rtl/>
              </w:rPr>
              <w:t>ملاحظات المشرف التربوي</w:t>
            </w:r>
          </w:p>
        </w:tc>
      </w:tr>
    </w:tbl>
    <w:p w:rsidR="007657C6" w:rsidRDefault="007657C6">
      <w:pPr>
        <w:bidi/>
        <w:jc w:val="left"/>
        <w:rPr>
          <w:rFonts w:ascii="Simplified Arabic" w:hAnsi="Simplified Arabic" w:cs="Simplified Arabic"/>
          <w:b/>
          <w:bCs/>
          <w:sz w:val="24"/>
          <w:szCs w:val="24"/>
          <w:rtl/>
          <w:lang w:bidi="ar-JO"/>
        </w:rPr>
      </w:pPr>
    </w:p>
    <w:p w:rsidR="007657C6" w:rsidRDefault="007657C6">
      <w:pPr>
        <w:bidi/>
        <w:jc w:val="left"/>
        <w:rPr>
          <w:rFonts w:ascii="Simplified Arabic" w:hAnsi="Simplified Arabic" w:cs="Simplified Arabic"/>
          <w:b/>
          <w:bCs/>
          <w:sz w:val="24"/>
          <w:szCs w:val="24"/>
          <w:rtl/>
          <w:lang w:bidi="ar-JO"/>
        </w:rPr>
      </w:pPr>
    </w:p>
    <w:p w:rsidR="007657C6" w:rsidRDefault="007657C6">
      <w:pPr>
        <w:bidi/>
        <w:jc w:val="left"/>
        <w:rPr>
          <w:rFonts w:ascii="Simplified Arabic" w:hAnsi="Simplified Arabic" w:cs="Simplified Arabic"/>
          <w:b/>
          <w:bCs/>
          <w:sz w:val="24"/>
          <w:szCs w:val="24"/>
          <w:rtl/>
          <w:lang w:bidi="ar-JO"/>
        </w:rPr>
      </w:pPr>
    </w:p>
    <w:p w:rsidR="007657C6" w:rsidRDefault="007657C6">
      <w:pPr>
        <w:bidi/>
        <w:jc w:val="left"/>
        <w:rPr>
          <w:rFonts w:ascii="Simplified Arabic" w:hAnsi="Simplified Arabic" w:cs="Simplified Arabic"/>
          <w:b/>
          <w:bCs/>
          <w:sz w:val="24"/>
          <w:szCs w:val="24"/>
          <w:rtl/>
          <w:lang w:bidi="ar-JO"/>
        </w:rPr>
      </w:pPr>
    </w:p>
    <w:p w:rsidR="007657C6" w:rsidRDefault="007657C6">
      <w:pPr>
        <w:bidi/>
        <w:jc w:val="left"/>
        <w:rPr>
          <w:rFonts w:ascii="Simplified Arabic" w:hAnsi="Simplified Arabic" w:cs="Simplified Arabic"/>
          <w:b/>
          <w:bCs/>
          <w:sz w:val="24"/>
          <w:szCs w:val="24"/>
          <w:rtl/>
          <w:lang w:bidi="ar-JO"/>
        </w:rPr>
      </w:pPr>
    </w:p>
    <w:p w:rsidR="007657C6" w:rsidRDefault="007657C6">
      <w:pPr>
        <w:bidi/>
        <w:jc w:val="left"/>
        <w:rPr>
          <w:rFonts w:ascii="Simplified Arabic" w:hAnsi="Simplified Arabic" w:cs="Simplified Arabic"/>
          <w:b/>
          <w:bCs/>
          <w:sz w:val="24"/>
          <w:szCs w:val="24"/>
          <w:rtl/>
          <w:lang w:bidi="ar-JO"/>
        </w:rPr>
      </w:pPr>
    </w:p>
    <w:p w:rsidR="007657C6" w:rsidRDefault="007657C6">
      <w:pPr>
        <w:bidi/>
        <w:jc w:val="left"/>
        <w:rPr>
          <w:rFonts w:ascii="Simplified Arabic" w:hAnsi="Simplified Arabic" w:cs="Simplified Arabic"/>
          <w:b/>
          <w:bCs/>
          <w:sz w:val="24"/>
          <w:szCs w:val="24"/>
          <w:rtl/>
          <w:lang w:bidi="ar-JO"/>
        </w:rPr>
      </w:pPr>
    </w:p>
    <w:p w:rsidR="007657C6" w:rsidRDefault="007657C6">
      <w:pPr>
        <w:bidi/>
        <w:jc w:val="left"/>
        <w:rPr>
          <w:rFonts w:ascii="Simplified Arabic" w:hAnsi="Simplified Arabic" w:cs="Simplified Arabic"/>
          <w:b/>
          <w:bCs/>
          <w:sz w:val="24"/>
          <w:szCs w:val="24"/>
          <w:rtl/>
          <w:lang w:bidi="ar-JO"/>
        </w:rPr>
      </w:pPr>
    </w:p>
    <w:p w:rsidR="007657C6" w:rsidRDefault="007657C6">
      <w:pPr>
        <w:bidi/>
        <w:jc w:val="left"/>
        <w:rPr>
          <w:rFonts w:ascii="Simplified Arabic" w:hAnsi="Simplified Arabic" w:cs="Simplified Arabic"/>
          <w:b/>
          <w:bCs/>
          <w:sz w:val="24"/>
          <w:szCs w:val="24"/>
          <w:rtl/>
          <w:lang w:bidi="ar-JO"/>
        </w:rPr>
      </w:pPr>
    </w:p>
    <w:p w:rsidR="007657C6" w:rsidRDefault="007657C6">
      <w:pPr>
        <w:bidi/>
        <w:jc w:val="left"/>
        <w:rPr>
          <w:rFonts w:ascii="Simplified Arabic" w:hAnsi="Simplified Arabic" w:cs="Simplified Arabic"/>
          <w:b/>
          <w:bCs/>
          <w:sz w:val="24"/>
          <w:szCs w:val="24"/>
          <w:rtl/>
          <w:lang w:bidi="ar-JO"/>
        </w:rPr>
      </w:pPr>
    </w:p>
    <w:p w:rsidR="007657C6" w:rsidRDefault="007657C6">
      <w:pPr>
        <w:bidi/>
        <w:jc w:val="left"/>
        <w:rPr>
          <w:rFonts w:ascii="Simplified Arabic" w:hAnsi="Simplified Arabic" w:cs="Simplified Arabic"/>
          <w:b/>
          <w:bCs/>
          <w:sz w:val="24"/>
          <w:szCs w:val="24"/>
          <w:rtl/>
          <w:lang w:bidi="ar-JO"/>
        </w:rPr>
      </w:pPr>
    </w:p>
    <w:p w:rsidR="007657C6" w:rsidRDefault="007657C6">
      <w:pPr>
        <w:bidi/>
        <w:jc w:val="left"/>
        <w:rPr>
          <w:rFonts w:ascii="Simplified Arabic" w:hAnsi="Simplified Arabic" w:cs="Simplified Arabic"/>
          <w:b/>
          <w:bCs/>
          <w:sz w:val="24"/>
          <w:szCs w:val="24"/>
          <w:rtl/>
          <w:lang w:bidi="ar-JO"/>
        </w:rPr>
      </w:pPr>
    </w:p>
    <w:p w:rsidR="007657C6" w:rsidRDefault="007657C6">
      <w:pPr>
        <w:bidi/>
        <w:jc w:val="left"/>
        <w:rPr>
          <w:rFonts w:ascii="Simplified Arabic" w:hAnsi="Simplified Arabic" w:cs="Simplified Arabic"/>
          <w:b/>
          <w:bCs/>
          <w:sz w:val="24"/>
          <w:szCs w:val="24"/>
          <w:rtl/>
          <w:lang w:bidi="ar-JO"/>
        </w:rPr>
      </w:pPr>
    </w:p>
    <w:p w:rsidR="007657C6" w:rsidRDefault="007657C6">
      <w:pPr>
        <w:bidi/>
        <w:jc w:val="left"/>
        <w:rPr>
          <w:rFonts w:ascii="Simplified Arabic" w:hAnsi="Simplified Arabic" w:cs="Simplified Arabic"/>
          <w:b/>
          <w:bCs/>
          <w:sz w:val="24"/>
          <w:szCs w:val="24"/>
          <w:rtl/>
          <w:lang w:bidi="ar-JO"/>
        </w:rPr>
      </w:pPr>
    </w:p>
    <w:p w:rsidR="007657C6" w:rsidRDefault="007657C6">
      <w:pPr>
        <w:bidi/>
        <w:jc w:val="left"/>
        <w:rPr>
          <w:rFonts w:ascii="Simplified Arabic" w:hAnsi="Simplified Arabic" w:cs="Simplified Arabic"/>
          <w:b/>
          <w:bCs/>
          <w:sz w:val="24"/>
          <w:szCs w:val="24"/>
          <w:rtl/>
          <w:lang w:bidi="ar-JO"/>
        </w:rPr>
      </w:pPr>
    </w:p>
    <w:p w:rsidR="007657C6" w:rsidRDefault="007657C6">
      <w:pPr>
        <w:bidi/>
        <w:jc w:val="left"/>
        <w:rPr>
          <w:rFonts w:ascii="Simplified Arabic" w:hAnsi="Simplified Arabic" w:cs="Simplified Arabic"/>
          <w:b/>
          <w:bCs/>
          <w:sz w:val="24"/>
          <w:szCs w:val="24"/>
          <w:rtl/>
          <w:lang w:bidi="ar-JO"/>
        </w:rPr>
      </w:pPr>
    </w:p>
    <w:p w:rsidR="007657C6" w:rsidRDefault="007657C6">
      <w:pPr>
        <w:bidi/>
        <w:jc w:val="left"/>
        <w:rPr>
          <w:rFonts w:ascii="Simplified Arabic" w:hAnsi="Simplified Arabic" w:cs="Simplified Arabic"/>
          <w:b/>
          <w:bCs/>
          <w:sz w:val="24"/>
          <w:szCs w:val="24"/>
          <w:rtl/>
          <w:lang w:bidi="ar-JO"/>
        </w:rPr>
      </w:pPr>
    </w:p>
    <w:p w:rsidR="007657C6" w:rsidRDefault="007657C6">
      <w:pPr>
        <w:bidi/>
        <w:jc w:val="left"/>
        <w:rPr>
          <w:rFonts w:ascii="Simplified Arabic" w:hAnsi="Simplified Arabic" w:cs="Simplified Arabic"/>
          <w:b/>
          <w:bCs/>
          <w:sz w:val="24"/>
          <w:szCs w:val="24"/>
          <w:rtl/>
          <w:lang w:bidi="ar-JO"/>
        </w:rPr>
      </w:pPr>
    </w:p>
    <w:p w:rsidR="007657C6" w:rsidRDefault="007657C6">
      <w:pPr>
        <w:bidi/>
        <w:jc w:val="left"/>
        <w:rPr>
          <w:rFonts w:ascii="Simplified Arabic" w:hAnsi="Simplified Arabic" w:cs="Simplified Arabic"/>
          <w:b/>
          <w:bCs/>
          <w:sz w:val="24"/>
          <w:szCs w:val="24"/>
          <w:rtl/>
          <w:lang w:bidi="ar-JO"/>
        </w:rPr>
      </w:pPr>
    </w:p>
    <w:p w:rsidR="007657C6" w:rsidRDefault="007657C6">
      <w:pPr>
        <w:bidi/>
        <w:jc w:val="left"/>
        <w:rPr>
          <w:rFonts w:ascii="Simplified Arabic" w:hAnsi="Simplified Arabic" w:cs="Simplified Arabic"/>
          <w:b/>
          <w:bCs/>
          <w:sz w:val="24"/>
          <w:szCs w:val="24"/>
          <w:rtl/>
          <w:lang w:bidi="ar-JO"/>
        </w:rPr>
      </w:pPr>
    </w:p>
    <w:p w:rsidR="007657C6" w:rsidRDefault="007657C6">
      <w:pPr>
        <w:bidi/>
        <w:jc w:val="left"/>
        <w:rPr>
          <w:rFonts w:ascii="Simplified Arabic" w:hAnsi="Simplified Arabic" w:cs="Simplified Arabic"/>
          <w:b/>
          <w:bCs/>
          <w:sz w:val="24"/>
          <w:szCs w:val="24"/>
          <w:rtl/>
          <w:lang w:bidi="ar-JO"/>
        </w:rPr>
      </w:pPr>
    </w:p>
    <w:p w:rsidR="007657C6" w:rsidRDefault="007657C6">
      <w:pPr>
        <w:bidi/>
        <w:jc w:val="left"/>
        <w:rPr>
          <w:rFonts w:ascii="Simplified Arabic" w:hAnsi="Simplified Arabic" w:cs="Simplified Arabic"/>
          <w:b/>
          <w:bCs/>
          <w:sz w:val="24"/>
          <w:szCs w:val="24"/>
          <w:rtl/>
          <w:lang w:bidi="ar-JO"/>
        </w:rPr>
      </w:pPr>
    </w:p>
    <w:p w:rsidR="007657C6" w:rsidRDefault="007657C6">
      <w:pPr>
        <w:bidi/>
        <w:jc w:val="left"/>
        <w:rPr>
          <w:rFonts w:ascii="Simplified Arabic" w:hAnsi="Simplified Arabic" w:cs="Simplified Arabic"/>
          <w:b/>
          <w:bCs/>
          <w:sz w:val="24"/>
          <w:szCs w:val="24"/>
          <w:rtl/>
          <w:lang w:bidi="ar-JO"/>
        </w:rPr>
      </w:pPr>
    </w:p>
    <w:p w:rsidR="007657C6" w:rsidRDefault="007657C6">
      <w:pPr>
        <w:bidi/>
        <w:jc w:val="left"/>
        <w:rPr>
          <w:rFonts w:ascii="Simplified Arabic" w:hAnsi="Simplified Arabic" w:cs="Simplified Arabic"/>
          <w:b/>
          <w:bCs/>
          <w:sz w:val="24"/>
          <w:szCs w:val="24"/>
          <w:rtl/>
          <w:lang w:bidi="ar-JO"/>
        </w:rPr>
      </w:pPr>
    </w:p>
    <w:p w:rsidR="007657C6" w:rsidRDefault="007657C6">
      <w:pPr>
        <w:bidi/>
        <w:jc w:val="left"/>
        <w:rPr>
          <w:rFonts w:ascii="Simplified Arabic" w:hAnsi="Simplified Arabic" w:cs="Simplified Arabic"/>
          <w:b/>
          <w:bCs/>
          <w:sz w:val="24"/>
          <w:szCs w:val="24"/>
          <w:rtl/>
          <w:lang w:bidi="ar-JO"/>
        </w:rPr>
      </w:pPr>
    </w:p>
    <w:tbl>
      <w:tblPr>
        <w:tblStyle w:val="a8"/>
        <w:tblW w:w="10632" w:type="dxa"/>
        <w:tblInd w:w="-318" w:type="dxa"/>
        <w:tblLook w:val="04A0" w:firstRow="1" w:lastRow="0" w:firstColumn="1" w:lastColumn="0" w:noHBand="0" w:noVBand="1"/>
      </w:tblPr>
      <w:tblGrid>
        <w:gridCol w:w="1419"/>
        <w:gridCol w:w="1701"/>
        <w:gridCol w:w="4819"/>
        <w:gridCol w:w="1276"/>
        <w:gridCol w:w="1417"/>
      </w:tblGrid>
      <w:tr w:rsidR="007657C6">
        <w:tc>
          <w:tcPr>
            <w:tcW w:w="1419" w:type="dxa"/>
            <w:tcBorders>
              <w:top w:val="single" w:sz="18" w:space="0" w:color="auto"/>
              <w:left w:val="single" w:sz="18" w:space="0" w:color="auto"/>
            </w:tcBorders>
            <w:shd w:val="clear" w:color="auto" w:fill="FFFF00"/>
          </w:tcPr>
          <w:p w:rsidR="007657C6" w:rsidRDefault="003E6CBF">
            <w:pPr>
              <w:jc w:val="center"/>
              <w:rPr>
                <w:rFonts w:ascii="Simplified Arabic" w:eastAsia="Calibri" w:hAnsi="Simplified Arabic" w:cs="Simplified Arabic"/>
                <w:b/>
                <w:bCs/>
                <w:sz w:val="28"/>
                <w:szCs w:val="28"/>
                <w:rtl/>
                <w:lang w:bidi="ar-JO"/>
              </w:rPr>
            </w:pPr>
            <w:r>
              <w:rPr>
                <w:rFonts w:ascii="Simplified Arabic" w:eastAsia="Calibri" w:hAnsi="Simplified Arabic" w:cs="Simplified Arabic" w:hint="cs"/>
                <w:b/>
                <w:bCs/>
                <w:sz w:val="28"/>
                <w:szCs w:val="28"/>
                <w:rtl/>
                <w:lang w:bidi="ar-JO"/>
              </w:rPr>
              <w:lastRenderedPageBreak/>
              <w:t>الفترة الزمنيّة</w:t>
            </w:r>
          </w:p>
        </w:tc>
        <w:tc>
          <w:tcPr>
            <w:tcW w:w="1701" w:type="dxa"/>
            <w:tcBorders>
              <w:top w:val="single" w:sz="18" w:space="0" w:color="auto"/>
            </w:tcBorders>
            <w:shd w:val="clear" w:color="auto" w:fill="FFFF00"/>
          </w:tcPr>
          <w:p w:rsidR="007657C6" w:rsidRDefault="003E6CBF">
            <w:pPr>
              <w:jc w:val="center"/>
              <w:rPr>
                <w:rFonts w:ascii="Simplified Arabic" w:eastAsia="Calibri" w:hAnsi="Simplified Arabic" w:cs="Simplified Arabic"/>
                <w:b/>
                <w:bCs/>
                <w:sz w:val="24"/>
                <w:szCs w:val="24"/>
                <w:lang w:bidi="ar-JO"/>
              </w:rPr>
            </w:pPr>
            <w:r>
              <w:rPr>
                <w:rFonts w:ascii="Simplified Arabic" w:eastAsia="Calibri" w:hAnsi="Simplified Arabic" w:cs="Simplified Arabic" w:hint="cs"/>
                <w:b/>
                <w:bCs/>
                <w:sz w:val="24"/>
                <w:szCs w:val="24"/>
                <w:rtl/>
                <w:lang w:bidi="ar-JO"/>
              </w:rPr>
              <w:t>عدد الحصص</w:t>
            </w:r>
          </w:p>
        </w:tc>
        <w:tc>
          <w:tcPr>
            <w:tcW w:w="4819" w:type="dxa"/>
            <w:tcBorders>
              <w:top w:val="single" w:sz="18" w:space="0" w:color="auto"/>
            </w:tcBorders>
            <w:shd w:val="clear" w:color="auto" w:fill="FFFF00"/>
          </w:tcPr>
          <w:p w:rsidR="007657C6" w:rsidRDefault="003E6CBF">
            <w:pPr>
              <w:jc w:val="center"/>
              <w:rPr>
                <w:rFonts w:ascii="Simplified Arabic" w:eastAsia="Calibri" w:hAnsi="Simplified Arabic" w:cs="Simplified Arabic"/>
                <w:b/>
                <w:bCs/>
                <w:sz w:val="28"/>
                <w:szCs w:val="28"/>
                <w:rtl/>
                <w:lang w:bidi="ar-JO"/>
              </w:rPr>
            </w:pPr>
            <w:r>
              <w:rPr>
                <w:rFonts w:ascii="Simplified Arabic" w:eastAsia="Calibri" w:hAnsi="Simplified Arabic" w:cs="Simplified Arabic" w:hint="cs"/>
                <w:b/>
                <w:bCs/>
                <w:sz w:val="28"/>
                <w:szCs w:val="28"/>
                <w:rtl/>
                <w:lang w:bidi="ar-JO"/>
              </w:rPr>
              <w:t>الموضوع</w:t>
            </w:r>
          </w:p>
        </w:tc>
        <w:tc>
          <w:tcPr>
            <w:tcW w:w="1276" w:type="dxa"/>
            <w:tcBorders>
              <w:top w:val="single" w:sz="18" w:space="0" w:color="auto"/>
            </w:tcBorders>
            <w:shd w:val="clear" w:color="auto" w:fill="FFFF00"/>
          </w:tcPr>
          <w:p w:rsidR="007657C6" w:rsidRDefault="003E6CBF">
            <w:pPr>
              <w:jc w:val="center"/>
              <w:rPr>
                <w:rFonts w:ascii="Simplified Arabic" w:eastAsia="Calibri" w:hAnsi="Simplified Arabic" w:cs="Simplified Arabic"/>
                <w:b/>
                <w:bCs/>
                <w:sz w:val="28"/>
                <w:szCs w:val="28"/>
                <w:lang w:bidi="ar-JO"/>
              </w:rPr>
            </w:pPr>
            <w:r>
              <w:rPr>
                <w:rFonts w:ascii="Simplified Arabic" w:eastAsia="Calibri" w:hAnsi="Simplified Arabic" w:cs="Simplified Arabic" w:hint="cs"/>
                <w:b/>
                <w:bCs/>
                <w:sz w:val="28"/>
                <w:szCs w:val="28"/>
                <w:rtl/>
                <w:lang w:bidi="ar-JO"/>
              </w:rPr>
              <w:t>الفرع</w:t>
            </w:r>
          </w:p>
        </w:tc>
        <w:tc>
          <w:tcPr>
            <w:tcW w:w="1417" w:type="dxa"/>
            <w:tcBorders>
              <w:top w:val="single" w:sz="18" w:space="0" w:color="auto"/>
              <w:right w:val="single" w:sz="18" w:space="0" w:color="auto"/>
            </w:tcBorders>
            <w:shd w:val="clear" w:color="auto" w:fill="FFFF00"/>
          </w:tcPr>
          <w:p w:rsidR="007657C6" w:rsidRDefault="003E6CBF">
            <w:pPr>
              <w:jc w:val="center"/>
              <w:rPr>
                <w:rFonts w:ascii="Simplified Arabic" w:eastAsia="Calibri" w:hAnsi="Simplified Arabic" w:cs="Simplified Arabic"/>
                <w:b/>
                <w:bCs/>
                <w:sz w:val="28"/>
                <w:szCs w:val="28"/>
                <w:lang w:bidi="ar-JO"/>
              </w:rPr>
            </w:pPr>
            <w:r>
              <w:rPr>
                <w:rFonts w:ascii="Simplified Arabic" w:eastAsia="Calibri" w:hAnsi="Simplified Arabic" w:cs="Simplified Arabic" w:hint="cs"/>
                <w:b/>
                <w:bCs/>
                <w:sz w:val="28"/>
                <w:szCs w:val="28"/>
                <w:rtl/>
                <w:lang w:bidi="ar-JO"/>
              </w:rPr>
              <w:t>الوحدة</w:t>
            </w:r>
          </w:p>
        </w:tc>
      </w:tr>
      <w:tr w:rsidR="007657C6">
        <w:tc>
          <w:tcPr>
            <w:tcW w:w="1419" w:type="dxa"/>
            <w:tcBorders>
              <w:left w:val="single" w:sz="18" w:space="0" w:color="auto"/>
              <w:bottom w:val="single" w:sz="18" w:space="0" w:color="auto"/>
            </w:tcBorders>
            <w:shd w:val="clear" w:color="auto" w:fill="FFC000"/>
          </w:tcPr>
          <w:p w:rsidR="007657C6" w:rsidRDefault="007657C6">
            <w:pPr>
              <w:jc w:val="center"/>
              <w:rPr>
                <w:rFonts w:ascii="Simplified Arabic" w:eastAsia="Calibri" w:hAnsi="Simplified Arabic" w:cs="Simplified Arabic"/>
                <w:sz w:val="24"/>
                <w:szCs w:val="24"/>
              </w:rPr>
            </w:pPr>
          </w:p>
        </w:tc>
        <w:tc>
          <w:tcPr>
            <w:tcW w:w="1701" w:type="dxa"/>
            <w:tcBorders>
              <w:bottom w:val="single" w:sz="18" w:space="0" w:color="auto"/>
            </w:tcBorders>
            <w:shd w:val="clear" w:color="auto" w:fill="FFC000"/>
          </w:tcPr>
          <w:p w:rsidR="007657C6" w:rsidRDefault="003E6CBF">
            <w:pPr>
              <w:tabs>
                <w:tab w:val="left" w:pos="675"/>
                <w:tab w:val="center" w:pos="742"/>
              </w:tabs>
              <w:bidi/>
              <w:jc w:val="left"/>
              <w:rPr>
                <w:rFonts w:ascii="Simplified Arabic" w:eastAsia="Calibri" w:hAnsi="Simplified Arabic" w:cs="Simplified Arabic"/>
                <w:sz w:val="24"/>
                <w:szCs w:val="24"/>
                <w:rtl/>
              </w:rPr>
            </w:pPr>
            <w:r>
              <w:rPr>
                <w:rFonts w:ascii="Simplified Arabic" w:eastAsia="Calibri" w:hAnsi="Simplified Arabic" w:cs="Simplified Arabic"/>
                <w:sz w:val="24"/>
                <w:szCs w:val="24"/>
                <w:rtl/>
              </w:rPr>
              <w:tab/>
            </w:r>
            <w:r>
              <w:rPr>
                <w:rFonts w:ascii="Simplified Arabic" w:eastAsia="Calibri" w:hAnsi="Simplified Arabic" w:cs="Simplified Arabic" w:hint="cs"/>
                <w:sz w:val="24"/>
                <w:szCs w:val="24"/>
                <w:rtl/>
              </w:rPr>
              <w:t>1</w:t>
            </w:r>
          </w:p>
        </w:tc>
        <w:tc>
          <w:tcPr>
            <w:tcW w:w="4819" w:type="dxa"/>
            <w:tcBorders>
              <w:bottom w:val="single" w:sz="18" w:space="0" w:color="auto"/>
            </w:tcBorders>
            <w:shd w:val="clear" w:color="auto" w:fill="FFC000"/>
          </w:tcPr>
          <w:p w:rsidR="007657C6" w:rsidRDefault="003E6CBF">
            <w:pPr>
              <w:tabs>
                <w:tab w:val="left" w:pos="3045"/>
              </w:tabs>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كتابة مقالة</w:t>
            </w:r>
          </w:p>
        </w:tc>
        <w:tc>
          <w:tcPr>
            <w:tcW w:w="1276" w:type="dxa"/>
            <w:tcBorders>
              <w:bottom w:val="single" w:sz="18" w:space="0" w:color="auto"/>
            </w:tcBorders>
            <w:shd w:val="clear" w:color="auto" w:fill="FFC000"/>
          </w:tcPr>
          <w:p w:rsidR="007657C6" w:rsidRDefault="003E6CBF">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التعبير</w:t>
            </w:r>
          </w:p>
        </w:tc>
        <w:tc>
          <w:tcPr>
            <w:tcW w:w="1417" w:type="dxa"/>
            <w:tcBorders>
              <w:bottom w:val="single" w:sz="18" w:space="0" w:color="auto"/>
              <w:right w:val="single" w:sz="18" w:space="0" w:color="auto"/>
            </w:tcBorders>
            <w:shd w:val="clear" w:color="auto" w:fill="FFC000"/>
          </w:tcPr>
          <w:p w:rsidR="007657C6" w:rsidRDefault="003E6CBF">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السابعة</w:t>
            </w:r>
          </w:p>
        </w:tc>
      </w:tr>
      <w:tr w:rsidR="007657C6">
        <w:tc>
          <w:tcPr>
            <w:tcW w:w="1419" w:type="dxa"/>
            <w:tcBorders>
              <w:top w:val="single" w:sz="18" w:space="0" w:color="auto"/>
              <w:left w:val="single" w:sz="18" w:space="0" w:color="auto"/>
              <w:bottom w:val="single" w:sz="18" w:space="0" w:color="auto"/>
            </w:tcBorders>
            <w:shd w:val="clear" w:color="auto" w:fill="BDD6EE" w:themeFill="accent1" w:themeFillTint="66"/>
          </w:tcPr>
          <w:p w:rsidR="007657C6" w:rsidRDefault="003E6CBF">
            <w:pPr>
              <w:jc w:val="center"/>
              <w:rPr>
                <w:rFonts w:ascii="Simplified Arabic" w:eastAsia="Calibri" w:hAnsi="Simplified Arabic" w:cs="Simplified Arabic"/>
                <w:b/>
                <w:bCs/>
                <w:sz w:val="24"/>
                <w:szCs w:val="24"/>
                <w:rtl/>
                <w:lang w:bidi="ar-JO"/>
              </w:rPr>
            </w:pPr>
            <w:r>
              <w:rPr>
                <w:rFonts w:ascii="Simplified Arabic" w:eastAsia="Calibri" w:hAnsi="Simplified Arabic" w:cs="Simplified Arabic" w:hint="cs"/>
                <w:b/>
                <w:bCs/>
                <w:sz w:val="24"/>
                <w:szCs w:val="24"/>
                <w:rtl/>
                <w:lang w:bidi="ar-JO"/>
              </w:rPr>
              <w:t>ملاحظات</w:t>
            </w:r>
          </w:p>
        </w:tc>
        <w:tc>
          <w:tcPr>
            <w:tcW w:w="1701" w:type="dxa"/>
            <w:tcBorders>
              <w:top w:val="single" w:sz="18" w:space="0" w:color="auto"/>
              <w:bottom w:val="single" w:sz="18" w:space="0" w:color="auto"/>
            </w:tcBorders>
            <w:shd w:val="clear" w:color="auto" w:fill="BDD6EE" w:themeFill="accent1" w:themeFillTint="66"/>
          </w:tcPr>
          <w:p w:rsidR="007657C6" w:rsidRDefault="003E6CBF">
            <w:pPr>
              <w:jc w:val="center"/>
              <w:rPr>
                <w:rFonts w:ascii="Simplified Arabic" w:eastAsia="Calibri" w:hAnsi="Simplified Arabic" w:cs="Simplified Arabic"/>
                <w:b/>
                <w:bCs/>
                <w:sz w:val="24"/>
                <w:szCs w:val="24"/>
                <w:rtl/>
                <w:lang w:bidi="ar-JO"/>
              </w:rPr>
            </w:pPr>
            <w:r>
              <w:rPr>
                <w:rFonts w:ascii="Simplified Arabic" w:eastAsia="Calibri" w:hAnsi="Simplified Arabic" w:cs="Simplified Arabic" w:hint="cs"/>
                <w:b/>
                <w:bCs/>
                <w:sz w:val="24"/>
                <w:szCs w:val="24"/>
                <w:rtl/>
                <w:lang w:bidi="ar-JO"/>
              </w:rPr>
              <w:t>التقويم البنائيّ</w:t>
            </w:r>
          </w:p>
        </w:tc>
        <w:tc>
          <w:tcPr>
            <w:tcW w:w="4819" w:type="dxa"/>
            <w:tcBorders>
              <w:top w:val="single" w:sz="18" w:space="0" w:color="auto"/>
              <w:bottom w:val="single" w:sz="18" w:space="0" w:color="auto"/>
            </w:tcBorders>
            <w:shd w:val="clear" w:color="auto" w:fill="BDD6EE" w:themeFill="accent1" w:themeFillTint="66"/>
          </w:tcPr>
          <w:p w:rsidR="007657C6" w:rsidRDefault="003E6CBF">
            <w:pPr>
              <w:jc w:val="center"/>
              <w:rPr>
                <w:rFonts w:ascii="Simplified Arabic" w:eastAsia="Calibri" w:hAnsi="Simplified Arabic" w:cs="Simplified Arabic"/>
                <w:b/>
                <w:bCs/>
                <w:sz w:val="24"/>
                <w:szCs w:val="24"/>
                <w:rtl/>
                <w:lang w:bidi="ar-JO"/>
              </w:rPr>
            </w:pPr>
            <w:r>
              <w:rPr>
                <w:rFonts w:ascii="Simplified Arabic" w:eastAsia="Calibri" w:hAnsi="Simplified Arabic" w:cs="Simplified Arabic" w:hint="cs"/>
                <w:b/>
                <w:bCs/>
                <w:sz w:val="24"/>
                <w:szCs w:val="24"/>
                <w:rtl/>
                <w:lang w:bidi="ar-JO"/>
              </w:rPr>
              <w:t>الإجراءات (</w:t>
            </w:r>
            <w:r>
              <w:rPr>
                <w:rFonts w:ascii="Simplified Arabic" w:eastAsia="Calibri" w:hAnsi="Simplified Arabic" w:cs="Simplified Arabic" w:hint="cs"/>
                <w:b/>
                <w:bCs/>
                <w:sz w:val="20"/>
                <w:szCs w:val="20"/>
                <w:rtl/>
                <w:lang w:bidi="ar-JO"/>
              </w:rPr>
              <w:t>تتضمّن الوسائل والأنشطة والأساليب ومصادر التعلم</w:t>
            </w:r>
            <w:r>
              <w:rPr>
                <w:rFonts w:ascii="Simplified Arabic" w:eastAsia="Calibri" w:hAnsi="Simplified Arabic" w:cs="Simplified Arabic" w:hint="cs"/>
                <w:b/>
                <w:bCs/>
                <w:sz w:val="24"/>
                <w:szCs w:val="24"/>
                <w:rtl/>
                <w:lang w:bidi="ar-JO"/>
              </w:rPr>
              <w:t>)</w:t>
            </w:r>
          </w:p>
        </w:tc>
        <w:tc>
          <w:tcPr>
            <w:tcW w:w="2693" w:type="dxa"/>
            <w:gridSpan w:val="2"/>
            <w:tcBorders>
              <w:top w:val="single" w:sz="18" w:space="0" w:color="auto"/>
              <w:bottom w:val="single" w:sz="18" w:space="0" w:color="auto"/>
              <w:right w:val="single" w:sz="18" w:space="0" w:color="auto"/>
            </w:tcBorders>
            <w:shd w:val="clear" w:color="auto" w:fill="BDD6EE" w:themeFill="accent1" w:themeFillTint="66"/>
          </w:tcPr>
          <w:p w:rsidR="007657C6" w:rsidRDefault="003E6CBF">
            <w:pPr>
              <w:jc w:val="center"/>
              <w:rPr>
                <w:rFonts w:ascii="Simplified Arabic" w:eastAsia="Calibri" w:hAnsi="Simplified Arabic" w:cs="Simplified Arabic"/>
                <w:b/>
                <w:bCs/>
                <w:sz w:val="24"/>
                <w:szCs w:val="24"/>
                <w:lang w:bidi="ar-JO"/>
              </w:rPr>
            </w:pPr>
            <w:r>
              <w:rPr>
                <w:rFonts w:ascii="Simplified Arabic" w:eastAsia="Calibri" w:hAnsi="Simplified Arabic" w:cs="Simplified Arabic" w:hint="cs"/>
                <w:b/>
                <w:bCs/>
                <w:sz w:val="24"/>
                <w:szCs w:val="24"/>
                <w:rtl/>
                <w:lang w:bidi="ar-JO"/>
              </w:rPr>
              <w:t>الأهداف</w:t>
            </w:r>
          </w:p>
        </w:tc>
      </w:tr>
      <w:tr w:rsidR="007657C6">
        <w:tc>
          <w:tcPr>
            <w:tcW w:w="1419" w:type="dxa"/>
            <w:tcBorders>
              <w:top w:val="single" w:sz="18" w:space="0" w:color="auto"/>
              <w:left w:val="single" w:sz="18" w:space="0" w:color="auto"/>
            </w:tcBorders>
          </w:tcPr>
          <w:p w:rsidR="007657C6" w:rsidRDefault="007657C6">
            <w:pPr>
              <w:bidi/>
              <w:rPr>
                <w:rFonts w:ascii="Simplified Arabic" w:eastAsia="Calibri" w:hAnsi="Simplified Arabic" w:cs="Simplified Arabic"/>
                <w:sz w:val="24"/>
                <w:szCs w:val="24"/>
              </w:rPr>
            </w:pPr>
          </w:p>
        </w:tc>
        <w:tc>
          <w:tcPr>
            <w:tcW w:w="1701" w:type="dxa"/>
            <w:tcBorders>
              <w:top w:val="single" w:sz="18" w:space="0" w:color="auto"/>
            </w:tcBorders>
          </w:tcPr>
          <w:p w:rsidR="007657C6" w:rsidRDefault="007657C6">
            <w:pPr>
              <w:bidi/>
              <w:jc w:val="left"/>
              <w:rPr>
                <w:rFonts w:ascii="Simplified Arabic" w:eastAsia="Calibri" w:hAnsi="Simplified Arabic" w:cs="Simplified Arabic"/>
              </w:rPr>
            </w:pPr>
          </w:p>
        </w:tc>
        <w:tc>
          <w:tcPr>
            <w:tcW w:w="4819" w:type="dxa"/>
            <w:tcBorders>
              <w:top w:val="single" w:sz="18" w:space="0" w:color="auto"/>
            </w:tcBorders>
          </w:tcPr>
          <w:p w:rsidR="007657C6" w:rsidRDefault="003E6CBF">
            <w:pPr>
              <w:bidi/>
              <w:rPr>
                <w:rFonts w:ascii="Simplified Arabic" w:eastAsia="Times New Roman" w:hAnsi="Simplified Arabic" w:cs="Simplified Arabic"/>
                <w:sz w:val="24"/>
                <w:szCs w:val="24"/>
              </w:rPr>
            </w:pPr>
            <w:r>
              <w:rPr>
                <w:rFonts w:ascii="Simplified Arabic" w:eastAsia="Calibri" w:hAnsi="Simplified Arabic" w:cs="Simplified Arabic" w:hint="cs"/>
                <w:rtl/>
                <w:lang w:bidi="ar-JO"/>
              </w:rPr>
              <w:t xml:space="preserve"> </w:t>
            </w:r>
            <w:r>
              <w:rPr>
                <w:rFonts w:ascii="Simplified Arabic" w:eastAsia="Times New Roman" w:hAnsi="Simplified Arabic" w:cs="Simplified Arabic" w:hint="cs"/>
                <w:b/>
                <w:bCs/>
                <w:sz w:val="24"/>
                <w:szCs w:val="24"/>
                <w:rtl/>
              </w:rPr>
              <w:t xml:space="preserve">التهيئة والتمهيد: </w:t>
            </w:r>
            <w:r>
              <w:rPr>
                <w:rFonts w:ascii="Simplified Arabic" w:eastAsia="Times New Roman" w:hAnsi="Simplified Arabic" w:cs="Simplified Arabic" w:hint="cs"/>
                <w:sz w:val="24"/>
                <w:szCs w:val="24"/>
                <w:rtl/>
              </w:rPr>
              <w:t xml:space="preserve">بعد إعطاء تعليمات الانتباه، وإغلاق الكتب، وتقسيم اللوح، يدوّن المعلم عنوان الدّرس (كتابة مقالة)/ يطرح أسئلة المشكلة: </w:t>
            </w:r>
            <w:r>
              <w:rPr>
                <w:rFonts w:ascii="Simplified Arabic" w:eastAsia="Times New Roman" w:hAnsi="Simplified Arabic" w:cs="Simplified Arabic" w:hint="cs"/>
                <w:sz w:val="20"/>
                <w:szCs w:val="20"/>
                <w:rtl/>
              </w:rPr>
              <w:t>(ما المقالة؟ وما أقسامها؟... هذا ما سنتعرف عليه اليوم...)</w:t>
            </w:r>
            <w:r>
              <w:rPr>
                <w:rFonts w:ascii="Simplified Arabic" w:eastAsia="Times New Roman" w:hAnsi="Simplified Arabic" w:cs="Simplified Arabic" w:hint="cs"/>
                <w:sz w:val="24"/>
                <w:szCs w:val="24"/>
                <w:rtl/>
              </w:rPr>
              <w:t>/ يشرك الطلبة في تحديد الأهداف من خلال أسئلة المشكلة، ويدوّنها على اللوح.</w:t>
            </w:r>
          </w:p>
        </w:tc>
        <w:tc>
          <w:tcPr>
            <w:tcW w:w="2693" w:type="dxa"/>
            <w:gridSpan w:val="2"/>
            <w:tcBorders>
              <w:top w:val="single" w:sz="18" w:space="0" w:color="auto"/>
              <w:right w:val="single" w:sz="18" w:space="0" w:color="auto"/>
            </w:tcBorders>
          </w:tcPr>
          <w:p w:rsidR="007657C6" w:rsidRDefault="007657C6">
            <w:pPr>
              <w:bidi/>
              <w:rPr>
                <w:rFonts w:ascii="Simplified Arabic" w:eastAsia="Times New Roman" w:hAnsi="Simplified Arabic" w:cs="Simplified Arabic"/>
                <w:sz w:val="24"/>
                <w:szCs w:val="24"/>
                <w:lang w:bidi="ar-JO"/>
              </w:rPr>
            </w:pPr>
          </w:p>
        </w:tc>
      </w:tr>
      <w:tr w:rsidR="007657C6">
        <w:trPr>
          <w:trHeight w:val="984"/>
        </w:trPr>
        <w:tc>
          <w:tcPr>
            <w:tcW w:w="1419" w:type="dxa"/>
            <w:tcBorders>
              <w:left w:val="single" w:sz="18" w:space="0" w:color="auto"/>
            </w:tcBorders>
          </w:tcPr>
          <w:p w:rsidR="007657C6" w:rsidRDefault="007657C6">
            <w:pPr>
              <w:bidi/>
              <w:rPr>
                <w:rFonts w:ascii="Simplified Arabic" w:eastAsia="Calibri" w:hAnsi="Simplified Arabic" w:cs="Simplified Arabic"/>
                <w:sz w:val="24"/>
                <w:szCs w:val="24"/>
              </w:rPr>
            </w:pPr>
          </w:p>
        </w:tc>
        <w:tc>
          <w:tcPr>
            <w:tcW w:w="1701" w:type="dxa"/>
          </w:tcPr>
          <w:p w:rsidR="007657C6" w:rsidRDefault="003E6CBF">
            <w:pPr>
              <w:bidi/>
              <w:jc w:val="center"/>
              <w:rPr>
                <w:rFonts w:ascii="Simplified Arabic" w:eastAsia="Calibri" w:hAnsi="Simplified Arabic" w:cs="Simplified Arabic"/>
                <w:rtl/>
              </w:rPr>
            </w:pPr>
            <w:r>
              <w:rPr>
                <w:rFonts w:ascii="Simplified Arabic" w:eastAsia="Calibri" w:hAnsi="Simplified Arabic" w:cs="Simplified Arabic" w:hint="cs"/>
                <w:b/>
                <w:bCs/>
                <w:rtl/>
              </w:rPr>
              <w:t>سؤال شفوي</w:t>
            </w:r>
            <w:r>
              <w:rPr>
                <w:rFonts w:ascii="Simplified Arabic" w:eastAsia="Calibri" w:hAnsi="Simplified Arabic" w:cs="Simplified Arabic" w:hint="cs"/>
                <w:rtl/>
              </w:rPr>
              <w:t>: أُعرِّف المقالة.</w:t>
            </w:r>
          </w:p>
          <w:p w:rsidR="007657C6" w:rsidRDefault="007657C6">
            <w:pPr>
              <w:bidi/>
              <w:jc w:val="left"/>
              <w:rPr>
                <w:rFonts w:ascii="Simplified Arabic" w:eastAsia="Calibri" w:hAnsi="Simplified Arabic" w:cs="Simplified Arabic"/>
                <w:rtl/>
              </w:rPr>
            </w:pPr>
          </w:p>
        </w:tc>
        <w:tc>
          <w:tcPr>
            <w:tcW w:w="4819" w:type="dxa"/>
          </w:tcPr>
          <w:p w:rsidR="007657C6" w:rsidRDefault="003E6CBF">
            <w:pPr>
              <w:bidi/>
              <w:contextualSpacing/>
              <w:rPr>
                <w:rFonts w:ascii="Simplified Arabic" w:eastAsia="Calibri" w:hAnsi="Simplified Arabic" w:cs="Simplified Arabic"/>
                <w:lang w:bidi="ar-JO"/>
              </w:rPr>
            </w:pPr>
            <w:r>
              <w:rPr>
                <w:rFonts w:ascii="Simplified Arabic" w:eastAsia="Times New Roman" w:hAnsi="Simplified Arabic" w:cs="Simplified Arabic" w:hint="cs"/>
                <w:b/>
                <w:bCs/>
                <w:sz w:val="24"/>
                <w:szCs w:val="24"/>
                <w:rtl/>
                <w:lang w:bidi="ar-JO"/>
              </w:rPr>
              <w:t>العصف الذهنيّ:</w:t>
            </w:r>
            <w:r>
              <w:rPr>
                <w:rFonts w:ascii="Simplified Arabic" w:eastAsia="Times New Roman" w:hAnsi="Simplified Arabic" w:cs="Simplified Arabic" w:hint="cs"/>
                <w:sz w:val="24"/>
                <w:szCs w:val="24"/>
                <w:rtl/>
                <w:lang w:bidi="ar-JO"/>
              </w:rPr>
              <w:t xml:space="preserve"> يطرح المعلم سؤالاً: </w:t>
            </w:r>
            <w:r>
              <w:rPr>
                <w:rFonts w:ascii="Simplified Arabic" w:eastAsia="Times New Roman" w:hAnsi="Simplified Arabic" w:cs="Simplified Arabic" w:hint="cs"/>
                <w:sz w:val="20"/>
                <w:szCs w:val="20"/>
                <w:rtl/>
                <w:lang w:bidi="ar-JO"/>
              </w:rPr>
              <w:t xml:space="preserve">(ما العلاقة بين مفهوميّ </w:t>
            </w:r>
            <w:r>
              <w:rPr>
                <w:rFonts w:ascii="Simplified Arabic" w:eastAsia="Times New Roman" w:hAnsi="Simplified Arabic" w:cs="Simplified Arabic" w:hint="cs"/>
                <w:sz w:val="20"/>
                <w:szCs w:val="20"/>
                <w:rtl/>
              </w:rPr>
              <w:t xml:space="preserve">المقالة </w:t>
            </w:r>
            <w:proofErr w:type="spellStart"/>
            <w:r>
              <w:rPr>
                <w:rFonts w:ascii="Simplified Arabic" w:eastAsia="Times New Roman" w:hAnsi="Simplified Arabic" w:cs="Simplified Arabic" w:hint="cs"/>
                <w:sz w:val="20"/>
                <w:szCs w:val="20"/>
                <w:rtl/>
                <w:lang w:bidi="ar-JO"/>
              </w:rPr>
              <w:t>وا</w:t>
            </w:r>
            <w:proofErr w:type="spellEnd"/>
            <w:r>
              <w:rPr>
                <w:rFonts w:ascii="Simplified Arabic" w:eastAsia="Times New Roman" w:hAnsi="Simplified Arabic" w:cs="Simplified Arabic" w:hint="cs"/>
                <w:sz w:val="20"/>
                <w:szCs w:val="20"/>
                <w:rtl/>
              </w:rPr>
              <w:t>لفقرة</w:t>
            </w:r>
            <w:r>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4"/>
                <w:szCs w:val="24"/>
                <w:rtl/>
                <w:lang w:bidi="ar-JO"/>
              </w:rPr>
              <w:t xml:space="preserve"> / يتلقّى الإجابات ويدوّن جميع أفكار الطلبة على اللوح بغض النظر عن صحّتها/ بعد استمطار جميع الأفكار يعود المعلم لمناقشة الإجابات مع طلبته، ويثبّت الأفكار الصحيحة، ويستبعد الأفكار غير الصحيحة/ يدوّن التعريف على اللوح.</w:t>
            </w:r>
          </w:p>
        </w:tc>
        <w:tc>
          <w:tcPr>
            <w:tcW w:w="2693" w:type="dxa"/>
            <w:gridSpan w:val="2"/>
            <w:tcBorders>
              <w:right w:val="single" w:sz="18" w:space="0" w:color="auto"/>
            </w:tcBorders>
          </w:tcPr>
          <w:p w:rsidR="007657C6" w:rsidRDefault="003E6CBF">
            <w:pPr>
              <w:bidi/>
              <w:contextualSpacing/>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 xml:space="preserve">أن يعرف الطالب </w:t>
            </w:r>
            <w:r>
              <w:rPr>
                <w:rFonts w:ascii="Simplified Arabic" w:eastAsia="Times New Roman" w:hAnsi="Simplified Arabic" w:cs="Simplified Arabic" w:hint="cs"/>
                <w:sz w:val="24"/>
                <w:szCs w:val="24"/>
                <w:rtl/>
              </w:rPr>
              <w:t>المقالة</w:t>
            </w:r>
            <w:r>
              <w:rPr>
                <w:rFonts w:ascii="Simplified Arabic" w:eastAsia="Times New Roman" w:hAnsi="Simplified Arabic" w:cs="Simplified Arabic" w:hint="cs"/>
                <w:sz w:val="24"/>
                <w:szCs w:val="24"/>
                <w:rtl/>
                <w:lang w:bidi="ar-JO"/>
              </w:rPr>
              <w:t>.</w:t>
            </w:r>
          </w:p>
          <w:p w:rsidR="007657C6" w:rsidRDefault="007657C6">
            <w:pPr>
              <w:bidi/>
              <w:rPr>
                <w:rFonts w:ascii="Simplified Arabic" w:eastAsia="Calibri" w:hAnsi="Simplified Arabic" w:cs="Simplified Arabic"/>
                <w:rtl/>
              </w:rPr>
            </w:pPr>
          </w:p>
        </w:tc>
      </w:tr>
      <w:tr w:rsidR="007657C6">
        <w:trPr>
          <w:trHeight w:val="870"/>
        </w:trPr>
        <w:tc>
          <w:tcPr>
            <w:tcW w:w="1419" w:type="dxa"/>
            <w:tcBorders>
              <w:left w:val="single" w:sz="18" w:space="0" w:color="auto"/>
            </w:tcBorders>
          </w:tcPr>
          <w:p w:rsidR="007657C6" w:rsidRDefault="007657C6">
            <w:pPr>
              <w:bidi/>
              <w:rPr>
                <w:rFonts w:ascii="Simplified Arabic" w:eastAsia="Calibri" w:hAnsi="Simplified Arabic" w:cs="Simplified Arabic"/>
                <w:sz w:val="24"/>
                <w:szCs w:val="24"/>
              </w:rPr>
            </w:pPr>
          </w:p>
        </w:tc>
        <w:tc>
          <w:tcPr>
            <w:tcW w:w="1701" w:type="dxa"/>
          </w:tcPr>
          <w:p w:rsidR="007657C6" w:rsidRDefault="003E6CBF">
            <w:pPr>
              <w:bidi/>
              <w:jc w:val="center"/>
              <w:rPr>
                <w:rFonts w:ascii="Simplified Arabic" w:eastAsia="Calibri" w:hAnsi="Simplified Arabic" w:cs="Simplified Arabic"/>
                <w:rtl/>
              </w:rPr>
            </w:pPr>
            <w:r>
              <w:rPr>
                <w:rFonts w:ascii="Simplified Arabic" w:eastAsia="Calibri" w:hAnsi="Simplified Arabic" w:cs="Simplified Arabic" w:hint="cs"/>
                <w:b/>
                <w:bCs/>
                <w:rtl/>
              </w:rPr>
              <w:t>أسئلة شفوية</w:t>
            </w:r>
            <w:r>
              <w:rPr>
                <w:rFonts w:ascii="Simplified Arabic" w:eastAsia="Calibri" w:hAnsi="Simplified Arabic" w:cs="Simplified Arabic" w:hint="cs"/>
                <w:rtl/>
              </w:rPr>
              <w:t>: ما الفكرة التي تضمنتها  الفقرة الأولى؟ ما العلاقة بين هذه الفقرة والفقرات التي تليها؟</w:t>
            </w:r>
          </w:p>
        </w:tc>
        <w:tc>
          <w:tcPr>
            <w:tcW w:w="4819" w:type="dxa"/>
          </w:tcPr>
          <w:p w:rsidR="007657C6" w:rsidRDefault="003E6CBF">
            <w:pPr>
              <w:bidi/>
              <w:contextualSpacing/>
              <w:rPr>
                <w:rFonts w:ascii="Simplified Arabic" w:eastAsia="Calibri" w:hAnsi="Simplified Arabic" w:cs="Simplified Arabic"/>
                <w:lang w:bidi="ar-JO"/>
              </w:rPr>
            </w:pPr>
            <w:r>
              <w:rPr>
                <w:rFonts w:ascii="Simplified Arabic" w:eastAsia="Times New Roman" w:hAnsi="Simplified Arabic" w:cs="Simplified Arabic" w:hint="cs"/>
                <w:b/>
                <w:bCs/>
                <w:sz w:val="24"/>
                <w:szCs w:val="24"/>
                <w:rtl/>
                <w:lang w:bidi="ar-JO"/>
              </w:rPr>
              <w:t>حوار ومناقشة:</w:t>
            </w:r>
            <w:r>
              <w:rPr>
                <w:rFonts w:ascii="Simplified Arabic" w:eastAsia="Times New Roman" w:hAnsi="Simplified Arabic" w:cs="Simplified Arabic" w:hint="cs"/>
                <w:sz w:val="24"/>
                <w:szCs w:val="24"/>
                <w:rtl/>
                <w:lang w:bidi="ar-JO"/>
              </w:rPr>
              <w:t xml:space="preserve"> يكتب المعلم النموذج على اللوح، ثمّ يطرح أسئلة العرض: </w:t>
            </w:r>
            <w:r>
              <w:rPr>
                <w:rFonts w:ascii="Simplified Arabic" w:eastAsia="Times New Roman" w:hAnsi="Simplified Arabic" w:cs="Simplified Arabic" w:hint="cs"/>
                <w:sz w:val="20"/>
                <w:szCs w:val="20"/>
                <w:rtl/>
                <w:lang w:bidi="ar-JO"/>
              </w:rPr>
              <w:t>(ما الفكرة التي تتضمّنها الفقر</w:t>
            </w:r>
            <w:r>
              <w:rPr>
                <w:rFonts w:ascii="Simplified Arabic" w:eastAsia="Times New Roman" w:hAnsi="Simplified Arabic" w:cs="Simplified Arabic" w:hint="cs"/>
                <w:sz w:val="20"/>
                <w:szCs w:val="20"/>
                <w:rtl/>
              </w:rPr>
              <w:t>ة الأولى</w:t>
            </w:r>
            <w:r>
              <w:rPr>
                <w:rFonts w:ascii="Simplified Arabic" w:eastAsia="Times New Roman" w:hAnsi="Simplified Arabic" w:cs="Simplified Arabic" w:hint="cs"/>
                <w:sz w:val="20"/>
                <w:szCs w:val="20"/>
                <w:rtl/>
                <w:lang w:bidi="ar-JO"/>
              </w:rPr>
              <w:t xml:space="preserve">؟ ما علاقة </w:t>
            </w:r>
            <w:r>
              <w:rPr>
                <w:rFonts w:ascii="Simplified Arabic" w:eastAsia="Times New Roman" w:hAnsi="Simplified Arabic" w:cs="Simplified Arabic" w:hint="cs"/>
                <w:sz w:val="20"/>
                <w:szCs w:val="20"/>
                <w:rtl/>
              </w:rPr>
              <w:t>الفقرة الثانية</w:t>
            </w:r>
            <w:r>
              <w:rPr>
                <w:rFonts w:ascii="Simplified Arabic" w:eastAsia="Times New Roman" w:hAnsi="Simplified Arabic" w:cs="Simplified Arabic" w:hint="cs"/>
                <w:sz w:val="20"/>
                <w:szCs w:val="20"/>
                <w:rtl/>
                <w:lang w:bidi="ar-JO"/>
              </w:rPr>
              <w:t xml:space="preserve"> بال</w:t>
            </w:r>
            <w:r>
              <w:rPr>
                <w:rFonts w:ascii="Simplified Arabic" w:eastAsia="Times New Roman" w:hAnsi="Simplified Arabic" w:cs="Simplified Arabic" w:hint="cs"/>
                <w:sz w:val="20"/>
                <w:szCs w:val="20"/>
                <w:rtl/>
              </w:rPr>
              <w:t>فقرة</w:t>
            </w:r>
            <w:r>
              <w:rPr>
                <w:rFonts w:ascii="Simplified Arabic" w:eastAsia="Times New Roman" w:hAnsi="Simplified Arabic" w:cs="Simplified Arabic" w:hint="cs"/>
                <w:sz w:val="20"/>
                <w:szCs w:val="20"/>
                <w:rtl/>
                <w:lang w:bidi="ar-JO"/>
              </w:rPr>
              <w:t xml:space="preserve"> الأولى؟ ماذا نسمّي ال</w:t>
            </w:r>
            <w:r>
              <w:rPr>
                <w:rFonts w:ascii="Simplified Arabic" w:eastAsia="Times New Roman" w:hAnsi="Simplified Arabic" w:cs="Simplified Arabic" w:hint="cs"/>
                <w:sz w:val="20"/>
                <w:szCs w:val="20"/>
                <w:rtl/>
              </w:rPr>
              <w:t>فقرة ا</w:t>
            </w:r>
            <w:r>
              <w:rPr>
                <w:rFonts w:ascii="Simplified Arabic" w:eastAsia="Times New Roman" w:hAnsi="Simplified Arabic" w:cs="Simplified Arabic" w:hint="cs"/>
                <w:sz w:val="20"/>
                <w:szCs w:val="20"/>
                <w:rtl/>
                <w:lang w:bidi="ar-JO"/>
              </w:rPr>
              <w:t xml:space="preserve">لأولى؟ ما علاقة </w:t>
            </w:r>
            <w:r>
              <w:rPr>
                <w:rFonts w:ascii="Simplified Arabic" w:eastAsia="Times New Roman" w:hAnsi="Simplified Arabic" w:cs="Simplified Arabic" w:hint="cs"/>
                <w:sz w:val="20"/>
                <w:szCs w:val="20"/>
                <w:rtl/>
              </w:rPr>
              <w:t>الفقرات</w:t>
            </w:r>
            <w:r>
              <w:rPr>
                <w:rFonts w:ascii="Simplified Arabic" w:eastAsia="Times New Roman" w:hAnsi="Simplified Arabic" w:cs="Simplified Arabic" w:hint="cs"/>
                <w:sz w:val="20"/>
                <w:szCs w:val="20"/>
                <w:rtl/>
                <w:lang w:bidi="ar-JO"/>
              </w:rPr>
              <w:t xml:space="preserve"> التالية ب</w:t>
            </w:r>
            <w:r>
              <w:rPr>
                <w:rFonts w:ascii="Simplified Arabic" w:eastAsia="Times New Roman" w:hAnsi="Simplified Arabic" w:cs="Simplified Arabic" w:hint="cs"/>
                <w:sz w:val="20"/>
                <w:szCs w:val="20"/>
                <w:rtl/>
              </w:rPr>
              <w:t>الفقرة</w:t>
            </w:r>
            <w:r>
              <w:rPr>
                <w:rFonts w:ascii="Simplified Arabic" w:eastAsia="Times New Roman" w:hAnsi="Simplified Arabic" w:cs="Simplified Arabic" w:hint="cs"/>
                <w:sz w:val="20"/>
                <w:szCs w:val="20"/>
                <w:rtl/>
                <w:lang w:bidi="ar-JO"/>
              </w:rPr>
              <w:t xml:space="preserve"> المفتاحية؟ ماذا نسم</w:t>
            </w:r>
            <w:r>
              <w:rPr>
                <w:rFonts w:ascii="Simplified Arabic" w:eastAsia="Times New Roman" w:hAnsi="Simplified Arabic" w:cs="Simplified Arabic" w:hint="cs"/>
                <w:sz w:val="20"/>
                <w:szCs w:val="20"/>
                <w:rtl/>
              </w:rPr>
              <w:t xml:space="preserve">ي كل فقرة منها </w:t>
            </w:r>
            <w:r>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4"/>
                <w:szCs w:val="24"/>
                <w:rtl/>
                <w:lang w:bidi="ar-JO"/>
              </w:rPr>
              <w:t xml:space="preserve">/ يلخص الإجابات تباعاً، ويدوّن </w:t>
            </w:r>
            <w:r>
              <w:rPr>
                <w:rFonts w:ascii="Simplified Arabic" w:eastAsia="Times New Roman" w:hAnsi="Simplified Arabic" w:cs="Simplified Arabic" w:hint="cs"/>
                <w:sz w:val="24"/>
                <w:szCs w:val="24"/>
                <w:rtl/>
              </w:rPr>
              <w:t>أقسام المقالة</w:t>
            </w:r>
            <w:r>
              <w:rPr>
                <w:rFonts w:ascii="Simplified Arabic" w:eastAsia="Times New Roman" w:hAnsi="Simplified Arabic" w:cs="Simplified Arabic" w:hint="cs"/>
                <w:sz w:val="24"/>
                <w:szCs w:val="24"/>
                <w:rtl/>
                <w:lang w:bidi="ar-JO"/>
              </w:rPr>
              <w:t xml:space="preserve"> في الخانة المخصصة للقواعد المستنتجة على اللوح، موضّحاً العلاقة بينها ووظائفها. </w:t>
            </w:r>
          </w:p>
        </w:tc>
        <w:tc>
          <w:tcPr>
            <w:tcW w:w="2693" w:type="dxa"/>
            <w:gridSpan w:val="2"/>
            <w:tcBorders>
              <w:right w:val="single" w:sz="18" w:space="0" w:color="auto"/>
            </w:tcBorders>
          </w:tcPr>
          <w:p w:rsidR="007657C6" w:rsidRDefault="003E6CBF">
            <w:pPr>
              <w:bidi/>
              <w:contextualSpacing/>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أن يوضّح الطالب مبنى</w:t>
            </w:r>
            <w:r>
              <w:rPr>
                <w:rFonts w:ascii="Simplified Arabic" w:eastAsia="Times New Roman" w:hAnsi="Simplified Arabic" w:cs="Simplified Arabic" w:hint="cs"/>
                <w:sz w:val="24"/>
                <w:szCs w:val="24"/>
                <w:rtl/>
              </w:rPr>
              <w:t xml:space="preserve"> وشكل</w:t>
            </w:r>
            <w:r>
              <w:rPr>
                <w:rFonts w:ascii="Simplified Arabic" w:eastAsia="Times New Roman" w:hAnsi="Simplified Arabic" w:cs="Simplified Arabic" w:hint="cs"/>
                <w:sz w:val="24"/>
                <w:szCs w:val="24"/>
                <w:rtl/>
                <w:lang w:bidi="ar-JO"/>
              </w:rPr>
              <w:t xml:space="preserve"> </w:t>
            </w:r>
            <w:r>
              <w:rPr>
                <w:rFonts w:ascii="Simplified Arabic" w:eastAsia="Times New Roman" w:hAnsi="Simplified Arabic" w:cs="Simplified Arabic" w:hint="cs"/>
                <w:sz w:val="24"/>
                <w:szCs w:val="24"/>
                <w:rtl/>
              </w:rPr>
              <w:t>المقالة</w:t>
            </w:r>
            <w:r>
              <w:rPr>
                <w:rFonts w:ascii="Simplified Arabic" w:eastAsia="Times New Roman" w:hAnsi="Simplified Arabic" w:cs="Simplified Arabic" w:hint="cs"/>
                <w:sz w:val="24"/>
                <w:szCs w:val="24"/>
                <w:rtl/>
                <w:lang w:bidi="ar-JO"/>
              </w:rPr>
              <w:t>.</w:t>
            </w:r>
          </w:p>
        </w:tc>
      </w:tr>
      <w:tr w:rsidR="007657C6">
        <w:trPr>
          <w:trHeight w:val="559"/>
        </w:trPr>
        <w:tc>
          <w:tcPr>
            <w:tcW w:w="10632" w:type="dxa"/>
            <w:gridSpan w:val="5"/>
            <w:tcBorders>
              <w:left w:val="single" w:sz="18" w:space="0" w:color="auto"/>
              <w:right w:val="single" w:sz="18" w:space="0" w:color="auto"/>
            </w:tcBorders>
          </w:tcPr>
          <w:p w:rsidR="007657C6" w:rsidRDefault="003E6CBF">
            <w:pPr>
              <w:bidi/>
              <w:contextualSpacing/>
              <w:rPr>
                <w:rFonts w:ascii="Simplified Arabic" w:eastAsia="Calibri" w:hAnsi="Simplified Arabic" w:cs="Simplified Arabic"/>
                <w:rtl/>
              </w:rPr>
            </w:pPr>
            <w:r>
              <w:rPr>
                <w:rFonts w:ascii="Simplified Arabic" w:eastAsia="Calibri" w:hAnsi="Simplified Arabic" w:cs="Simplified Arabic" w:hint="cs"/>
                <w:b/>
                <w:bCs/>
                <w:rtl/>
                <w:lang w:bidi="ar-JO"/>
              </w:rPr>
              <w:t>التقويم الختامي:</w:t>
            </w:r>
            <w:r>
              <w:rPr>
                <w:rFonts w:ascii="Simplified Arabic" w:eastAsia="Calibri" w:hAnsi="Simplified Arabic" w:cs="Simplified Arabic" w:hint="cs"/>
                <w:rtl/>
                <w:lang w:bidi="ar-JO"/>
              </w:rPr>
              <w:t xml:space="preserve"> يطرح المعلم في الدقائق الأخيرة أسئلة شفويّة عامّة حول الموضوع، يأخذها من أسئلة التقويم البنائيّ، بعد شرح الدرس نظريّاً</w:t>
            </w:r>
            <w:r>
              <w:rPr>
                <w:rFonts w:ascii="Simplified Arabic" w:eastAsia="Calibri" w:hAnsi="Simplified Arabic" w:cs="Simplified Arabic" w:hint="cs"/>
                <w:rtl/>
              </w:rPr>
              <w:t>، ثم يكلف الطلاب بالبدء بكتابة مقالة حول موضوع مقترح بحسب النموذج الذي تم شرحه على اللوح.</w:t>
            </w:r>
          </w:p>
        </w:tc>
      </w:tr>
      <w:tr w:rsidR="007657C6">
        <w:tc>
          <w:tcPr>
            <w:tcW w:w="7939" w:type="dxa"/>
            <w:gridSpan w:val="3"/>
            <w:tcBorders>
              <w:top w:val="single" w:sz="18" w:space="0" w:color="auto"/>
              <w:left w:val="single" w:sz="18" w:space="0" w:color="auto"/>
            </w:tcBorders>
          </w:tcPr>
          <w:p w:rsidR="007657C6" w:rsidRDefault="007657C6">
            <w:pPr>
              <w:bidi/>
              <w:contextualSpacing/>
              <w:rPr>
                <w:rFonts w:ascii="Simplified Arabic" w:eastAsia="Calibri" w:hAnsi="Simplified Arabic" w:cs="Simplified Arabic"/>
                <w:rtl/>
              </w:rPr>
            </w:pPr>
          </w:p>
          <w:p w:rsidR="007657C6" w:rsidRDefault="007657C6">
            <w:pPr>
              <w:bidi/>
              <w:contextualSpacing/>
              <w:rPr>
                <w:rFonts w:ascii="Simplified Arabic" w:eastAsia="Calibri" w:hAnsi="Simplified Arabic" w:cs="Simplified Arabic"/>
                <w:rtl/>
              </w:rPr>
            </w:pPr>
          </w:p>
        </w:tc>
        <w:tc>
          <w:tcPr>
            <w:tcW w:w="2693" w:type="dxa"/>
            <w:gridSpan w:val="2"/>
            <w:tcBorders>
              <w:top w:val="single" w:sz="18" w:space="0" w:color="auto"/>
              <w:right w:val="single" w:sz="18" w:space="0" w:color="auto"/>
            </w:tcBorders>
            <w:shd w:val="clear" w:color="auto" w:fill="FFC000"/>
          </w:tcPr>
          <w:p w:rsidR="007657C6" w:rsidRDefault="003E6CBF">
            <w:pPr>
              <w:bidi/>
              <w:jc w:val="center"/>
              <w:rPr>
                <w:rFonts w:ascii="Simplified Arabic" w:eastAsia="Calibri" w:hAnsi="Simplified Arabic" w:cs="Simplified Arabic"/>
                <w:b/>
                <w:bCs/>
                <w:rtl/>
              </w:rPr>
            </w:pPr>
            <w:r>
              <w:rPr>
                <w:rFonts w:ascii="Simplified Arabic" w:eastAsia="Calibri" w:hAnsi="Simplified Arabic" w:cs="Simplified Arabic" w:hint="cs"/>
                <w:b/>
                <w:bCs/>
                <w:rtl/>
              </w:rPr>
              <w:t>ملاحظات مدير المدرسة</w:t>
            </w:r>
          </w:p>
        </w:tc>
      </w:tr>
      <w:tr w:rsidR="007657C6">
        <w:tc>
          <w:tcPr>
            <w:tcW w:w="7939" w:type="dxa"/>
            <w:gridSpan w:val="3"/>
            <w:tcBorders>
              <w:left w:val="single" w:sz="18" w:space="0" w:color="auto"/>
              <w:bottom w:val="single" w:sz="18" w:space="0" w:color="auto"/>
            </w:tcBorders>
          </w:tcPr>
          <w:p w:rsidR="007657C6" w:rsidRDefault="007657C6">
            <w:pPr>
              <w:bidi/>
              <w:contextualSpacing/>
              <w:rPr>
                <w:rFonts w:ascii="Simplified Arabic" w:eastAsia="Calibri" w:hAnsi="Simplified Arabic" w:cs="Simplified Arabic"/>
                <w:rtl/>
              </w:rPr>
            </w:pPr>
          </w:p>
          <w:p w:rsidR="007657C6" w:rsidRDefault="007657C6">
            <w:pPr>
              <w:bidi/>
              <w:contextualSpacing/>
              <w:rPr>
                <w:rFonts w:ascii="Simplified Arabic" w:eastAsia="Calibri" w:hAnsi="Simplified Arabic" w:cs="Simplified Arabic"/>
                <w:rtl/>
              </w:rPr>
            </w:pPr>
          </w:p>
        </w:tc>
        <w:tc>
          <w:tcPr>
            <w:tcW w:w="2693" w:type="dxa"/>
            <w:gridSpan w:val="2"/>
            <w:tcBorders>
              <w:bottom w:val="single" w:sz="18" w:space="0" w:color="auto"/>
              <w:right w:val="single" w:sz="18" w:space="0" w:color="auto"/>
            </w:tcBorders>
            <w:shd w:val="clear" w:color="auto" w:fill="FFC000"/>
          </w:tcPr>
          <w:p w:rsidR="007657C6" w:rsidRDefault="003E6CBF">
            <w:pPr>
              <w:bidi/>
              <w:jc w:val="center"/>
              <w:rPr>
                <w:rFonts w:ascii="Simplified Arabic" w:eastAsia="Calibri" w:hAnsi="Simplified Arabic" w:cs="Simplified Arabic"/>
                <w:b/>
                <w:bCs/>
                <w:rtl/>
              </w:rPr>
            </w:pPr>
            <w:r>
              <w:rPr>
                <w:rFonts w:ascii="Simplified Arabic" w:eastAsia="Calibri" w:hAnsi="Simplified Arabic" w:cs="Simplified Arabic" w:hint="cs"/>
                <w:b/>
                <w:bCs/>
                <w:rtl/>
              </w:rPr>
              <w:t>ملاحظات المشرف التربوي</w:t>
            </w:r>
          </w:p>
        </w:tc>
      </w:tr>
    </w:tbl>
    <w:p w:rsidR="007657C6" w:rsidRDefault="007657C6">
      <w:pPr>
        <w:bidi/>
        <w:jc w:val="left"/>
        <w:rPr>
          <w:rFonts w:ascii="Simplified Arabic" w:hAnsi="Simplified Arabic" w:cs="Simplified Arabic"/>
          <w:b/>
          <w:bCs/>
          <w:sz w:val="24"/>
          <w:szCs w:val="24"/>
          <w:rtl/>
          <w:lang w:bidi="ar-JO"/>
        </w:rPr>
      </w:pPr>
    </w:p>
    <w:p w:rsidR="007657C6" w:rsidRDefault="007657C6">
      <w:pPr>
        <w:bidi/>
        <w:jc w:val="left"/>
        <w:rPr>
          <w:rFonts w:ascii="Simplified Arabic" w:hAnsi="Simplified Arabic" w:cs="Simplified Arabic"/>
          <w:b/>
          <w:bCs/>
          <w:sz w:val="24"/>
          <w:szCs w:val="24"/>
          <w:rtl/>
          <w:lang w:bidi="ar-JO"/>
        </w:rPr>
      </w:pPr>
    </w:p>
    <w:p w:rsidR="007657C6" w:rsidRDefault="007657C6">
      <w:pPr>
        <w:bidi/>
        <w:jc w:val="left"/>
        <w:rPr>
          <w:rFonts w:ascii="Simplified Arabic" w:hAnsi="Simplified Arabic" w:cs="Simplified Arabic"/>
          <w:b/>
          <w:bCs/>
          <w:sz w:val="24"/>
          <w:szCs w:val="24"/>
          <w:rtl/>
          <w:lang w:bidi="ar-JO"/>
        </w:rPr>
      </w:pPr>
    </w:p>
    <w:p w:rsidR="007657C6" w:rsidRDefault="007657C6">
      <w:pPr>
        <w:bidi/>
        <w:jc w:val="left"/>
        <w:rPr>
          <w:rFonts w:ascii="Simplified Arabic" w:hAnsi="Simplified Arabic" w:cs="Simplified Arabic"/>
          <w:b/>
          <w:bCs/>
          <w:sz w:val="24"/>
          <w:szCs w:val="24"/>
          <w:rtl/>
          <w:lang w:bidi="ar-JO"/>
        </w:rPr>
      </w:pPr>
    </w:p>
    <w:p w:rsidR="007657C6" w:rsidRDefault="007657C6">
      <w:pPr>
        <w:bidi/>
        <w:rPr>
          <w:rFonts w:ascii="Simplified Arabic" w:hAnsi="Simplified Arabic" w:cs="Simplified Arabic" w:hint="cs"/>
          <w:b/>
          <w:bCs/>
          <w:sz w:val="24"/>
          <w:szCs w:val="24"/>
          <w:rtl/>
          <w:lang w:bidi="ar-JO"/>
        </w:rPr>
      </w:pPr>
    </w:p>
    <w:p w:rsidR="00D629DB" w:rsidRDefault="00D629DB" w:rsidP="00D629DB">
      <w:pPr>
        <w:bidi/>
        <w:rPr>
          <w:rFonts w:ascii="Simplified Arabic" w:hAnsi="Simplified Arabic" w:cs="Simplified Arabic" w:hint="cs"/>
          <w:b/>
          <w:bCs/>
          <w:sz w:val="24"/>
          <w:szCs w:val="24"/>
          <w:rtl/>
          <w:lang w:bidi="ar-JO"/>
        </w:rPr>
      </w:pPr>
    </w:p>
    <w:p w:rsidR="00D629DB" w:rsidRDefault="00D629DB" w:rsidP="00D629DB">
      <w:pPr>
        <w:bidi/>
        <w:rPr>
          <w:rFonts w:ascii="Simplified Arabic" w:hAnsi="Simplified Arabic" w:cs="Simplified Arabic" w:hint="cs"/>
          <w:b/>
          <w:bCs/>
          <w:sz w:val="24"/>
          <w:szCs w:val="24"/>
          <w:rtl/>
          <w:lang w:bidi="ar-JO"/>
        </w:rPr>
      </w:pPr>
    </w:p>
    <w:p w:rsidR="00D629DB" w:rsidRDefault="00D629DB" w:rsidP="00D629DB">
      <w:pPr>
        <w:bidi/>
        <w:rPr>
          <w:rFonts w:ascii="Simplified Arabic" w:hAnsi="Simplified Arabic" w:cs="Simplified Arabic"/>
          <w:b/>
          <w:bCs/>
          <w:sz w:val="24"/>
          <w:szCs w:val="24"/>
          <w:rtl/>
          <w:lang w:bidi="ar-JO"/>
        </w:rPr>
      </w:pPr>
    </w:p>
    <w:p w:rsidR="007657C6" w:rsidRDefault="007657C6">
      <w:pPr>
        <w:bidi/>
        <w:jc w:val="left"/>
        <w:rPr>
          <w:rFonts w:ascii="Simplified Arabic" w:hAnsi="Simplified Arabic" w:cs="Simplified Arabic" w:hint="cs"/>
          <w:b/>
          <w:bCs/>
          <w:sz w:val="24"/>
          <w:szCs w:val="24"/>
          <w:rtl/>
          <w:lang w:bidi="ar-JO"/>
        </w:rPr>
      </w:pPr>
    </w:p>
    <w:tbl>
      <w:tblPr>
        <w:tblStyle w:val="a8"/>
        <w:tblW w:w="10632" w:type="dxa"/>
        <w:tblInd w:w="-318" w:type="dxa"/>
        <w:tblLook w:val="04A0" w:firstRow="1" w:lastRow="0" w:firstColumn="1" w:lastColumn="0" w:noHBand="0" w:noVBand="1"/>
      </w:tblPr>
      <w:tblGrid>
        <w:gridCol w:w="1660"/>
        <w:gridCol w:w="1662"/>
        <w:gridCol w:w="5042"/>
        <w:gridCol w:w="415"/>
        <w:gridCol w:w="736"/>
        <w:gridCol w:w="1117"/>
      </w:tblGrid>
      <w:tr w:rsidR="007657C6">
        <w:tc>
          <w:tcPr>
            <w:tcW w:w="1660" w:type="dxa"/>
            <w:tcBorders>
              <w:top w:val="single" w:sz="18" w:space="0" w:color="auto"/>
              <w:left w:val="single" w:sz="18" w:space="0" w:color="auto"/>
            </w:tcBorders>
            <w:shd w:val="clear" w:color="auto" w:fill="FFFF00"/>
          </w:tcPr>
          <w:p w:rsidR="007657C6" w:rsidRDefault="003E6CBF">
            <w:pPr>
              <w:jc w:val="center"/>
              <w:rPr>
                <w:rFonts w:ascii="Simplified Arabic" w:eastAsia="Calibri" w:hAnsi="Simplified Arabic" w:cs="Simplified Arabic"/>
                <w:b/>
                <w:bCs/>
                <w:sz w:val="28"/>
                <w:szCs w:val="28"/>
                <w:rtl/>
                <w:lang w:bidi="ar-JO"/>
              </w:rPr>
            </w:pPr>
            <w:r>
              <w:rPr>
                <w:rFonts w:ascii="Simplified Arabic" w:eastAsia="Calibri" w:hAnsi="Simplified Arabic" w:cs="Simplified Arabic" w:hint="cs"/>
                <w:b/>
                <w:bCs/>
                <w:sz w:val="28"/>
                <w:szCs w:val="28"/>
                <w:rtl/>
                <w:lang w:bidi="ar-JO"/>
              </w:rPr>
              <w:lastRenderedPageBreak/>
              <w:t>الفترة الزمنيّة</w:t>
            </w:r>
          </w:p>
        </w:tc>
        <w:tc>
          <w:tcPr>
            <w:tcW w:w="1662" w:type="dxa"/>
            <w:tcBorders>
              <w:top w:val="single" w:sz="18" w:space="0" w:color="auto"/>
            </w:tcBorders>
            <w:shd w:val="clear" w:color="auto" w:fill="FFFF00"/>
          </w:tcPr>
          <w:p w:rsidR="007657C6" w:rsidRDefault="003E6CBF">
            <w:pPr>
              <w:jc w:val="center"/>
              <w:rPr>
                <w:rFonts w:ascii="Simplified Arabic" w:eastAsia="Calibri" w:hAnsi="Simplified Arabic" w:cs="Simplified Arabic"/>
                <w:b/>
                <w:bCs/>
                <w:sz w:val="24"/>
                <w:szCs w:val="24"/>
                <w:lang w:bidi="ar-JO"/>
              </w:rPr>
            </w:pPr>
            <w:r>
              <w:rPr>
                <w:rFonts w:ascii="Simplified Arabic" w:eastAsia="Calibri" w:hAnsi="Simplified Arabic" w:cs="Simplified Arabic" w:hint="cs"/>
                <w:b/>
                <w:bCs/>
                <w:sz w:val="24"/>
                <w:szCs w:val="24"/>
                <w:rtl/>
                <w:lang w:bidi="ar-JO"/>
              </w:rPr>
              <w:t>عدد الحصص</w:t>
            </w:r>
          </w:p>
        </w:tc>
        <w:tc>
          <w:tcPr>
            <w:tcW w:w="5457" w:type="dxa"/>
            <w:gridSpan w:val="2"/>
            <w:tcBorders>
              <w:top w:val="single" w:sz="18" w:space="0" w:color="auto"/>
            </w:tcBorders>
            <w:shd w:val="clear" w:color="auto" w:fill="FFFF00"/>
          </w:tcPr>
          <w:p w:rsidR="007657C6" w:rsidRDefault="003E6CBF">
            <w:pPr>
              <w:jc w:val="center"/>
              <w:rPr>
                <w:rFonts w:ascii="Simplified Arabic" w:eastAsia="Calibri" w:hAnsi="Simplified Arabic" w:cs="Simplified Arabic"/>
                <w:b/>
                <w:bCs/>
                <w:sz w:val="28"/>
                <w:szCs w:val="28"/>
                <w:lang w:bidi="ar-JO"/>
              </w:rPr>
            </w:pPr>
            <w:r>
              <w:rPr>
                <w:rFonts w:ascii="Simplified Arabic" w:eastAsia="Calibri" w:hAnsi="Simplified Arabic" w:cs="Simplified Arabic" w:hint="cs"/>
                <w:b/>
                <w:bCs/>
                <w:sz w:val="28"/>
                <w:szCs w:val="28"/>
                <w:rtl/>
                <w:lang w:bidi="ar-JO"/>
              </w:rPr>
              <w:t>الموضوع</w:t>
            </w:r>
          </w:p>
        </w:tc>
        <w:tc>
          <w:tcPr>
            <w:tcW w:w="736" w:type="dxa"/>
            <w:tcBorders>
              <w:top w:val="single" w:sz="18" w:space="0" w:color="auto"/>
            </w:tcBorders>
            <w:shd w:val="clear" w:color="auto" w:fill="FFFF00"/>
          </w:tcPr>
          <w:p w:rsidR="007657C6" w:rsidRDefault="003E6CBF">
            <w:pPr>
              <w:jc w:val="center"/>
              <w:rPr>
                <w:rFonts w:ascii="Simplified Arabic" w:eastAsia="Calibri" w:hAnsi="Simplified Arabic" w:cs="Simplified Arabic"/>
                <w:b/>
                <w:bCs/>
                <w:sz w:val="28"/>
                <w:szCs w:val="28"/>
                <w:lang w:bidi="ar-JO"/>
              </w:rPr>
            </w:pPr>
            <w:r>
              <w:rPr>
                <w:rFonts w:ascii="Simplified Arabic" w:eastAsia="Calibri" w:hAnsi="Simplified Arabic" w:cs="Simplified Arabic" w:hint="cs"/>
                <w:b/>
                <w:bCs/>
                <w:sz w:val="28"/>
                <w:szCs w:val="28"/>
                <w:rtl/>
                <w:lang w:bidi="ar-JO"/>
              </w:rPr>
              <w:t>الفرع</w:t>
            </w:r>
          </w:p>
        </w:tc>
        <w:tc>
          <w:tcPr>
            <w:tcW w:w="1117" w:type="dxa"/>
            <w:tcBorders>
              <w:top w:val="single" w:sz="18" w:space="0" w:color="auto"/>
              <w:right w:val="single" w:sz="18" w:space="0" w:color="auto"/>
            </w:tcBorders>
            <w:shd w:val="clear" w:color="auto" w:fill="FFFF00"/>
          </w:tcPr>
          <w:p w:rsidR="007657C6" w:rsidRDefault="003E6CBF">
            <w:pPr>
              <w:jc w:val="center"/>
              <w:rPr>
                <w:rFonts w:ascii="Simplified Arabic" w:eastAsia="Calibri" w:hAnsi="Simplified Arabic" w:cs="Simplified Arabic"/>
                <w:b/>
                <w:bCs/>
                <w:sz w:val="28"/>
                <w:szCs w:val="28"/>
                <w:lang w:bidi="ar-JO"/>
              </w:rPr>
            </w:pPr>
            <w:r>
              <w:rPr>
                <w:rFonts w:ascii="Simplified Arabic" w:eastAsia="Calibri" w:hAnsi="Simplified Arabic" w:cs="Simplified Arabic" w:hint="cs"/>
                <w:b/>
                <w:bCs/>
                <w:sz w:val="28"/>
                <w:szCs w:val="28"/>
                <w:rtl/>
                <w:lang w:bidi="ar-JO"/>
              </w:rPr>
              <w:t>الوحدة</w:t>
            </w:r>
          </w:p>
        </w:tc>
      </w:tr>
      <w:tr w:rsidR="007657C6">
        <w:tc>
          <w:tcPr>
            <w:tcW w:w="1660" w:type="dxa"/>
            <w:tcBorders>
              <w:left w:val="single" w:sz="18" w:space="0" w:color="auto"/>
              <w:bottom w:val="single" w:sz="18" w:space="0" w:color="auto"/>
            </w:tcBorders>
            <w:shd w:val="clear" w:color="auto" w:fill="FFC000"/>
          </w:tcPr>
          <w:p w:rsidR="007657C6" w:rsidRDefault="007657C6">
            <w:pPr>
              <w:jc w:val="center"/>
              <w:rPr>
                <w:rFonts w:ascii="Simplified Arabic" w:eastAsia="Calibri" w:hAnsi="Simplified Arabic" w:cs="Simplified Arabic"/>
                <w:sz w:val="24"/>
                <w:szCs w:val="24"/>
              </w:rPr>
            </w:pPr>
          </w:p>
        </w:tc>
        <w:tc>
          <w:tcPr>
            <w:tcW w:w="1662" w:type="dxa"/>
            <w:tcBorders>
              <w:bottom w:val="single" w:sz="18" w:space="0" w:color="auto"/>
            </w:tcBorders>
            <w:shd w:val="clear" w:color="auto" w:fill="FFC000"/>
          </w:tcPr>
          <w:p w:rsidR="007657C6" w:rsidRDefault="003E6CBF">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4</w:t>
            </w:r>
          </w:p>
        </w:tc>
        <w:tc>
          <w:tcPr>
            <w:tcW w:w="5457" w:type="dxa"/>
            <w:gridSpan w:val="2"/>
            <w:tcBorders>
              <w:bottom w:val="single" w:sz="18" w:space="0" w:color="auto"/>
            </w:tcBorders>
            <w:shd w:val="clear" w:color="auto" w:fill="FFC000"/>
          </w:tcPr>
          <w:p w:rsidR="007657C6" w:rsidRDefault="003E6CBF">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تكنولوجيا الزراعة</w:t>
            </w:r>
          </w:p>
        </w:tc>
        <w:tc>
          <w:tcPr>
            <w:tcW w:w="736" w:type="dxa"/>
            <w:tcBorders>
              <w:bottom w:val="single" w:sz="18" w:space="0" w:color="auto"/>
            </w:tcBorders>
            <w:shd w:val="clear" w:color="auto" w:fill="FFC000"/>
          </w:tcPr>
          <w:p w:rsidR="007657C6" w:rsidRDefault="003E6CBF">
            <w:pPr>
              <w:jc w:val="center"/>
              <w:rPr>
                <w:rFonts w:ascii="Simplified Arabic" w:eastAsia="Calibri" w:hAnsi="Simplified Arabic" w:cs="Simplified Arabic"/>
                <w:sz w:val="20"/>
                <w:szCs w:val="20"/>
                <w:rtl/>
              </w:rPr>
            </w:pPr>
            <w:r>
              <w:rPr>
                <w:rFonts w:ascii="Simplified Arabic" w:eastAsia="Calibri" w:hAnsi="Simplified Arabic" w:cs="Simplified Arabic" w:hint="cs"/>
                <w:sz w:val="20"/>
                <w:szCs w:val="20"/>
                <w:rtl/>
              </w:rPr>
              <w:t>المطالعة</w:t>
            </w:r>
          </w:p>
        </w:tc>
        <w:tc>
          <w:tcPr>
            <w:tcW w:w="1117" w:type="dxa"/>
            <w:tcBorders>
              <w:bottom w:val="single" w:sz="18" w:space="0" w:color="auto"/>
              <w:right w:val="single" w:sz="18" w:space="0" w:color="auto"/>
            </w:tcBorders>
            <w:shd w:val="clear" w:color="auto" w:fill="FFC000"/>
          </w:tcPr>
          <w:p w:rsidR="007657C6" w:rsidRDefault="003E6CBF">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الثامنة</w:t>
            </w:r>
          </w:p>
        </w:tc>
      </w:tr>
      <w:tr w:rsidR="007657C6">
        <w:tc>
          <w:tcPr>
            <w:tcW w:w="1660" w:type="dxa"/>
            <w:tcBorders>
              <w:top w:val="single" w:sz="18" w:space="0" w:color="auto"/>
              <w:left w:val="single" w:sz="18" w:space="0" w:color="auto"/>
              <w:bottom w:val="single" w:sz="18" w:space="0" w:color="auto"/>
            </w:tcBorders>
            <w:shd w:val="clear" w:color="auto" w:fill="BDD6EE" w:themeFill="accent1" w:themeFillTint="66"/>
          </w:tcPr>
          <w:p w:rsidR="007657C6" w:rsidRDefault="003E6CBF">
            <w:pPr>
              <w:jc w:val="center"/>
              <w:rPr>
                <w:rFonts w:ascii="Simplified Arabic" w:eastAsia="Calibri" w:hAnsi="Simplified Arabic" w:cs="Simplified Arabic"/>
                <w:b/>
                <w:bCs/>
                <w:sz w:val="24"/>
                <w:szCs w:val="24"/>
                <w:lang w:bidi="ar-JO"/>
              </w:rPr>
            </w:pPr>
            <w:r>
              <w:rPr>
                <w:rFonts w:ascii="Simplified Arabic" w:eastAsia="Calibri" w:hAnsi="Simplified Arabic" w:cs="Simplified Arabic" w:hint="cs"/>
                <w:b/>
                <w:bCs/>
                <w:sz w:val="24"/>
                <w:szCs w:val="24"/>
                <w:rtl/>
                <w:lang w:bidi="ar-JO"/>
              </w:rPr>
              <w:t>ملاحظات</w:t>
            </w:r>
          </w:p>
        </w:tc>
        <w:tc>
          <w:tcPr>
            <w:tcW w:w="1662" w:type="dxa"/>
            <w:tcBorders>
              <w:top w:val="single" w:sz="18" w:space="0" w:color="auto"/>
              <w:bottom w:val="single" w:sz="18" w:space="0" w:color="auto"/>
            </w:tcBorders>
            <w:shd w:val="clear" w:color="auto" w:fill="BDD6EE" w:themeFill="accent1" w:themeFillTint="66"/>
          </w:tcPr>
          <w:p w:rsidR="007657C6" w:rsidRDefault="003E6CBF">
            <w:pPr>
              <w:jc w:val="center"/>
              <w:rPr>
                <w:rFonts w:ascii="Simplified Arabic" w:eastAsia="Calibri" w:hAnsi="Simplified Arabic" w:cs="Simplified Arabic"/>
                <w:b/>
                <w:bCs/>
                <w:sz w:val="24"/>
                <w:szCs w:val="24"/>
                <w:rtl/>
                <w:lang w:bidi="ar-JO"/>
              </w:rPr>
            </w:pPr>
            <w:r>
              <w:rPr>
                <w:rFonts w:ascii="Simplified Arabic" w:eastAsia="Calibri" w:hAnsi="Simplified Arabic" w:cs="Simplified Arabic" w:hint="cs"/>
                <w:b/>
                <w:bCs/>
                <w:sz w:val="24"/>
                <w:szCs w:val="24"/>
                <w:rtl/>
                <w:lang w:bidi="ar-JO"/>
              </w:rPr>
              <w:t>التقويم البنائيّ</w:t>
            </w:r>
          </w:p>
        </w:tc>
        <w:tc>
          <w:tcPr>
            <w:tcW w:w="5457" w:type="dxa"/>
            <w:gridSpan w:val="2"/>
            <w:tcBorders>
              <w:top w:val="single" w:sz="18" w:space="0" w:color="auto"/>
              <w:bottom w:val="single" w:sz="18" w:space="0" w:color="auto"/>
            </w:tcBorders>
            <w:shd w:val="clear" w:color="auto" w:fill="BDD6EE" w:themeFill="accent1" w:themeFillTint="66"/>
          </w:tcPr>
          <w:p w:rsidR="007657C6" w:rsidRDefault="003E6CBF">
            <w:pPr>
              <w:jc w:val="center"/>
              <w:rPr>
                <w:rFonts w:ascii="Simplified Arabic" w:eastAsia="Calibri" w:hAnsi="Simplified Arabic" w:cs="Simplified Arabic"/>
                <w:b/>
                <w:bCs/>
                <w:sz w:val="24"/>
                <w:szCs w:val="24"/>
                <w:lang w:bidi="ar-JO"/>
              </w:rPr>
            </w:pPr>
            <w:r>
              <w:rPr>
                <w:rFonts w:ascii="Simplified Arabic" w:eastAsia="Calibri" w:hAnsi="Simplified Arabic" w:cs="Simplified Arabic" w:hint="cs"/>
                <w:b/>
                <w:bCs/>
                <w:sz w:val="24"/>
                <w:szCs w:val="24"/>
                <w:rtl/>
                <w:lang w:bidi="ar-JO"/>
              </w:rPr>
              <w:t>الإجراءات (</w:t>
            </w:r>
            <w:r>
              <w:rPr>
                <w:rFonts w:ascii="Simplified Arabic" w:eastAsia="Calibri" w:hAnsi="Simplified Arabic" w:cs="Simplified Arabic" w:hint="cs"/>
                <w:b/>
                <w:bCs/>
                <w:sz w:val="20"/>
                <w:szCs w:val="20"/>
                <w:rtl/>
                <w:lang w:bidi="ar-JO"/>
              </w:rPr>
              <w:t>تتضمّن الوسائل والأنشطة والأساليب ومصادر التعلم</w:t>
            </w:r>
            <w:r>
              <w:rPr>
                <w:rFonts w:ascii="Simplified Arabic" w:eastAsia="Calibri" w:hAnsi="Simplified Arabic" w:cs="Simplified Arabic" w:hint="cs"/>
                <w:b/>
                <w:bCs/>
                <w:sz w:val="24"/>
                <w:szCs w:val="24"/>
                <w:rtl/>
                <w:lang w:bidi="ar-JO"/>
              </w:rPr>
              <w:t>)</w:t>
            </w:r>
          </w:p>
        </w:tc>
        <w:tc>
          <w:tcPr>
            <w:tcW w:w="1853" w:type="dxa"/>
            <w:gridSpan w:val="2"/>
            <w:tcBorders>
              <w:top w:val="single" w:sz="18" w:space="0" w:color="auto"/>
              <w:bottom w:val="single" w:sz="18" w:space="0" w:color="auto"/>
              <w:right w:val="single" w:sz="18" w:space="0" w:color="auto"/>
            </w:tcBorders>
            <w:shd w:val="clear" w:color="auto" w:fill="BDD6EE" w:themeFill="accent1" w:themeFillTint="66"/>
          </w:tcPr>
          <w:p w:rsidR="007657C6" w:rsidRDefault="003E6CBF">
            <w:pPr>
              <w:jc w:val="center"/>
              <w:rPr>
                <w:rFonts w:ascii="Simplified Arabic" w:eastAsia="Calibri" w:hAnsi="Simplified Arabic" w:cs="Simplified Arabic"/>
                <w:b/>
                <w:bCs/>
                <w:sz w:val="24"/>
                <w:szCs w:val="24"/>
                <w:lang w:bidi="ar-JO"/>
              </w:rPr>
            </w:pPr>
            <w:r>
              <w:rPr>
                <w:rFonts w:ascii="Simplified Arabic" w:eastAsia="Calibri" w:hAnsi="Simplified Arabic" w:cs="Simplified Arabic" w:hint="cs"/>
                <w:b/>
                <w:bCs/>
                <w:sz w:val="24"/>
                <w:szCs w:val="24"/>
                <w:rtl/>
                <w:lang w:bidi="ar-JO"/>
              </w:rPr>
              <w:t>الأهداف</w:t>
            </w:r>
          </w:p>
        </w:tc>
      </w:tr>
      <w:tr w:rsidR="007657C6">
        <w:tc>
          <w:tcPr>
            <w:tcW w:w="1660" w:type="dxa"/>
            <w:tcBorders>
              <w:top w:val="single" w:sz="18" w:space="0" w:color="auto"/>
              <w:left w:val="single" w:sz="18" w:space="0" w:color="auto"/>
            </w:tcBorders>
          </w:tcPr>
          <w:p w:rsidR="007657C6" w:rsidRDefault="007657C6">
            <w:pPr>
              <w:bidi/>
              <w:rPr>
                <w:rFonts w:ascii="Simplified Arabic" w:eastAsia="Calibri" w:hAnsi="Simplified Arabic" w:cs="Simplified Arabic"/>
                <w:sz w:val="24"/>
                <w:szCs w:val="24"/>
              </w:rPr>
            </w:pPr>
          </w:p>
        </w:tc>
        <w:tc>
          <w:tcPr>
            <w:tcW w:w="1662" w:type="dxa"/>
            <w:tcBorders>
              <w:top w:val="single" w:sz="18" w:space="0" w:color="auto"/>
            </w:tcBorders>
          </w:tcPr>
          <w:p w:rsidR="007657C6" w:rsidRDefault="007657C6">
            <w:pPr>
              <w:bidi/>
              <w:rPr>
                <w:rFonts w:ascii="Simplified Arabic" w:eastAsia="Calibri" w:hAnsi="Simplified Arabic" w:cs="Simplified Arabic"/>
                <w:sz w:val="24"/>
                <w:szCs w:val="24"/>
              </w:rPr>
            </w:pPr>
          </w:p>
        </w:tc>
        <w:tc>
          <w:tcPr>
            <w:tcW w:w="5457" w:type="dxa"/>
            <w:gridSpan w:val="2"/>
            <w:tcBorders>
              <w:top w:val="single" w:sz="18" w:space="0" w:color="auto"/>
            </w:tcBorders>
          </w:tcPr>
          <w:p w:rsidR="007657C6" w:rsidRDefault="003E6CBF">
            <w:pPr>
              <w:bidi/>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b/>
                <w:bCs/>
                <w:sz w:val="24"/>
                <w:szCs w:val="24"/>
                <w:rtl/>
                <w:lang w:bidi="ar-JO"/>
              </w:rPr>
              <w:t>التّهيئة والتمهيد</w:t>
            </w:r>
            <w:r>
              <w:rPr>
                <w:rFonts w:ascii="Simplified Arabic" w:eastAsia="Times New Roman" w:hAnsi="Simplified Arabic" w:cs="Simplified Arabic" w:hint="cs"/>
                <w:sz w:val="24"/>
                <w:szCs w:val="24"/>
                <w:rtl/>
                <w:lang w:bidi="ar-JO"/>
              </w:rPr>
              <w:t xml:space="preserve">: </w:t>
            </w:r>
          </w:p>
          <w:p w:rsidR="007657C6" w:rsidRDefault="003E6CBF">
            <w:pPr>
              <w:bidi/>
              <w:rPr>
                <w:rFonts w:ascii="Simplified Arabic" w:eastAsia="Calibri" w:hAnsi="Simplified Arabic" w:cs="Simplified Arabic"/>
                <w:sz w:val="24"/>
                <w:szCs w:val="24"/>
                <w:lang w:bidi="ar-JO"/>
              </w:rPr>
            </w:pPr>
            <w:r>
              <w:rPr>
                <w:rFonts w:ascii="Simplified Arabic" w:eastAsia="Times New Roman" w:hAnsi="Simplified Arabic" w:cs="Simplified Arabic" w:hint="cs"/>
                <w:sz w:val="24"/>
                <w:szCs w:val="24"/>
                <w:rtl/>
                <w:lang w:bidi="ar-JO"/>
              </w:rPr>
              <w:t xml:space="preserve">بعد إعطاء تعليمات الانتباه وإغلاق الكتب، يقسّم المعلّم اللّوح إلى أجزاء: الأهداف، المفردات، الأفكار، الصّور البلاغية، التطبيقات النحويّة والإملائيّة... ثمّ يطرح أسئلة تمهيديّة، موظّفاً المعلومات الّتي وردت في (جوّ النصّ) ما أمكن، نحو: </w:t>
            </w:r>
            <w:r>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0"/>
                <w:szCs w:val="20"/>
                <w:rtl/>
              </w:rPr>
              <w:t>ما المقصود بالتكنولوجيا؟ وما هي المجالات التي استثمرت التكنولوجيا وتقنياتها؟ و ماذا يعني لك التركيب(تكنولوجيا الزراعة)</w:t>
            </w:r>
            <w:r>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4"/>
                <w:szCs w:val="24"/>
                <w:rtl/>
                <w:lang w:bidi="ar-JO"/>
              </w:rPr>
              <w:t>/ يربطُ المعلّمُ إجابات الطلبة بعنوانِ النّصّ، ويدوّن العنوان على اللّوح، ثمّ يطرح أسئلة المُشكلة:</w:t>
            </w:r>
            <w:r>
              <w:rPr>
                <w:rFonts w:ascii="Simplified Arabic" w:eastAsia="Times New Roman" w:hAnsi="Simplified Arabic" w:cs="Simplified Arabic" w:hint="cs"/>
                <w:sz w:val="20"/>
                <w:szCs w:val="20"/>
                <w:rtl/>
                <w:lang w:bidi="ar-JO"/>
              </w:rPr>
              <w:t xml:space="preserve"> (يا تُرى ما الأفكارُ الّتي </w:t>
            </w:r>
            <w:r>
              <w:rPr>
                <w:rFonts w:ascii="Simplified Arabic" w:eastAsia="Times New Roman" w:hAnsi="Simplified Arabic" w:cs="Simplified Arabic" w:hint="cs"/>
                <w:sz w:val="20"/>
                <w:szCs w:val="20"/>
                <w:rtl/>
              </w:rPr>
              <w:t>ت</w:t>
            </w:r>
            <w:r>
              <w:rPr>
                <w:rFonts w:ascii="Simplified Arabic" w:eastAsia="Times New Roman" w:hAnsi="Simplified Arabic" w:cs="Simplified Arabic" w:hint="cs"/>
                <w:sz w:val="20"/>
                <w:szCs w:val="20"/>
                <w:rtl/>
                <w:lang w:bidi="ar-JO"/>
              </w:rPr>
              <w:t>تضمّنها ا</w:t>
            </w:r>
            <w:r>
              <w:rPr>
                <w:rFonts w:ascii="Simplified Arabic" w:eastAsia="Times New Roman" w:hAnsi="Simplified Arabic" w:cs="Simplified Arabic" w:hint="cs"/>
                <w:sz w:val="20"/>
                <w:szCs w:val="20"/>
                <w:rtl/>
              </w:rPr>
              <w:t>لمقالة؟</w:t>
            </w:r>
            <w:r>
              <w:rPr>
                <w:rFonts w:ascii="Simplified Arabic" w:eastAsia="Times New Roman" w:hAnsi="Simplified Arabic" w:cs="Simplified Arabic" w:hint="cs"/>
                <w:sz w:val="20"/>
                <w:szCs w:val="20"/>
                <w:rtl/>
                <w:lang w:bidi="ar-JO"/>
              </w:rPr>
              <w:t xml:space="preserve"> وما المفردات الجديدةُ الّتي سنضيفُها إلى ثروتنا ومعجمنا اللّغوي؟ وما الأساليبُ اللّغويّةُ والبلاغيّة الّتي سنتعلّمُها ونحاكيها في ا</w:t>
            </w:r>
            <w:r>
              <w:rPr>
                <w:rFonts w:ascii="Simplified Arabic" w:eastAsia="Times New Roman" w:hAnsi="Simplified Arabic" w:cs="Simplified Arabic" w:hint="cs"/>
                <w:sz w:val="20"/>
                <w:szCs w:val="20"/>
                <w:rtl/>
              </w:rPr>
              <w:t xml:space="preserve">لدرس </w:t>
            </w:r>
            <w:r>
              <w:rPr>
                <w:rFonts w:ascii="Simplified Arabic" w:eastAsia="Times New Roman" w:hAnsi="Simplified Arabic" w:cs="Simplified Arabic" w:hint="cs"/>
                <w:sz w:val="20"/>
                <w:szCs w:val="20"/>
                <w:rtl/>
                <w:lang w:bidi="ar-JO"/>
              </w:rPr>
              <w:t>... هذا ما سنناقشهُ في هذه الحصّة)</w:t>
            </w:r>
            <w:r>
              <w:rPr>
                <w:rFonts w:ascii="Simplified Arabic" w:eastAsia="Times New Roman" w:hAnsi="Simplified Arabic" w:cs="Simplified Arabic" w:hint="cs"/>
                <w:sz w:val="24"/>
                <w:szCs w:val="24"/>
                <w:rtl/>
                <w:lang w:bidi="ar-JO"/>
              </w:rPr>
              <w:t>/ يُشرك المعلمُ طلّابَه بتحديدِ أهدافِ الحصّة، من خلالِ توظيف أسئلةِ المُشكلة وتحويلها إلى أهداف، ويدوّنها مختصرة على اللوح.</w:t>
            </w:r>
          </w:p>
        </w:tc>
        <w:tc>
          <w:tcPr>
            <w:tcW w:w="1853" w:type="dxa"/>
            <w:gridSpan w:val="2"/>
            <w:tcBorders>
              <w:top w:val="single" w:sz="18" w:space="0" w:color="auto"/>
              <w:right w:val="single" w:sz="18" w:space="0" w:color="auto"/>
            </w:tcBorders>
          </w:tcPr>
          <w:p w:rsidR="007657C6" w:rsidRDefault="007657C6">
            <w:pPr>
              <w:bidi/>
              <w:rPr>
                <w:rFonts w:ascii="Simplified Arabic" w:eastAsia="Calibri" w:hAnsi="Simplified Arabic" w:cs="Simplified Arabic"/>
                <w:sz w:val="24"/>
                <w:szCs w:val="24"/>
              </w:rPr>
            </w:pPr>
          </w:p>
        </w:tc>
      </w:tr>
      <w:tr w:rsidR="007657C6">
        <w:tc>
          <w:tcPr>
            <w:tcW w:w="1660" w:type="dxa"/>
            <w:tcBorders>
              <w:left w:val="single" w:sz="18" w:space="0" w:color="auto"/>
            </w:tcBorders>
          </w:tcPr>
          <w:p w:rsidR="007657C6" w:rsidRDefault="007657C6">
            <w:pPr>
              <w:bidi/>
              <w:rPr>
                <w:rFonts w:ascii="Simplified Arabic" w:eastAsia="Calibri" w:hAnsi="Simplified Arabic" w:cs="Simplified Arabic"/>
                <w:sz w:val="24"/>
                <w:szCs w:val="24"/>
              </w:rPr>
            </w:pPr>
          </w:p>
        </w:tc>
        <w:tc>
          <w:tcPr>
            <w:tcW w:w="1662" w:type="dxa"/>
          </w:tcPr>
          <w:p w:rsidR="007657C6" w:rsidRDefault="003E6CBF">
            <w:pPr>
              <w:bidi/>
              <w:jc w:val="center"/>
              <w:rPr>
                <w:rFonts w:ascii="Simplified Arabic" w:eastAsia="Calibri" w:hAnsi="Simplified Arabic" w:cs="Simplified Arabic"/>
                <w:rtl/>
              </w:rPr>
            </w:pPr>
            <w:r>
              <w:rPr>
                <w:rFonts w:ascii="Simplified Arabic" w:eastAsia="Calibri" w:hAnsi="Simplified Arabic" w:cs="Simplified Arabic" w:hint="cs"/>
                <w:b/>
                <w:bCs/>
                <w:rtl/>
              </w:rPr>
              <w:t>سؤال شفويّ:</w:t>
            </w:r>
            <w:r>
              <w:rPr>
                <w:rFonts w:ascii="Simplified Arabic" w:eastAsia="Calibri" w:hAnsi="Simplified Arabic" w:cs="Simplified Arabic" w:hint="cs"/>
                <w:rtl/>
              </w:rPr>
              <w:t xml:space="preserve"> ما الفكرة العامة في المقالة؟</w:t>
            </w:r>
          </w:p>
          <w:p w:rsidR="007657C6" w:rsidRDefault="007657C6">
            <w:pPr>
              <w:bidi/>
              <w:jc w:val="center"/>
              <w:rPr>
                <w:rFonts w:ascii="Simplified Arabic" w:eastAsia="Calibri" w:hAnsi="Simplified Arabic" w:cs="Simplified Arabic"/>
                <w:rtl/>
              </w:rPr>
            </w:pPr>
          </w:p>
        </w:tc>
        <w:tc>
          <w:tcPr>
            <w:tcW w:w="5457" w:type="dxa"/>
            <w:gridSpan w:val="2"/>
          </w:tcPr>
          <w:p w:rsidR="007657C6" w:rsidRDefault="003E6CBF">
            <w:pPr>
              <w:bidi/>
              <w:contextualSpacing/>
              <w:rPr>
                <w:rFonts w:ascii="Simplified Arabic" w:eastAsia="Times New Roman" w:hAnsi="Simplified Arabic" w:cs="Simplified Arabic"/>
                <w:b/>
                <w:bCs/>
                <w:sz w:val="20"/>
                <w:szCs w:val="20"/>
                <w:rtl/>
                <w:lang w:bidi="ar-JO"/>
              </w:rPr>
            </w:pPr>
            <w:r>
              <w:rPr>
                <w:rFonts w:ascii="Simplified Arabic" w:eastAsia="Times New Roman" w:hAnsi="Simplified Arabic" w:cs="Simplified Arabic" w:hint="cs"/>
                <w:b/>
                <w:bCs/>
                <w:sz w:val="24"/>
                <w:szCs w:val="24"/>
                <w:rtl/>
                <w:lang w:bidi="ar-JO"/>
              </w:rPr>
              <w:t>القراءة الصامتة:</w:t>
            </w:r>
            <w:r>
              <w:rPr>
                <w:rFonts w:ascii="Simplified Arabic" w:eastAsia="Times New Roman" w:hAnsi="Simplified Arabic" w:cs="Simplified Arabic" w:hint="cs"/>
                <w:sz w:val="24"/>
                <w:szCs w:val="24"/>
                <w:rtl/>
                <w:lang w:bidi="ar-JO"/>
              </w:rPr>
              <w:t xml:space="preserve"> يكلف المعلم طلابه بالقراءة الصامتة لمدة ثلاث دقائق، ويوجه بعدها سؤالين قصيرين مباشرين، نحو: </w:t>
            </w:r>
            <w:r>
              <w:rPr>
                <w:rFonts w:ascii="Simplified Arabic" w:eastAsia="Times New Roman" w:hAnsi="Simplified Arabic" w:cs="Simplified Arabic" w:hint="cs"/>
                <w:sz w:val="20"/>
                <w:szCs w:val="20"/>
                <w:rtl/>
                <w:lang w:bidi="ar-JO"/>
              </w:rPr>
              <w:t>(</w:t>
            </w:r>
            <w:proofErr w:type="spellStart"/>
            <w:r>
              <w:rPr>
                <w:rFonts w:ascii="Simplified Arabic" w:eastAsia="Times New Roman" w:hAnsi="Simplified Arabic" w:cs="Simplified Arabic" w:hint="cs"/>
                <w:sz w:val="20"/>
                <w:szCs w:val="20"/>
                <w:rtl/>
              </w:rPr>
              <w:t>ماالأثر</w:t>
            </w:r>
            <w:proofErr w:type="spellEnd"/>
            <w:r>
              <w:rPr>
                <w:rFonts w:ascii="Simplified Arabic" w:eastAsia="Times New Roman" w:hAnsi="Simplified Arabic" w:cs="Simplified Arabic" w:hint="cs"/>
                <w:sz w:val="20"/>
                <w:szCs w:val="20"/>
                <w:rtl/>
              </w:rPr>
              <w:t xml:space="preserve"> الذي تركه استخدام التكنولوجيا في القطاع الزراعي؟ وما هي أهم الآلات والأدوات الزراعية الحديثة المستخدمة في الحصاد؟</w:t>
            </w:r>
            <w:r>
              <w:rPr>
                <w:rFonts w:ascii="Simplified Arabic" w:eastAsia="Times New Roman" w:hAnsi="Simplified Arabic" w:cs="Simplified Arabic" w:hint="cs"/>
                <w:b/>
                <w:bCs/>
                <w:sz w:val="20"/>
                <w:szCs w:val="20"/>
                <w:rtl/>
                <w:lang w:bidi="ar-JO"/>
              </w:rPr>
              <w:t xml:space="preserve">) </w:t>
            </w:r>
          </w:p>
          <w:p w:rsidR="007657C6" w:rsidRDefault="003E6CBF">
            <w:pPr>
              <w:bidi/>
              <w:contextualSpacing/>
              <w:rPr>
                <w:rFonts w:ascii="Simplified Arabic" w:eastAsia="Times New Roman" w:hAnsi="Simplified Arabic" w:cs="Simplified Arabic"/>
                <w:sz w:val="24"/>
                <w:szCs w:val="24"/>
                <w:lang w:bidi="ar-JO"/>
              </w:rPr>
            </w:pPr>
            <w:r>
              <w:rPr>
                <w:rFonts w:ascii="Simplified Arabic" w:eastAsia="Times New Roman" w:hAnsi="Simplified Arabic" w:cs="Simplified Arabic" w:hint="cs"/>
                <w:b/>
                <w:bCs/>
                <w:sz w:val="24"/>
                <w:szCs w:val="24"/>
                <w:rtl/>
                <w:lang w:bidi="ar-JO"/>
              </w:rPr>
              <w:t>قراءة القدوة:</w:t>
            </w:r>
            <w:r>
              <w:rPr>
                <w:rFonts w:ascii="Simplified Arabic" w:eastAsia="Times New Roman" w:hAnsi="Simplified Arabic" w:cs="Simplified Arabic" w:hint="cs"/>
                <w:sz w:val="24"/>
                <w:szCs w:val="24"/>
                <w:rtl/>
                <w:lang w:bidi="ar-JO"/>
              </w:rPr>
              <w:t xml:space="preserve"> يقرأ المعلِّم </w:t>
            </w:r>
            <w:r>
              <w:rPr>
                <w:rFonts w:ascii="Simplified Arabic" w:eastAsia="Times New Roman" w:hAnsi="Simplified Arabic" w:cs="Simplified Arabic" w:hint="cs"/>
                <w:sz w:val="24"/>
                <w:szCs w:val="24"/>
                <w:rtl/>
              </w:rPr>
              <w:t>المقالة</w:t>
            </w:r>
            <w:r>
              <w:rPr>
                <w:rFonts w:ascii="Simplified Arabic" w:eastAsia="Times New Roman" w:hAnsi="Simplified Arabic" w:cs="Simplified Arabic" w:hint="cs"/>
                <w:sz w:val="24"/>
                <w:szCs w:val="24"/>
                <w:rtl/>
                <w:lang w:bidi="ar-JO"/>
              </w:rPr>
              <w:t xml:space="preserve"> قراءة جهريّة </w:t>
            </w:r>
            <w:r>
              <w:rPr>
                <w:rFonts w:ascii="Simplified Arabic" w:eastAsia="Times New Roman" w:hAnsi="Simplified Arabic" w:cs="Simplified Arabic" w:hint="cs"/>
                <w:sz w:val="24"/>
                <w:szCs w:val="24"/>
                <w:rtl/>
              </w:rPr>
              <w:t>واضحة ومعبرة</w:t>
            </w:r>
            <w:r>
              <w:rPr>
                <w:rFonts w:ascii="Simplified Arabic" w:eastAsia="Times New Roman" w:hAnsi="Simplified Arabic" w:cs="Simplified Arabic" w:hint="cs"/>
                <w:sz w:val="24"/>
                <w:szCs w:val="24"/>
                <w:rtl/>
                <w:lang w:bidi="ar-JO"/>
              </w:rPr>
              <w:t xml:space="preserve">. وبعدَ الانتهاء من القراءة يطرح سؤالاً حول الفكرة العامّة: ما </w:t>
            </w:r>
            <w:r>
              <w:rPr>
                <w:rFonts w:ascii="Simplified Arabic" w:eastAsia="Times New Roman" w:hAnsi="Simplified Arabic" w:cs="Simplified Arabic" w:hint="cs"/>
                <w:sz w:val="24"/>
                <w:szCs w:val="24"/>
                <w:rtl/>
              </w:rPr>
              <w:t>الفكرة العامة التي تطرحها المقالة التي بين أيدينا</w:t>
            </w:r>
            <w:r>
              <w:rPr>
                <w:rFonts w:ascii="Simplified Arabic" w:eastAsia="Times New Roman" w:hAnsi="Simplified Arabic" w:cs="Simplified Arabic" w:hint="cs"/>
                <w:sz w:val="24"/>
                <w:szCs w:val="24"/>
                <w:rtl/>
                <w:lang w:bidi="ar-JO"/>
              </w:rPr>
              <w:t xml:space="preserve">؟... ويُلخّصُ إجاباتِ الطلبة، ويدوّن </w:t>
            </w:r>
            <w:r>
              <w:rPr>
                <w:rFonts w:ascii="Simplified Arabic" w:eastAsia="Times New Roman" w:hAnsi="Simplified Arabic" w:cs="Simplified Arabic" w:hint="cs"/>
                <w:sz w:val="24"/>
                <w:szCs w:val="24"/>
                <w:rtl/>
              </w:rPr>
              <w:t>الفكرة العامة</w:t>
            </w:r>
            <w:r>
              <w:rPr>
                <w:rFonts w:ascii="Simplified Arabic" w:eastAsia="Times New Roman" w:hAnsi="Simplified Arabic" w:cs="Simplified Arabic" w:hint="cs"/>
                <w:sz w:val="24"/>
                <w:szCs w:val="24"/>
                <w:rtl/>
                <w:lang w:bidi="ar-JO"/>
              </w:rPr>
              <w:t xml:space="preserve"> على اللوح.</w:t>
            </w:r>
          </w:p>
        </w:tc>
        <w:tc>
          <w:tcPr>
            <w:tcW w:w="1853" w:type="dxa"/>
            <w:gridSpan w:val="2"/>
            <w:tcBorders>
              <w:right w:val="single" w:sz="18" w:space="0" w:color="auto"/>
            </w:tcBorders>
          </w:tcPr>
          <w:p w:rsidR="007657C6" w:rsidRDefault="003E6CBF">
            <w:pPr>
              <w:bidi/>
              <w:jc w:val="center"/>
              <w:rPr>
                <w:rFonts w:ascii="Simplified Arabic" w:eastAsia="Calibri" w:hAnsi="Simplified Arabic" w:cs="Simplified Arabic"/>
                <w:rtl/>
                <w:lang w:bidi="ar-JO"/>
              </w:rPr>
            </w:pPr>
            <w:r>
              <w:rPr>
                <w:rFonts w:ascii="Simplified Arabic" w:eastAsia="Times New Roman" w:hAnsi="Simplified Arabic" w:cs="Simplified Arabic" w:hint="cs"/>
                <w:sz w:val="24"/>
                <w:szCs w:val="24"/>
                <w:rtl/>
                <w:lang w:bidi="ar-JO"/>
              </w:rPr>
              <w:t xml:space="preserve">أن يحدّد الطّالب الفكرة العامّة في النّصّ </w:t>
            </w:r>
            <w:r>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0"/>
                <w:szCs w:val="20"/>
                <w:rtl/>
              </w:rPr>
              <w:t>التطور التكنولوجي المتقدم في قطاع الزراعة</w:t>
            </w:r>
            <w:r>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4"/>
                <w:szCs w:val="24"/>
                <w:rtl/>
                <w:lang w:bidi="ar-JO"/>
              </w:rPr>
              <w:t>.</w:t>
            </w:r>
          </w:p>
        </w:tc>
      </w:tr>
      <w:tr w:rsidR="007657C6">
        <w:tc>
          <w:tcPr>
            <w:tcW w:w="1660" w:type="dxa"/>
            <w:tcBorders>
              <w:left w:val="single" w:sz="18" w:space="0" w:color="auto"/>
            </w:tcBorders>
          </w:tcPr>
          <w:p w:rsidR="007657C6" w:rsidRDefault="007657C6">
            <w:pPr>
              <w:bidi/>
              <w:rPr>
                <w:rFonts w:ascii="Simplified Arabic" w:eastAsia="Calibri" w:hAnsi="Simplified Arabic" w:cs="Simplified Arabic"/>
                <w:sz w:val="24"/>
                <w:szCs w:val="24"/>
              </w:rPr>
            </w:pPr>
          </w:p>
        </w:tc>
        <w:tc>
          <w:tcPr>
            <w:tcW w:w="1662" w:type="dxa"/>
          </w:tcPr>
          <w:p w:rsidR="007657C6" w:rsidRDefault="003E6CBF">
            <w:pPr>
              <w:bidi/>
              <w:jc w:val="center"/>
              <w:rPr>
                <w:rFonts w:ascii="Simplified Arabic" w:eastAsia="Calibri" w:hAnsi="Simplified Arabic" w:cs="Simplified Arabic"/>
                <w:rtl/>
              </w:rPr>
            </w:pPr>
            <w:r>
              <w:rPr>
                <w:rFonts w:ascii="Simplified Arabic" w:eastAsia="Calibri" w:hAnsi="Simplified Arabic" w:cs="Simplified Arabic" w:hint="cs"/>
                <w:b/>
                <w:bCs/>
                <w:rtl/>
              </w:rPr>
              <w:t>ملاحظة</w:t>
            </w:r>
            <w:r>
              <w:rPr>
                <w:rFonts w:ascii="Simplified Arabic" w:eastAsia="Calibri" w:hAnsi="Simplified Arabic" w:cs="Simplified Arabic" w:hint="cs"/>
                <w:rtl/>
              </w:rPr>
              <w:t xml:space="preserve"> قراءة الطلبة، وتصويبُها.</w:t>
            </w:r>
          </w:p>
          <w:p w:rsidR="007657C6" w:rsidRDefault="007657C6">
            <w:pPr>
              <w:bidi/>
              <w:jc w:val="center"/>
              <w:rPr>
                <w:rFonts w:ascii="Simplified Arabic" w:eastAsia="Calibri" w:hAnsi="Simplified Arabic" w:cs="Simplified Arabic"/>
                <w:rtl/>
              </w:rPr>
            </w:pPr>
          </w:p>
        </w:tc>
        <w:tc>
          <w:tcPr>
            <w:tcW w:w="5457" w:type="dxa"/>
            <w:gridSpan w:val="2"/>
          </w:tcPr>
          <w:p w:rsidR="007657C6" w:rsidRDefault="003E6CBF">
            <w:pPr>
              <w:bidi/>
              <w:rPr>
                <w:rFonts w:ascii="Simplified Arabic" w:eastAsia="Calibri" w:hAnsi="Simplified Arabic" w:cs="Simplified Arabic"/>
                <w:rtl/>
              </w:rPr>
            </w:pPr>
            <w:r>
              <w:rPr>
                <w:rFonts w:ascii="Simplified Arabic" w:eastAsia="Times New Roman" w:hAnsi="Simplified Arabic" w:cs="Simplified Arabic" w:hint="cs"/>
                <w:b/>
                <w:bCs/>
                <w:sz w:val="24"/>
                <w:szCs w:val="24"/>
                <w:rtl/>
              </w:rPr>
              <w:t>قراءة المحاكاة:</w:t>
            </w:r>
            <w:r>
              <w:rPr>
                <w:rFonts w:ascii="Simplified Arabic" w:eastAsia="Times New Roman" w:hAnsi="Simplified Arabic" w:cs="Simplified Arabic" w:hint="cs"/>
                <w:sz w:val="24"/>
                <w:szCs w:val="24"/>
                <w:rtl/>
              </w:rPr>
              <w:t xml:space="preserve"> يختار المعلّم بعض الطلبة لإعادة قراءة الدرس مرّتين، مبتدئاً بالمجيدين في المرّة الأولى، ثمَّ يوزّعُ القراءة، وينبّه الطلبة إلى أخطائهم القرائيّة مباشرةً، أو من خلالِ أقرانِهم، أو بإشارة كالطرق الخفيف على الطاولة؛ ليضبطَ الطالب قراءته ذاتيّاً.</w:t>
            </w:r>
          </w:p>
        </w:tc>
        <w:tc>
          <w:tcPr>
            <w:tcW w:w="1853" w:type="dxa"/>
            <w:gridSpan w:val="2"/>
            <w:tcBorders>
              <w:right w:val="single" w:sz="18" w:space="0" w:color="auto"/>
            </w:tcBorders>
          </w:tcPr>
          <w:p w:rsidR="007657C6" w:rsidRDefault="003E6CBF">
            <w:pPr>
              <w:bidi/>
              <w:contextualSpacing/>
              <w:jc w:val="center"/>
              <w:rPr>
                <w:rFonts w:ascii="Simplified Arabic" w:eastAsia="Calibri" w:hAnsi="Simplified Arabic" w:cs="Simplified Arabic"/>
                <w:rtl/>
              </w:rPr>
            </w:pPr>
            <w:r>
              <w:rPr>
                <w:rFonts w:ascii="Simplified Arabic" w:eastAsia="Times New Roman" w:hAnsi="Simplified Arabic" w:cs="Simplified Arabic" w:hint="cs"/>
                <w:sz w:val="24"/>
                <w:szCs w:val="24"/>
                <w:rtl/>
                <w:lang w:bidi="ar-JO"/>
              </w:rPr>
              <w:t>أن يقرأ الطالب ا</w:t>
            </w:r>
            <w:r>
              <w:rPr>
                <w:rFonts w:ascii="Simplified Arabic" w:eastAsia="Times New Roman" w:hAnsi="Simplified Arabic" w:cs="Simplified Arabic" w:hint="cs"/>
                <w:sz w:val="24"/>
                <w:szCs w:val="24"/>
                <w:rtl/>
              </w:rPr>
              <w:t xml:space="preserve">لدرس </w:t>
            </w:r>
            <w:r>
              <w:rPr>
                <w:rFonts w:ascii="Simplified Arabic" w:eastAsia="Times New Roman" w:hAnsi="Simplified Arabic" w:cs="Simplified Arabic" w:hint="cs"/>
                <w:sz w:val="24"/>
                <w:szCs w:val="24"/>
                <w:rtl/>
                <w:lang w:bidi="ar-JO"/>
              </w:rPr>
              <w:t>قراءة جهرية صحيحة معبرة.</w:t>
            </w:r>
          </w:p>
        </w:tc>
      </w:tr>
      <w:tr w:rsidR="007657C6">
        <w:tc>
          <w:tcPr>
            <w:tcW w:w="1660" w:type="dxa"/>
            <w:tcBorders>
              <w:left w:val="single" w:sz="18" w:space="0" w:color="auto"/>
            </w:tcBorders>
          </w:tcPr>
          <w:p w:rsidR="007657C6" w:rsidRDefault="007657C6">
            <w:pPr>
              <w:bidi/>
              <w:rPr>
                <w:rFonts w:ascii="Simplified Arabic" w:eastAsia="Calibri" w:hAnsi="Simplified Arabic" w:cs="Simplified Arabic"/>
                <w:sz w:val="24"/>
                <w:szCs w:val="24"/>
              </w:rPr>
            </w:pPr>
          </w:p>
        </w:tc>
        <w:tc>
          <w:tcPr>
            <w:tcW w:w="1662" w:type="dxa"/>
          </w:tcPr>
          <w:p w:rsidR="007657C6" w:rsidRDefault="003E6CBF">
            <w:pPr>
              <w:bidi/>
              <w:jc w:val="center"/>
              <w:rPr>
                <w:rFonts w:ascii="Simplified Arabic" w:eastAsia="Calibri" w:hAnsi="Simplified Arabic" w:cs="Simplified Arabic"/>
                <w:b/>
                <w:bCs/>
                <w:rtl/>
              </w:rPr>
            </w:pPr>
            <w:r>
              <w:rPr>
                <w:rFonts w:ascii="Simplified Arabic" w:eastAsia="Calibri" w:hAnsi="Simplified Arabic" w:cs="Simplified Arabic" w:hint="cs"/>
                <w:b/>
                <w:bCs/>
                <w:rtl/>
              </w:rPr>
              <w:t>أسئلة شفوية:</w:t>
            </w:r>
          </w:p>
          <w:p w:rsidR="007657C6" w:rsidRDefault="003E6CBF">
            <w:pPr>
              <w:bidi/>
              <w:jc w:val="center"/>
              <w:rPr>
                <w:rFonts w:ascii="Simplified Arabic" w:eastAsia="Calibri" w:hAnsi="Simplified Arabic" w:cs="Simplified Arabic"/>
                <w:rtl/>
              </w:rPr>
            </w:pPr>
            <w:r>
              <w:rPr>
                <w:rFonts w:ascii="Simplified Arabic" w:eastAsia="Calibri" w:hAnsi="Simplified Arabic" w:cs="Simplified Arabic" w:hint="cs"/>
                <w:b/>
                <w:bCs/>
                <w:rtl/>
              </w:rPr>
              <w:t>ما معنى</w:t>
            </w:r>
            <w:r>
              <w:rPr>
                <w:rFonts w:ascii="Simplified Arabic" w:eastAsia="Calibri" w:hAnsi="Simplified Arabic" w:cs="Simplified Arabic" w:hint="cs"/>
                <w:rtl/>
              </w:rPr>
              <w:t xml:space="preserve">/ ضدّ/ مرادف/ وظّف: </w:t>
            </w:r>
          </w:p>
          <w:p w:rsidR="007657C6" w:rsidRDefault="003E6CBF">
            <w:pPr>
              <w:bidi/>
              <w:jc w:val="center"/>
              <w:rPr>
                <w:rFonts w:ascii="Simplified Arabic" w:eastAsia="Calibri" w:hAnsi="Simplified Arabic" w:cs="Simplified Arabic"/>
                <w:rtl/>
              </w:rPr>
            </w:pPr>
            <w:r>
              <w:rPr>
                <w:rFonts w:ascii="Simplified Arabic" w:eastAsia="Calibri" w:hAnsi="Simplified Arabic" w:cs="Simplified Arabic" w:hint="cs"/>
                <w:rtl/>
              </w:rPr>
              <w:t xml:space="preserve"> </w:t>
            </w:r>
            <w:r>
              <w:rPr>
                <w:rFonts w:ascii="Simplified Arabic" w:eastAsia="Times New Roman" w:hAnsi="Simplified Arabic" w:cs="Simplified Arabic" w:hint="cs"/>
                <w:sz w:val="24"/>
                <w:szCs w:val="24"/>
                <w:rtl/>
              </w:rPr>
              <w:t xml:space="preserve">مهج، الحاضنات، </w:t>
            </w:r>
            <w:proofErr w:type="spellStart"/>
            <w:r>
              <w:rPr>
                <w:rFonts w:ascii="Simplified Arabic" w:eastAsia="Times New Roman" w:hAnsi="Simplified Arabic" w:cs="Simplified Arabic" w:hint="cs"/>
                <w:sz w:val="24"/>
                <w:szCs w:val="24"/>
                <w:rtl/>
              </w:rPr>
              <w:t>الدفيئات،الصنابير</w:t>
            </w:r>
            <w:proofErr w:type="spellEnd"/>
            <w:r>
              <w:rPr>
                <w:rFonts w:ascii="Simplified Arabic" w:eastAsia="Times New Roman" w:hAnsi="Simplified Arabic" w:cs="Simplified Arabic" w:hint="cs"/>
                <w:sz w:val="24"/>
                <w:szCs w:val="24"/>
                <w:rtl/>
              </w:rPr>
              <w:t xml:space="preserve"> ...</w:t>
            </w:r>
          </w:p>
        </w:tc>
        <w:tc>
          <w:tcPr>
            <w:tcW w:w="5457" w:type="dxa"/>
            <w:gridSpan w:val="2"/>
          </w:tcPr>
          <w:p w:rsidR="007657C6" w:rsidRDefault="003E6CBF">
            <w:pPr>
              <w:bidi/>
              <w:rPr>
                <w:rFonts w:ascii="Simplified Arabic" w:eastAsia="Times New Roman" w:hAnsi="Simplified Arabic" w:cs="Simplified Arabic"/>
                <w:b/>
                <w:bCs/>
                <w:sz w:val="24"/>
                <w:szCs w:val="24"/>
                <w:rtl/>
              </w:rPr>
            </w:pPr>
            <w:r>
              <w:rPr>
                <w:rFonts w:ascii="Simplified Arabic" w:eastAsia="Times New Roman" w:hAnsi="Simplified Arabic" w:cs="Simplified Arabic" w:hint="cs"/>
                <w:b/>
                <w:bCs/>
                <w:sz w:val="24"/>
                <w:szCs w:val="24"/>
                <w:rtl/>
              </w:rPr>
              <w:t xml:space="preserve">القراءة التّفسيريّة: (حوار ومناقشة): </w:t>
            </w:r>
          </w:p>
          <w:p w:rsidR="007657C6" w:rsidRDefault="003E6CBF">
            <w:pPr>
              <w:bidi/>
              <w:contextualSpacing/>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يكلّف المعلم الطّلبة تباعاً، بقراءة المقالة تباعا (كلّ طالب يقرأ فقرة)، وبعد كلّ فقرة يناقشهم بمعنى المفردات الجديدة، بسؤالهم عن المعنى المباشر، أو المرادف، أو الضدّ، أو استخدام بعضها في جملة/ يكلف طالباً أو مجموعة طلبة باستخراج مفردة أو اثنتين من المعجم/ يدوّن المعلّم أو أحد الطّلبة المفردات ومعانيها تباعاً بعد كل فقرة في بابها المخصص على اللوح.</w:t>
            </w:r>
          </w:p>
        </w:tc>
        <w:tc>
          <w:tcPr>
            <w:tcW w:w="1853" w:type="dxa"/>
            <w:gridSpan w:val="2"/>
            <w:tcBorders>
              <w:right w:val="single" w:sz="18" w:space="0" w:color="auto"/>
            </w:tcBorders>
          </w:tcPr>
          <w:p w:rsidR="007657C6" w:rsidRDefault="003E6CBF">
            <w:pPr>
              <w:bidi/>
              <w:jc w:val="center"/>
              <w:rPr>
                <w:rFonts w:ascii="Simplified Arabic" w:eastAsia="Calibri" w:hAnsi="Simplified Arabic" w:cs="Simplified Arabic"/>
                <w:rtl/>
              </w:rPr>
            </w:pPr>
            <w:r>
              <w:rPr>
                <w:rFonts w:ascii="Simplified Arabic" w:eastAsia="Times New Roman" w:hAnsi="Simplified Arabic" w:cs="Simplified Arabic" w:hint="cs"/>
                <w:sz w:val="24"/>
                <w:szCs w:val="24"/>
                <w:rtl/>
                <w:lang w:bidi="ar-JO"/>
              </w:rPr>
              <w:t xml:space="preserve">أن يفسّر الطّالب المفردات والتراكيب الجديدة، ومنها: </w:t>
            </w:r>
            <w:r>
              <w:rPr>
                <w:rFonts w:ascii="Simplified Arabic" w:eastAsia="Times New Roman" w:hAnsi="Simplified Arabic" w:cs="Simplified Arabic" w:hint="cs"/>
                <w:sz w:val="24"/>
                <w:szCs w:val="24"/>
                <w:rtl/>
              </w:rPr>
              <w:t xml:space="preserve">مهج، الحاضنات، </w:t>
            </w:r>
            <w:proofErr w:type="spellStart"/>
            <w:r>
              <w:rPr>
                <w:rFonts w:ascii="Simplified Arabic" w:eastAsia="Times New Roman" w:hAnsi="Simplified Arabic" w:cs="Simplified Arabic" w:hint="cs"/>
                <w:sz w:val="24"/>
                <w:szCs w:val="24"/>
                <w:rtl/>
              </w:rPr>
              <w:t>الدفيئات،الصنابير</w:t>
            </w:r>
            <w:proofErr w:type="spellEnd"/>
            <w:r>
              <w:rPr>
                <w:rFonts w:ascii="Simplified Arabic" w:eastAsia="Times New Roman" w:hAnsi="Simplified Arabic" w:cs="Simplified Arabic" w:hint="cs"/>
                <w:sz w:val="24"/>
                <w:szCs w:val="24"/>
                <w:rtl/>
              </w:rPr>
              <w:t xml:space="preserve"> ...</w:t>
            </w:r>
          </w:p>
        </w:tc>
      </w:tr>
      <w:tr w:rsidR="007657C6">
        <w:tc>
          <w:tcPr>
            <w:tcW w:w="1660" w:type="dxa"/>
            <w:tcBorders>
              <w:left w:val="single" w:sz="18" w:space="0" w:color="auto"/>
            </w:tcBorders>
          </w:tcPr>
          <w:p w:rsidR="007657C6" w:rsidRDefault="007657C6">
            <w:pPr>
              <w:bidi/>
              <w:rPr>
                <w:rFonts w:ascii="Simplified Arabic" w:eastAsia="Calibri" w:hAnsi="Simplified Arabic" w:cs="Simplified Arabic"/>
                <w:sz w:val="24"/>
                <w:szCs w:val="24"/>
              </w:rPr>
            </w:pPr>
          </w:p>
        </w:tc>
        <w:tc>
          <w:tcPr>
            <w:tcW w:w="1662" w:type="dxa"/>
          </w:tcPr>
          <w:p w:rsidR="007657C6" w:rsidRDefault="003E6CBF">
            <w:pPr>
              <w:bidi/>
              <w:jc w:val="center"/>
              <w:rPr>
                <w:rFonts w:ascii="Simplified Arabic" w:eastAsia="Calibri" w:hAnsi="Simplified Arabic" w:cs="Simplified Arabic"/>
                <w:rtl/>
              </w:rPr>
            </w:pPr>
            <w:r>
              <w:rPr>
                <w:rFonts w:ascii="Simplified Arabic" w:eastAsia="Calibri" w:hAnsi="Simplified Arabic" w:cs="Simplified Arabic" w:hint="cs"/>
                <w:b/>
                <w:bCs/>
                <w:rtl/>
              </w:rPr>
              <w:t>أسئلة الكتاب</w:t>
            </w:r>
            <w:r>
              <w:rPr>
                <w:rFonts w:ascii="Simplified Arabic" w:eastAsia="Calibri" w:hAnsi="Simplified Arabic" w:cs="Simplified Arabic" w:hint="cs"/>
                <w:rtl/>
              </w:rPr>
              <w:t xml:space="preserve">: بعد </w:t>
            </w:r>
            <w:r>
              <w:rPr>
                <w:rFonts w:ascii="Simplified Arabic" w:eastAsia="Calibri" w:hAnsi="Simplified Arabic" w:cs="Simplified Arabic" w:hint="cs"/>
                <w:rtl/>
              </w:rPr>
              <w:lastRenderedPageBreak/>
              <w:t>كلّ فقرة يرجع الطلبة إلى السؤال المرتبط بالفقرة في أسئلة الدرس ويجيبونه.</w:t>
            </w:r>
          </w:p>
        </w:tc>
        <w:tc>
          <w:tcPr>
            <w:tcW w:w="5457" w:type="dxa"/>
            <w:gridSpan w:val="2"/>
          </w:tcPr>
          <w:p w:rsidR="007657C6" w:rsidRDefault="003E6CBF">
            <w:pPr>
              <w:bidi/>
              <w:rPr>
                <w:rFonts w:ascii="Simplified Arabic" w:eastAsia="Times New Roman" w:hAnsi="Simplified Arabic" w:cs="Simplified Arabic"/>
                <w:b/>
                <w:bCs/>
                <w:sz w:val="24"/>
                <w:szCs w:val="24"/>
                <w:rtl/>
              </w:rPr>
            </w:pPr>
            <w:r>
              <w:rPr>
                <w:rFonts w:ascii="Simplified Arabic" w:eastAsia="Times New Roman" w:hAnsi="Simplified Arabic" w:cs="Simplified Arabic" w:hint="cs"/>
                <w:b/>
                <w:bCs/>
                <w:sz w:val="24"/>
                <w:szCs w:val="24"/>
                <w:rtl/>
              </w:rPr>
              <w:lastRenderedPageBreak/>
              <w:t>القراءة التّفسيريّة: (حوار ومناقشة/ التساؤل الذاتيّ):</w:t>
            </w:r>
          </w:p>
          <w:p w:rsidR="007657C6" w:rsidRDefault="003E6CBF">
            <w:pPr>
              <w:bidi/>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lastRenderedPageBreak/>
              <w:t xml:space="preserve">بعدَ مناقشة المفردات في </w:t>
            </w:r>
            <w:r>
              <w:rPr>
                <w:rFonts w:ascii="Simplified Arabic" w:eastAsia="Times New Roman" w:hAnsi="Simplified Arabic" w:cs="Simplified Arabic" w:hint="cs"/>
                <w:sz w:val="24"/>
                <w:szCs w:val="24"/>
                <w:rtl/>
              </w:rPr>
              <w:t>الفقرة المقروءة</w:t>
            </w:r>
            <w:r>
              <w:rPr>
                <w:rFonts w:ascii="Simplified Arabic" w:eastAsia="Times New Roman" w:hAnsi="Simplified Arabic" w:cs="Simplified Arabic" w:hint="cs"/>
                <w:sz w:val="24"/>
                <w:szCs w:val="24"/>
                <w:rtl/>
                <w:lang w:bidi="ar-JO"/>
              </w:rPr>
              <w:t>، يشجّع المعلم الطلبة على طرح أسئلة حول ا</w:t>
            </w:r>
            <w:r>
              <w:rPr>
                <w:rFonts w:ascii="Simplified Arabic" w:eastAsia="Times New Roman" w:hAnsi="Simplified Arabic" w:cs="Simplified Arabic" w:hint="cs"/>
                <w:sz w:val="24"/>
                <w:szCs w:val="24"/>
                <w:rtl/>
              </w:rPr>
              <w:t>لفقرة</w:t>
            </w:r>
            <w:r>
              <w:rPr>
                <w:rFonts w:ascii="Simplified Arabic" w:eastAsia="Times New Roman" w:hAnsi="Simplified Arabic" w:cs="Simplified Arabic" w:hint="cs"/>
                <w:sz w:val="24"/>
                <w:szCs w:val="24"/>
                <w:rtl/>
                <w:lang w:bidi="ar-JO"/>
              </w:rPr>
              <w:t xml:space="preserve"> بأنفسهم (يطرح أحد الطلبة سؤالاً، ويُجيب عنه آخر)، ويدرّبهم على هذه </w:t>
            </w:r>
            <w:proofErr w:type="spellStart"/>
            <w:r>
              <w:rPr>
                <w:rFonts w:ascii="Simplified Arabic" w:eastAsia="Times New Roman" w:hAnsi="Simplified Arabic" w:cs="Simplified Arabic" w:hint="cs"/>
                <w:sz w:val="24"/>
                <w:szCs w:val="24"/>
                <w:rtl/>
                <w:lang w:bidi="ar-JO"/>
              </w:rPr>
              <w:t>الإستراتيجيّة</w:t>
            </w:r>
            <w:proofErr w:type="spellEnd"/>
            <w:r>
              <w:rPr>
                <w:rFonts w:ascii="Simplified Arabic" w:eastAsia="Times New Roman" w:hAnsi="Simplified Arabic" w:cs="Simplified Arabic" w:hint="cs"/>
                <w:sz w:val="24"/>
                <w:szCs w:val="24"/>
                <w:rtl/>
                <w:lang w:bidi="ar-JO"/>
              </w:rPr>
              <w:t xml:space="preserve"> بالتغذية الراجعة المستمرّة، ثمّ يوجّه أسئلة متسلسلة متدرّجة حول ما لم تُغطِّه أسئلة الطلبة من معلومات ومضامين (الأفكار الجزئيّة)؛ ليساعد الطلبة على الفهم.</w:t>
            </w:r>
          </w:p>
        </w:tc>
        <w:tc>
          <w:tcPr>
            <w:tcW w:w="1853" w:type="dxa"/>
            <w:gridSpan w:val="2"/>
            <w:tcBorders>
              <w:right w:val="single" w:sz="18" w:space="0" w:color="auto"/>
            </w:tcBorders>
          </w:tcPr>
          <w:p w:rsidR="007657C6" w:rsidRDefault="003E6CBF">
            <w:pPr>
              <w:bidi/>
              <w:jc w:val="center"/>
              <w:rPr>
                <w:rFonts w:ascii="Simplified Arabic" w:eastAsia="Times New Roman" w:hAnsi="Simplified Arabic" w:cs="Simplified Arabic"/>
                <w:sz w:val="23"/>
                <w:szCs w:val="23"/>
                <w:rtl/>
                <w:lang w:bidi="ar-JO"/>
              </w:rPr>
            </w:pPr>
            <w:r>
              <w:rPr>
                <w:rFonts w:ascii="Simplified Arabic" w:eastAsia="Times New Roman" w:hAnsi="Simplified Arabic" w:cs="Simplified Arabic" w:hint="cs"/>
                <w:sz w:val="23"/>
                <w:szCs w:val="23"/>
                <w:rtl/>
                <w:lang w:bidi="ar-JO"/>
              </w:rPr>
              <w:lastRenderedPageBreak/>
              <w:t xml:space="preserve">أن يوضّحَ الطالب </w:t>
            </w:r>
            <w:r>
              <w:rPr>
                <w:rFonts w:ascii="Simplified Arabic" w:eastAsia="Times New Roman" w:hAnsi="Simplified Arabic" w:cs="Simplified Arabic" w:hint="cs"/>
                <w:sz w:val="23"/>
                <w:szCs w:val="23"/>
                <w:rtl/>
                <w:lang w:bidi="ar-JO"/>
              </w:rPr>
              <w:lastRenderedPageBreak/>
              <w:t>الأفكارَ الجزئيّة(المعلومات والمضامين).</w:t>
            </w:r>
          </w:p>
        </w:tc>
      </w:tr>
      <w:tr w:rsidR="007657C6">
        <w:tc>
          <w:tcPr>
            <w:tcW w:w="1660" w:type="dxa"/>
            <w:tcBorders>
              <w:left w:val="single" w:sz="18" w:space="0" w:color="auto"/>
            </w:tcBorders>
          </w:tcPr>
          <w:p w:rsidR="007657C6" w:rsidRDefault="007657C6">
            <w:pPr>
              <w:bidi/>
              <w:rPr>
                <w:rFonts w:ascii="Simplified Arabic" w:eastAsia="Calibri" w:hAnsi="Simplified Arabic" w:cs="Simplified Arabic"/>
                <w:sz w:val="24"/>
                <w:szCs w:val="24"/>
              </w:rPr>
            </w:pPr>
          </w:p>
        </w:tc>
        <w:tc>
          <w:tcPr>
            <w:tcW w:w="1662" w:type="dxa"/>
          </w:tcPr>
          <w:p w:rsidR="007657C6" w:rsidRDefault="003E6CBF">
            <w:pPr>
              <w:bidi/>
              <w:jc w:val="center"/>
              <w:rPr>
                <w:rFonts w:ascii="Simplified Arabic" w:eastAsia="Calibri" w:hAnsi="Simplified Arabic" w:cs="Simplified Arabic"/>
                <w:rtl/>
              </w:rPr>
            </w:pPr>
            <w:r>
              <w:rPr>
                <w:rFonts w:ascii="Simplified Arabic" w:eastAsia="Calibri" w:hAnsi="Simplified Arabic" w:cs="Simplified Arabic" w:hint="cs"/>
                <w:b/>
                <w:bCs/>
                <w:rtl/>
              </w:rPr>
              <w:t>الأسئلة الشفويّة</w:t>
            </w:r>
            <w:r>
              <w:rPr>
                <w:rFonts w:ascii="Simplified Arabic" w:eastAsia="Calibri" w:hAnsi="Simplified Arabic" w:cs="Simplified Arabic" w:hint="cs"/>
                <w:rtl/>
              </w:rPr>
              <w:t xml:space="preserve">: ما دلالة كلمة/ عبارة: </w:t>
            </w:r>
          </w:p>
          <w:p w:rsidR="007657C6" w:rsidRDefault="003E6CBF">
            <w:pPr>
              <w:bidi/>
              <w:jc w:val="center"/>
              <w:rPr>
                <w:rFonts w:ascii="Simplified Arabic" w:eastAsia="Calibri" w:hAnsi="Simplified Arabic" w:cs="Simplified Arabic"/>
                <w:rtl/>
              </w:rPr>
            </w:pPr>
            <w:r>
              <w:rPr>
                <w:rFonts w:ascii="Simplified Arabic" w:eastAsia="Times New Roman" w:hAnsi="Simplified Arabic" w:cs="Simplified Arabic" w:hint="cs"/>
                <w:sz w:val="23"/>
                <w:szCs w:val="23"/>
                <w:rtl/>
              </w:rPr>
              <w:t>الفلاحة هي العمران، ومنها العيش كله والصلاح جلّه.</w:t>
            </w:r>
            <w:r>
              <w:rPr>
                <w:rFonts w:ascii="Simplified Arabic" w:eastAsia="Times New Roman" w:hAnsi="Simplified Arabic" w:cs="Simplified Arabic" w:hint="cs"/>
                <w:sz w:val="23"/>
                <w:szCs w:val="23"/>
                <w:rtl/>
                <w:lang w:bidi="ar-JO"/>
              </w:rPr>
              <w:t xml:space="preserve"> </w:t>
            </w:r>
          </w:p>
        </w:tc>
        <w:tc>
          <w:tcPr>
            <w:tcW w:w="5457" w:type="dxa"/>
            <w:gridSpan w:val="2"/>
          </w:tcPr>
          <w:p w:rsidR="007657C6" w:rsidRDefault="003E6CBF">
            <w:pPr>
              <w:bidi/>
              <w:rPr>
                <w:rFonts w:ascii="Simplified Arabic" w:eastAsia="Times New Roman" w:hAnsi="Simplified Arabic" w:cs="Simplified Arabic"/>
                <w:b/>
                <w:bCs/>
                <w:sz w:val="24"/>
                <w:szCs w:val="24"/>
                <w:rtl/>
              </w:rPr>
            </w:pPr>
            <w:r>
              <w:rPr>
                <w:rFonts w:ascii="Simplified Arabic" w:eastAsia="Times New Roman" w:hAnsi="Simplified Arabic" w:cs="Simplified Arabic" w:hint="cs"/>
                <w:b/>
                <w:bCs/>
                <w:sz w:val="24"/>
                <w:szCs w:val="24"/>
                <w:rtl/>
              </w:rPr>
              <w:t>القراءة التّفسيريّة: (حوار ومناقشة):</w:t>
            </w:r>
          </w:p>
          <w:p w:rsidR="007657C6" w:rsidRDefault="003E6CBF">
            <w:pPr>
              <w:bidi/>
              <w:rPr>
                <w:rFonts w:ascii="Simplified Arabic" w:eastAsia="Times New Roman" w:hAnsi="Simplified Arabic" w:cs="Simplified Arabic"/>
                <w:b/>
                <w:bCs/>
                <w:sz w:val="24"/>
                <w:szCs w:val="24"/>
                <w:rtl/>
              </w:rPr>
            </w:pPr>
            <w:r>
              <w:rPr>
                <w:rFonts w:ascii="Simplified Arabic" w:eastAsia="Calibri" w:hAnsi="Simplified Arabic" w:cs="Simplified Arabic" w:hint="cs"/>
                <w:rtl/>
              </w:rPr>
              <w:t xml:space="preserve">ينتقل المعلم إلى </w:t>
            </w:r>
            <w:r>
              <w:rPr>
                <w:rFonts w:ascii="Simplified Arabic" w:eastAsia="Times New Roman" w:hAnsi="Simplified Arabic" w:cs="Simplified Arabic" w:hint="cs"/>
                <w:sz w:val="24"/>
                <w:szCs w:val="24"/>
                <w:rtl/>
              </w:rPr>
              <w:t>طرح أسئلة حول بعض المفردات والعبارات التي تحمل دلالة أو رمزاً معيّناً مثل: الفلاحة هي العمران، ومنها العيش كله والصلاح جلّه ... ، يتلقّى الإجابات... ويدوّنها في الخانة المخصصة على اللوح.</w:t>
            </w:r>
          </w:p>
        </w:tc>
        <w:tc>
          <w:tcPr>
            <w:tcW w:w="1853" w:type="dxa"/>
            <w:gridSpan w:val="2"/>
            <w:tcBorders>
              <w:right w:val="single" w:sz="18" w:space="0" w:color="auto"/>
            </w:tcBorders>
          </w:tcPr>
          <w:p w:rsidR="007657C6" w:rsidRDefault="003E6CBF">
            <w:pPr>
              <w:bidi/>
              <w:jc w:val="center"/>
              <w:rPr>
                <w:rFonts w:ascii="Simplified Arabic" w:eastAsia="Times New Roman" w:hAnsi="Simplified Arabic" w:cs="Simplified Arabic"/>
                <w:sz w:val="23"/>
                <w:szCs w:val="23"/>
                <w:rtl/>
                <w:lang w:bidi="ar-JO"/>
              </w:rPr>
            </w:pPr>
            <w:r>
              <w:rPr>
                <w:rFonts w:ascii="Simplified Arabic" w:eastAsia="Times New Roman" w:hAnsi="Simplified Arabic" w:cs="Simplified Arabic" w:hint="cs"/>
                <w:sz w:val="23"/>
                <w:szCs w:val="23"/>
                <w:rtl/>
                <w:lang w:bidi="ar-JO"/>
              </w:rPr>
              <w:t>أن يستنتج الطالب دلالات بعض المفردات والعبارات، ومنها:</w:t>
            </w:r>
            <w:r>
              <w:rPr>
                <w:rFonts w:ascii="Simplified Arabic" w:eastAsia="Times New Roman" w:hAnsi="Simplified Arabic" w:cs="Simplified Arabic" w:hint="cs"/>
                <w:sz w:val="23"/>
                <w:szCs w:val="23"/>
                <w:rtl/>
              </w:rPr>
              <w:t xml:space="preserve"> الفلاحة هي العمران، ومنها العيش كله والصلاح جلّه.</w:t>
            </w:r>
          </w:p>
        </w:tc>
      </w:tr>
      <w:tr w:rsidR="007657C6">
        <w:tc>
          <w:tcPr>
            <w:tcW w:w="1660" w:type="dxa"/>
            <w:tcBorders>
              <w:left w:val="single" w:sz="18" w:space="0" w:color="auto"/>
            </w:tcBorders>
          </w:tcPr>
          <w:p w:rsidR="007657C6" w:rsidRDefault="007657C6">
            <w:pPr>
              <w:bidi/>
              <w:rPr>
                <w:rFonts w:ascii="Simplified Arabic" w:eastAsia="Calibri" w:hAnsi="Simplified Arabic" w:cs="Simplified Arabic"/>
                <w:sz w:val="24"/>
                <w:szCs w:val="24"/>
              </w:rPr>
            </w:pPr>
          </w:p>
        </w:tc>
        <w:tc>
          <w:tcPr>
            <w:tcW w:w="1662" w:type="dxa"/>
          </w:tcPr>
          <w:p w:rsidR="007657C6" w:rsidRDefault="003E6CBF">
            <w:pPr>
              <w:bidi/>
              <w:jc w:val="center"/>
              <w:rPr>
                <w:rFonts w:ascii="Simplified Arabic" w:eastAsia="Calibri" w:hAnsi="Simplified Arabic" w:cs="Simplified Arabic"/>
                <w:b/>
                <w:bCs/>
                <w:rtl/>
              </w:rPr>
            </w:pPr>
            <w:r>
              <w:rPr>
                <w:rFonts w:ascii="Simplified Arabic" w:eastAsia="Calibri" w:hAnsi="Simplified Arabic" w:cs="Simplified Arabic" w:hint="cs"/>
                <w:b/>
                <w:bCs/>
                <w:rtl/>
              </w:rPr>
              <w:t>سؤال شفويّ بعد كلّ فقرة مقروءة:</w:t>
            </w:r>
          </w:p>
          <w:p w:rsidR="007657C6" w:rsidRDefault="003E6CBF">
            <w:pPr>
              <w:bidi/>
              <w:jc w:val="center"/>
              <w:rPr>
                <w:rFonts w:ascii="Simplified Arabic" w:eastAsia="Calibri" w:hAnsi="Simplified Arabic" w:cs="Simplified Arabic"/>
                <w:rtl/>
              </w:rPr>
            </w:pPr>
            <w:r>
              <w:rPr>
                <w:rFonts w:ascii="Simplified Arabic" w:eastAsia="Calibri" w:hAnsi="Simplified Arabic" w:cs="Simplified Arabic" w:hint="cs"/>
                <w:rtl/>
              </w:rPr>
              <w:t>نشرح الفقرات شرحا وافيا.</w:t>
            </w:r>
          </w:p>
        </w:tc>
        <w:tc>
          <w:tcPr>
            <w:tcW w:w="5457" w:type="dxa"/>
            <w:gridSpan w:val="2"/>
          </w:tcPr>
          <w:p w:rsidR="007657C6" w:rsidRDefault="003E6CBF">
            <w:pPr>
              <w:bidi/>
              <w:rPr>
                <w:rFonts w:ascii="Simplified Arabic" w:eastAsia="Times New Roman" w:hAnsi="Simplified Arabic" w:cs="Simplified Arabic"/>
                <w:b/>
                <w:bCs/>
                <w:sz w:val="24"/>
                <w:szCs w:val="24"/>
                <w:rtl/>
              </w:rPr>
            </w:pPr>
            <w:r>
              <w:rPr>
                <w:rFonts w:ascii="Simplified Arabic" w:eastAsia="Times New Roman" w:hAnsi="Simplified Arabic" w:cs="Simplified Arabic" w:hint="cs"/>
                <w:b/>
                <w:bCs/>
                <w:sz w:val="24"/>
                <w:szCs w:val="24"/>
                <w:rtl/>
              </w:rPr>
              <w:t>القراءة التّفسيريّة: (حوار ومناقشة):</w:t>
            </w:r>
          </w:p>
          <w:p w:rsidR="007657C6" w:rsidRDefault="003E6CBF">
            <w:pPr>
              <w:bidi/>
              <w:rPr>
                <w:rFonts w:ascii="Simplified Arabic" w:eastAsia="Times New Roman" w:hAnsi="Simplified Arabic" w:cs="Simplified Arabic"/>
                <w:sz w:val="24"/>
                <w:szCs w:val="24"/>
              </w:rPr>
            </w:pPr>
            <w:r>
              <w:rPr>
                <w:rFonts w:ascii="Simplified Arabic" w:eastAsia="Calibri" w:hAnsi="Simplified Arabic" w:cs="Simplified Arabic" w:hint="cs"/>
                <w:rtl/>
              </w:rPr>
              <w:t xml:space="preserve">ينتقل المعلم إلى </w:t>
            </w:r>
            <w:r>
              <w:rPr>
                <w:rFonts w:ascii="Simplified Arabic" w:eastAsia="Times New Roman" w:hAnsi="Simplified Arabic" w:cs="Simplified Arabic" w:hint="cs"/>
                <w:sz w:val="24"/>
                <w:szCs w:val="24"/>
                <w:rtl/>
              </w:rPr>
              <w:t>تكليف الطلبة بشرح الفقرات من خلالِ الفهمِ العامّ للسياق.</w:t>
            </w:r>
            <w:r>
              <w:rPr>
                <w:rFonts w:ascii="Simplified Arabic" w:eastAsia="Times New Roman" w:hAnsi="Simplified Arabic" w:cs="Simplified Arabic" w:hint="cs"/>
                <w:sz w:val="24"/>
                <w:szCs w:val="24"/>
                <w:rtl/>
                <w:lang w:bidi="ar-JO"/>
              </w:rPr>
              <w:t xml:space="preserve"> </w:t>
            </w:r>
          </w:p>
        </w:tc>
        <w:tc>
          <w:tcPr>
            <w:tcW w:w="1853" w:type="dxa"/>
            <w:gridSpan w:val="2"/>
            <w:tcBorders>
              <w:right w:val="single" w:sz="18" w:space="0" w:color="auto"/>
            </w:tcBorders>
          </w:tcPr>
          <w:p w:rsidR="007657C6" w:rsidRDefault="003E6CBF">
            <w:pPr>
              <w:bidi/>
              <w:rPr>
                <w:rFonts w:ascii="Simplified Arabic" w:eastAsia="Calibri" w:hAnsi="Simplified Arabic" w:cs="Simplified Arabic"/>
                <w:rtl/>
                <w:lang w:bidi="ar-JO"/>
              </w:rPr>
            </w:pPr>
            <w:r>
              <w:rPr>
                <w:rFonts w:ascii="Simplified Arabic" w:eastAsia="Times New Roman" w:hAnsi="Simplified Arabic" w:cs="Simplified Arabic" w:hint="cs"/>
                <w:sz w:val="24"/>
                <w:szCs w:val="24"/>
                <w:rtl/>
                <w:lang w:bidi="ar-JO"/>
              </w:rPr>
              <w:t>أن يشرح الطالب ا</w:t>
            </w:r>
            <w:r>
              <w:rPr>
                <w:rFonts w:ascii="Simplified Arabic" w:eastAsia="Times New Roman" w:hAnsi="Simplified Arabic" w:cs="Simplified Arabic" w:hint="cs"/>
                <w:sz w:val="24"/>
                <w:szCs w:val="24"/>
                <w:rtl/>
              </w:rPr>
              <w:t>لفقرات شرحا وافيا</w:t>
            </w:r>
            <w:r>
              <w:rPr>
                <w:rFonts w:ascii="Simplified Arabic" w:eastAsia="Times New Roman" w:hAnsi="Simplified Arabic" w:cs="Simplified Arabic" w:hint="cs"/>
                <w:sz w:val="24"/>
                <w:szCs w:val="24"/>
                <w:rtl/>
                <w:lang w:bidi="ar-JO"/>
              </w:rPr>
              <w:t>.</w:t>
            </w:r>
          </w:p>
        </w:tc>
      </w:tr>
      <w:tr w:rsidR="007657C6">
        <w:tc>
          <w:tcPr>
            <w:tcW w:w="1660" w:type="dxa"/>
            <w:tcBorders>
              <w:left w:val="single" w:sz="18" w:space="0" w:color="auto"/>
            </w:tcBorders>
          </w:tcPr>
          <w:p w:rsidR="007657C6" w:rsidRDefault="007657C6">
            <w:pPr>
              <w:bidi/>
              <w:rPr>
                <w:rFonts w:ascii="Simplified Arabic" w:eastAsia="Calibri" w:hAnsi="Simplified Arabic" w:cs="Simplified Arabic"/>
                <w:sz w:val="24"/>
                <w:szCs w:val="24"/>
              </w:rPr>
            </w:pPr>
          </w:p>
        </w:tc>
        <w:tc>
          <w:tcPr>
            <w:tcW w:w="1662" w:type="dxa"/>
          </w:tcPr>
          <w:p w:rsidR="007657C6" w:rsidRDefault="003E6CBF">
            <w:pPr>
              <w:bidi/>
              <w:jc w:val="center"/>
              <w:rPr>
                <w:rFonts w:ascii="Simplified Arabic" w:eastAsia="Calibri" w:hAnsi="Simplified Arabic" w:cs="Simplified Arabic"/>
                <w:b/>
                <w:bCs/>
                <w:rtl/>
              </w:rPr>
            </w:pPr>
            <w:r>
              <w:rPr>
                <w:rFonts w:ascii="Simplified Arabic" w:eastAsia="Calibri" w:hAnsi="Simplified Arabic" w:cs="Simplified Arabic" w:hint="cs"/>
                <w:b/>
                <w:bCs/>
                <w:rtl/>
              </w:rPr>
              <w:t>سؤال شفويّ بعد كلّ فقرة مقروءة:</w:t>
            </w:r>
          </w:p>
          <w:p w:rsidR="007657C6" w:rsidRDefault="003E6CBF">
            <w:pPr>
              <w:bidi/>
              <w:jc w:val="center"/>
              <w:rPr>
                <w:rFonts w:ascii="Simplified Arabic" w:eastAsia="Calibri" w:hAnsi="Simplified Arabic" w:cs="Simplified Arabic"/>
                <w:b/>
                <w:bCs/>
                <w:rtl/>
              </w:rPr>
            </w:pPr>
            <w:r>
              <w:rPr>
                <w:rFonts w:ascii="Simplified Arabic" w:eastAsia="Calibri" w:hAnsi="Simplified Arabic" w:cs="Simplified Arabic" w:hint="cs"/>
                <w:rtl/>
              </w:rPr>
              <w:t xml:space="preserve">نوضّح الصورة الفنّية في: </w:t>
            </w:r>
            <w:r>
              <w:rPr>
                <w:rFonts w:ascii="Simplified Arabic" w:eastAsia="Times New Roman" w:hAnsi="Simplified Arabic" w:cs="Simplified Arabic" w:hint="cs"/>
                <w:sz w:val="23"/>
                <w:szCs w:val="23"/>
                <w:rtl/>
              </w:rPr>
              <w:t xml:space="preserve"> مازالت فلسطين تحتفظ بحللها الخضراء التي تتزين بها </w:t>
            </w:r>
            <w:proofErr w:type="spellStart"/>
            <w:r>
              <w:rPr>
                <w:rFonts w:ascii="Simplified Arabic" w:eastAsia="Times New Roman" w:hAnsi="Simplified Arabic" w:cs="Simplified Arabic" w:hint="cs"/>
                <w:sz w:val="23"/>
                <w:szCs w:val="23"/>
                <w:rtl/>
              </w:rPr>
              <w:t>مرتفعاتها</w:t>
            </w:r>
            <w:proofErr w:type="spellEnd"/>
            <w:r>
              <w:rPr>
                <w:rFonts w:ascii="Simplified Arabic" w:eastAsia="Times New Roman" w:hAnsi="Simplified Arabic" w:cs="Simplified Arabic" w:hint="cs"/>
                <w:sz w:val="23"/>
                <w:szCs w:val="23"/>
                <w:rtl/>
              </w:rPr>
              <w:t xml:space="preserve">. </w:t>
            </w:r>
          </w:p>
        </w:tc>
        <w:tc>
          <w:tcPr>
            <w:tcW w:w="5457" w:type="dxa"/>
            <w:gridSpan w:val="2"/>
          </w:tcPr>
          <w:p w:rsidR="007657C6" w:rsidRDefault="003E6CBF">
            <w:pPr>
              <w:bidi/>
              <w:rPr>
                <w:rFonts w:ascii="Simplified Arabic" w:eastAsia="Times New Roman" w:hAnsi="Simplified Arabic" w:cs="Simplified Arabic"/>
                <w:b/>
                <w:bCs/>
                <w:sz w:val="24"/>
                <w:szCs w:val="24"/>
                <w:rtl/>
              </w:rPr>
            </w:pPr>
            <w:r>
              <w:rPr>
                <w:rFonts w:ascii="Simplified Arabic" w:eastAsia="Times New Roman" w:hAnsi="Simplified Arabic" w:cs="Simplified Arabic" w:hint="cs"/>
                <w:b/>
                <w:bCs/>
                <w:sz w:val="24"/>
                <w:szCs w:val="24"/>
                <w:rtl/>
              </w:rPr>
              <w:t>القراءة التّفسيريّة: (حوار ومناقشة):</w:t>
            </w:r>
          </w:p>
          <w:p w:rsidR="007657C6" w:rsidRDefault="003E6CBF">
            <w:pPr>
              <w:bidi/>
              <w:rPr>
                <w:rFonts w:ascii="Simplified Arabic" w:eastAsia="Times New Roman" w:hAnsi="Simplified Arabic" w:cs="Simplified Arabic"/>
                <w:b/>
                <w:bCs/>
                <w:sz w:val="24"/>
                <w:szCs w:val="24"/>
                <w:rtl/>
              </w:rPr>
            </w:pPr>
            <w:r>
              <w:rPr>
                <w:rFonts w:ascii="Simplified Arabic" w:eastAsia="Calibri" w:hAnsi="Simplified Arabic" w:cs="Simplified Arabic" w:hint="cs"/>
                <w:rtl/>
              </w:rPr>
              <w:t xml:space="preserve">ينتقل المعلم إلى </w:t>
            </w:r>
            <w:r>
              <w:rPr>
                <w:rFonts w:ascii="Simplified Arabic" w:eastAsia="Times New Roman" w:hAnsi="Simplified Arabic" w:cs="Simplified Arabic" w:hint="cs"/>
                <w:sz w:val="24"/>
                <w:szCs w:val="24"/>
                <w:rtl/>
              </w:rPr>
              <w:t xml:space="preserve">مناقشة العبارات التي تتضمّن صورة فنّيّة مثل: مازالت فلسطين تحتفظ بحللها الخضراء التي تتزين بها </w:t>
            </w:r>
            <w:proofErr w:type="spellStart"/>
            <w:r>
              <w:rPr>
                <w:rFonts w:ascii="Simplified Arabic" w:eastAsia="Times New Roman" w:hAnsi="Simplified Arabic" w:cs="Simplified Arabic" w:hint="cs"/>
                <w:sz w:val="24"/>
                <w:szCs w:val="24"/>
                <w:rtl/>
              </w:rPr>
              <w:t>مرتفعاتها</w:t>
            </w:r>
            <w:proofErr w:type="spellEnd"/>
            <w:r>
              <w:rPr>
                <w:rFonts w:ascii="Simplified Arabic" w:eastAsia="Times New Roman" w:hAnsi="Simplified Arabic" w:cs="Simplified Arabic" w:hint="cs"/>
                <w:sz w:val="24"/>
                <w:szCs w:val="24"/>
                <w:rtl/>
              </w:rPr>
              <w:t>، بتدوين العبارة على اللوح، ثمّ مناقشة الطلبة بها... يتلقّى الإجابات... ويدوّنها في الخانة المخصصة على اللوح.</w:t>
            </w:r>
          </w:p>
        </w:tc>
        <w:tc>
          <w:tcPr>
            <w:tcW w:w="1853" w:type="dxa"/>
            <w:gridSpan w:val="2"/>
            <w:tcBorders>
              <w:right w:val="single" w:sz="18" w:space="0" w:color="auto"/>
            </w:tcBorders>
          </w:tcPr>
          <w:p w:rsidR="007657C6" w:rsidRDefault="003E6CBF">
            <w:pPr>
              <w:bidi/>
              <w:jc w:val="center"/>
              <w:rPr>
                <w:rFonts w:ascii="Simplified Arabic" w:eastAsia="Times New Roman" w:hAnsi="Simplified Arabic" w:cs="Simplified Arabic"/>
                <w:sz w:val="24"/>
                <w:szCs w:val="24"/>
                <w:rtl/>
              </w:rPr>
            </w:pPr>
            <w:r>
              <w:rPr>
                <w:rFonts w:ascii="Simplified Arabic" w:eastAsia="Times New Roman" w:hAnsi="Simplified Arabic" w:cs="Simplified Arabic" w:hint="cs"/>
                <w:sz w:val="23"/>
                <w:szCs w:val="23"/>
                <w:rtl/>
                <w:lang w:bidi="ar-JO"/>
              </w:rPr>
              <w:t>أن يوضّح الطالب الصور الفنّيّة في بعض العبارات، نحو:</w:t>
            </w:r>
            <w:r>
              <w:rPr>
                <w:rFonts w:ascii="Simplified Arabic" w:eastAsia="Times New Roman" w:hAnsi="Simplified Arabic" w:cs="Simplified Arabic" w:hint="cs"/>
                <w:sz w:val="23"/>
                <w:szCs w:val="23"/>
                <w:rtl/>
              </w:rPr>
              <w:t xml:space="preserve"> مازالت فلسطين تحتفظ بحللها الخضراء التي تتزين بها </w:t>
            </w:r>
            <w:proofErr w:type="spellStart"/>
            <w:r>
              <w:rPr>
                <w:rFonts w:ascii="Simplified Arabic" w:eastAsia="Times New Roman" w:hAnsi="Simplified Arabic" w:cs="Simplified Arabic" w:hint="cs"/>
                <w:sz w:val="23"/>
                <w:szCs w:val="23"/>
                <w:rtl/>
              </w:rPr>
              <w:t>مرتفعاتها</w:t>
            </w:r>
            <w:proofErr w:type="spellEnd"/>
            <w:r>
              <w:rPr>
                <w:rFonts w:ascii="Simplified Arabic" w:eastAsia="Times New Roman" w:hAnsi="Simplified Arabic" w:cs="Simplified Arabic" w:hint="cs"/>
                <w:sz w:val="23"/>
                <w:szCs w:val="23"/>
                <w:rtl/>
              </w:rPr>
              <w:t xml:space="preserve">. </w:t>
            </w:r>
          </w:p>
        </w:tc>
      </w:tr>
      <w:tr w:rsidR="007657C6">
        <w:tc>
          <w:tcPr>
            <w:tcW w:w="1660" w:type="dxa"/>
            <w:tcBorders>
              <w:left w:val="single" w:sz="18" w:space="0" w:color="auto"/>
            </w:tcBorders>
          </w:tcPr>
          <w:p w:rsidR="007657C6" w:rsidRDefault="007657C6">
            <w:pPr>
              <w:bidi/>
              <w:rPr>
                <w:rFonts w:ascii="Simplified Arabic" w:eastAsia="Calibri" w:hAnsi="Simplified Arabic" w:cs="Simplified Arabic"/>
                <w:sz w:val="24"/>
                <w:szCs w:val="24"/>
              </w:rPr>
            </w:pPr>
          </w:p>
        </w:tc>
        <w:tc>
          <w:tcPr>
            <w:tcW w:w="1662" w:type="dxa"/>
          </w:tcPr>
          <w:p w:rsidR="007657C6" w:rsidRDefault="003E6CBF">
            <w:pPr>
              <w:bidi/>
              <w:jc w:val="center"/>
              <w:rPr>
                <w:rFonts w:ascii="Simplified Arabic" w:eastAsia="Calibri" w:hAnsi="Simplified Arabic" w:cs="Simplified Arabic"/>
                <w:b/>
                <w:bCs/>
                <w:sz w:val="18"/>
                <w:szCs w:val="18"/>
                <w:rtl/>
              </w:rPr>
            </w:pPr>
            <w:r>
              <w:rPr>
                <w:rFonts w:ascii="Simplified Arabic" w:eastAsia="Calibri" w:hAnsi="Simplified Arabic" w:cs="Simplified Arabic" w:hint="cs"/>
                <w:b/>
                <w:bCs/>
                <w:rtl/>
              </w:rPr>
              <w:t>سؤال شفويّ بعد كلّ فقرة مقروءة:</w:t>
            </w:r>
          </w:p>
          <w:p w:rsidR="007657C6" w:rsidRDefault="003E6CBF">
            <w:pPr>
              <w:bidi/>
              <w:jc w:val="center"/>
              <w:rPr>
                <w:rFonts w:ascii="Simplified Arabic" w:eastAsia="Calibri" w:hAnsi="Simplified Arabic" w:cs="Simplified Arabic"/>
                <w:rtl/>
              </w:rPr>
            </w:pPr>
            <w:r>
              <w:rPr>
                <w:rFonts w:ascii="Simplified Arabic" w:eastAsia="Calibri" w:hAnsi="Simplified Arabic" w:cs="Simplified Arabic" w:hint="cs"/>
                <w:rtl/>
              </w:rPr>
              <w:t>ما الأسلوب في قوله:</w:t>
            </w:r>
          </w:p>
          <w:p w:rsidR="007657C6" w:rsidRDefault="003E6CBF">
            <w:pPr>
              <w:bidi/>
              <w:jc w:val="center"/>
              <w:rPr>
                <w:rFonts w:ascii="Simplified Arabic" w:eastAsia="Calibri" w:hAnsi="Simplified Arabic" w:cs="Simplified Arabic"/>
                <w:rtl/>
              </w:rPr>
            </w:pPr>
            <w:r>
              <w:rPr>
                <w:rFonts w:ascii="Simplified Arabic" w:eastAsia="Calibri" w:hAnsi="Simplified Arabic" w:cs="Simplified Arabic" w:hint="cs"/>
                <w:rtl/>
              </w:rPr>
              <w:t xml:space="preserve"> لا تنتظم أمور الحياة إلا بالعمل.</w:t>
            </w:r>
          </w:p>
        </w:tc>
        <w:tc>
          <w:tcPr>
            <w:tcW w:w="5457" w:type="dxa"/>
            <w:gridSpan w:val="2"/>
          </w:tcPr>
          <w:p w:rsidR="007657C6" w:rsidRDefault="003E6CBF">
            <w:pPr>
              <w:bidi/>
              <w:rPr>
                <w:rFonts w:ascii="Simplified Arabic" w:eastAsia="Times New Roman" w:hAnsi="Simplified Arabic" w:cs="Simplified Arabic"/>
                <w:b/>
                <w:bCs/>
                <w:sz w:val="24"/>
                <w:szCs w:val="24"/>
                <w:rtl/>
              </w:rPr>
            </w:pPr>
            <w:r>
              <w:rPr>
                <w:rFonts w:ascii="Simplified Arabic" w:eastAsia="Times New Roman" w:hAnsi="Simplified Arabic" w:cs="Simplified Arabic" w:hint="cs"/>
                <w:b/>
                <w:bCs/>
                <w:sz w:val="24"/>
                <w:szCs w:val="24"/>
                <w:rtl/>
              </w:rPr>
              <w:t>القراءة التّفسيريّة: (فكّر- زاوج- شارك):</w:t>
            </w:r>
          </w:p>
          <w:p w:rsidR="007657C6" w:rsidRDefault="003E6CBF">
            <w:pPr>
              <w:bidi/>
              <w:rPr>
                <w:rFonts w:ascii="Simplified Arabic" w:eastAsia="Times New Roman" w:hAnsi="Simplified Arabic" w:cs="Simplified Arabic"/>
                <w:b/>
                <w:bCs/>
                <w:sz w:val="24"/>
                <w:szCs w:val="24"/>
                <w:rtl/>
              </w:rPr>
            </w:pPr>
            <w:r>
              <w:rPr>
                <w:rFonts w:ascii="Simplified Arabic" w:eastAsia="Times New Roman" w:hAnsi="Simplified Arabic" w:cs="Simplified Arabic" w:hint="cs"/>
                <w:sz w:val="24"/>
                <w:szCs w:val="24"/>
                <w:rtl/>
              </w:rPr>
              <w:t>يطلب المعلم من كلّ طالبين متجاورين في المقعد استخراج أسلوب لغويّ وتسميته بعد كلّ فقرة مقروءة، بشكل فرديّ أوّلاً، ثمّ مشاركة كلّ منهما زميله والاتفاق على إجابة/ يستمع المعلم إلى إجابات بعض أزواج الطلبة/ ويطلب من الطلبة تدوينها في الخانة المخصصة.</w:t>
            </w:r>
          </w:p>
        </w:tc>
        <w:tc>
          <w:tcPr>
            <w:tcW w:w="1853" w:type="dxa"/>
            <w:gridSpan w:val="2"/>
            <w:tcBorders>
              <w:right w:val="single" w:sz="18" w:space="0" w:color="auto"/>
            </w:tcBorders>
          </w:tcPr>
          <w:p w:rsidR="007657C6" w:rsidRDefault="003E6CBF">
            <w:pPr>
              <w:bidi/>
              <w:jc w:val="center"/>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lang w:bidi="ar-JO"/>
              </w:rPr>
              <w:t>أن يستخرج الطالب بعض الأساليب اللغوية، ومنها:</w:t>
            </w:r>
            <w:r>
              <w:rPr>
                <w:rFonts w:ascii="Simplified Arabic" w:eastAsia="Times New Roman" w:hAnsi="Simplified Arabic" w:cs="Simplified Arabic" w:hint="cs"/>
                <w:sz w:val="18"/>
                <w:szCs w:val="18"/>
                <w:rtl/>
                <w:lang w:bidi="ar-JO"/>
              </w:rPr>
              <w:t xml:space="preserve"> </w:t>
            </w:r>
            <w:r>
              <w:rPr>
                <w:rFonts w:ascii="Simplified Arabic" w:eastAsia="Times New Roman" w:hAnsi="Simplified Arabic" w:cs="Simplified Arabic" w:hint="cs"/>
                <w:sz w:val="18"/>
                <w:szCs w:val="18"/>
                <w:rtl/>
              </w:rPr>
              <w:t>لا تنتظم أمور الحياة إلا بالعمل.</w:t>
            </w:r>
          </w:p>
        </w:tc>
      </w:tr>
      <w:tr w:rsidR="007657C6">
        <w:tc>
          <w:tcPr>
            <w:tcW w:w="1660" w:type="dxa"/>
            <w:tcBorders>
              <w:left w:val="single" w:sz="18" w:space="0" w:color="auto"/>
            </w:tcBorders>
          </w:tcPr>
          <w:p w:rsidR="007657C6" w:rsidRDefault="007657C6">
            <w:pPr>
              <w:bidi/>
              <w:rPr>
                <w:rFonts w:ascii="Simplified Arabic" w:eastAsia="Calibri" w:hAnsi="Simplified Arabic" w:cs="Simplified Arabic"/>
                <w:sz w:val="24"/>
                <w:szCs w:val="24"/>
              </w:rPr>
            </w:pPr>
          </w:p>
        </w:tc>
        <w:tc>
          <w:tcPr>
            <w:tcW w:w="1662" w:type="dxa"/>
          </w:tcPr>
          <w:p w:rsidR="007657C6" w:rsidRDefault="003E6CBF">
            <w:pPr>
              <w:bidi/>
              <w:jc w:val="center"/>
              <w:rPr>
                <w:rFonts w:ascii="Simplified Arabic" w:eastAsia="Calibri" w:hAnsi="Simplified Arabic" w:cs="Simplified Arabic"/>
              </w:rPr>
            </w:pPr>
            <w:r>
              <w:rPr>
                <w:rFonts w:ascii="Simplified Arabic" w:eastAsia="Calibri" w:hAnsi="Simplified Arabic" w:cs="Simplified Arabic" w:hint="cs"/>
                <w:b/>
                <w:bCs/>
                <w:rtl/>
              </w:rPr>
              <w:t>سؤال شفوي بعدَ كلّ فقرة</w:t>
            </w:r>
            <w:r>
              <w:rPr>
                <w:rFonts w:ascii="Simplified Arabic" w:eastAsia="Calibri" w:hAnsi="Simplified Arabic" w:cs="Simplified Arabic" w:hint="cs"/>
                <w:rtl/>
              </w:rPr>
              <w:t>: ما الفكرة في كلّ فقرة قرأناها؟</w:t>
            </w:r>
          </w:p>
        </w:tc>
        <w:tc>
          <w:tcPr>
            <w:tcW w:w="5457" w:type="dxa"/>
            <w:gridSpan w:val="2"/>
          </w:tcPr>
          <w:p w:rsidR="007657C6" w:rsidRDefault="003E6CBF">
            <w:pPr>
              <w:bidi/>
              <w:rPr>
                <w:rFonts w:ascii="Simplified Arabic" w:eastAsia="Times New Roman" w:hAnsi="Simplified Arabic" w:cs="Simplified Arabic"/>
                <w:b/>
                <w:bCs/>
                <w:sz w:val="24"/>
                <w:szCs w:val="24"/>
                <w:rtl/>
              </w:rPr>
            </w:pPr>
            <w:r>
              <w:rPr>
                <w:rFonts w:ascii="Simplified Arabic" w:eastAsia="Times New Roman" w:hAnsi="Simplified Arabic" w:cs="Simplified Arabic" w:hint="cs"/>
                <w:b/>
                <w:bCs/>
                <w:sz w:val="24"/>
                <w:szCs w:val="24"/>
                <w:rtl/>
              </w:rPr>
              <w:t>القراءة التّفسيريّة: (فكّر- زاوج- شارك):</w:t>
            </w:r>
          </w:p>
          <w:p w:rsidR="007657C6" w:rsidRDefault="003E6CBF">
            <w:pPr>
              <w:bidi/>
              <w:rPr>
                <w:rFonts w:ascii="Simplified Arabic" w:eastAsia="Times New Roman" w:hAnsi="Simplified Arabic" w:cs="Simplified Arabic"/>
                <w:sz w:val="24"/>
                <w:szCs w:val="24"/>
              </w:rPr>
            </w:pPr>
            <w:r>
              <w:rPr>
                <w:rFonts w:ascii="Simplified Arabic" w:eastAsia="Calibri" w:hAnsi="Simplified Arabic" w:cs="Simplified Arabic" w:hint="cs"/>
                <w:rtl/>
              </w:rPr>
              <w:t>بعد مناقشة فقرات الدرس في الحصة</w:t>
            </w:r>
            <w:r>
              <w:rPr>
                <w:rFonts w:ascii="Simplified Arabic" w:eastAsia="Times New Roman" w:hAnsi="Simplified Arabic" w:cs="Simplified Arabic" w:hint="cs"/>
                <w:sz w:val="24"/>
                <w:szCs w:val="24"/>
                <w:rtl/>
              </w:rPr>
              <w:t>، وقبل الانتقال إلى التقويم الختاميّ، يطلب المعلم من كلّ طالبين متجاورين في المقعد تحديد الأفكار الفرعيّة في الفقرات المقروءة، بشكل فرديّ أوّلاً، ثمّ مشاركة كلّ منهما زميله في الأفكار، بعدها يستمع المعلم إلى إجابات أزواج الطلبة، ويثريها، ويلخّصها، ويطلب من الطلبة تدوينها في الخانة المخصصة.</w:t>
            </w:r>
          </w:p>
        </w:tc>
        <w:tc>
          <w:tcPr>
            <w:tcW w:w="1853" w:type="dxa"/>
            <w:gridSpan w:val="2"/>
            <w:tcBorders>
              <w:right w:val="single" w:sz="18" w:space="0" w:color="auto"/>
            </w:tcBorders>
          </w:tcPr>
          <w:p w:rsidR="007657C6" w:rsidRDefault="003E6CBF">
            <w:pPr>
              <w:bidi/>
              <w:jc w:val="center"/>
              <w:rPr>
                <w:rFonts w:ascii="Simplified Arabic" w:eastAsia="Calibri" w:hAnsi="Simplified Arabic" w:cs="Simplified Arabic"/>
              </w:rPr>
            </w:pPr>
            <w:r>
              <w:rPr>
                <w:rFonts w:ascii="Simplified Arabic" w:eastAsia="Times New Roman" w:hAnsi="Simplified Arabic" w:cs="Simplified Arabic" w:hint="cs"/>
                <w:sz w:val="24"/>
                <w:szCs w:val="24"/>
                <w:rtl/>
                <w:lang w:bidi="ar-JO"/>
              </w:rPr>
              <w:t>أن يستنتج الطّالب الأفكار الفرعيّة</w:t>
            </w:r>
            <w:r>
              <w:rPr>
                <w:rFonts w:ascii="Simplified Arabic" w:eastAsia="Times New Roman" w:hAnsi="Simplified Arabic" w:cs="Simplified Arabic" w:hint="cs"/>
                <w:sz w:val="24"/>
                <w:szCs w:val="24"/>
                <w:rtl/>
              </w:rPr>
              <w:t xml:space="preserve"> في فقرات الدرس.</w:t>
            </w:r>
          </w:p>
        </w:tc>
      </w:tr>
      <w:tr w:rsidR="007657C6">
        <w:tc>
          <w:tcPr>
            <w:tcW w:w="1660" w:type="dxa"/>
            <w:tcBorders>
              <w:left w:val="single" w:sz="18" w:space="0" w:color="auto"/>
            </w:tcBorders>
          </w:tcPr>
          <w:p w:rsidR="007657C6" w:rsidRDefault="007657C6">
            <w:pPr>
              <w:bidi/>
              <w:rPr>
                <w:rFonts w:ascii="Simplified Arabic" w:eastAsia="Calibri" w:hAnsi="Simplified Arabic" w:cs="Simplified Arabic"/>
                <w:sz w:val="24"/>
                <w:szCs w:val="24"/>
              </w:rPr>
            </w:pPr>
          </w:p>
        </w:tc>
        <w:tc>
          <w:tcPr>
            <w:tcW w:w="1662" w:type="dxa"/>
          </w:tcPr>
          <w:p w:rsidR="007657C6" w:rsidRDefault="003E6CBF">
            <w:pPr>
              <w:bidi/>
              <w:jc w:val="center"/>
              <w:rPr>
                <w:rFonts w:ascii="Simplified Arabic" w:eastAsia="Calibri" w:hAnsi="Simplified Arabic" w:cs="Simplified Arabic"/>
                <w:rtl/>
              </w:rPr>
            </w:pPr>
            <w:r>
              <w:rPr>
                <w:rFonts w:ascii="Simplified Arabic" w:eastAsia="Calibri" w:hAnsi="Simplified Arabic" w:cs="Simplified Arabic" w:hint="cs"/>
                <w:rtl/>
              </w:rPr>
              <w:t>الاستماع إلى تعبير الطلبة وتعزيز القيم.</w:t>
            </w:r>
          </w:p>
        </w:tc>
        <w:tc>
          <w:tcPr>
            <w:tcW w:w="5457" w:type="dxa"/>
            <w:gridSpan w:val="2"/>
          </w:tcPr>
          <w:p w:rsidR="007657C6" w:rsidRDefault="003E6CBF">
            <w:pPr>
              <w:bidi/>
              <w:rPr>
                <w:rFonts w:ascii="Simplified Arabic" w:eastAsia="Calibri" w:hAnsi="Simplified Arabic" w:cs="Simplified Arabic"/>
                <w:rtl/>
              </w:rPr>
            </w:pPr>
            <w:r>
              <w:rPr>
                <w:rFonts w:ascii="Simplified Arabic" w:eastAsia="Calibri" w:hAnsi="Simplified Arabic" w:cs="Simplified Arabic" w:hint="cs"/>
                <w:rtl/>
              </w:rPr>
              <w:t>بعد استكمال شرح المقالة، يطلب من الطلبة التعبير عن القيم التي تعلّموها منها.</w:t>
            </w:r>
          </w:p>
        </w:tc>
        <w:tc>
          <w:tcPr>
            <w:tcW w:w="1853" w:type="dxa"/>
            <w:gridSpan w:val="2"/>
            <w:tcBorders>
              <w:right w:val="single" w:sz="18" w:space="0" w:color="auto"/>
            </w:tcBorders>
          </w:tcPr>
          <w:p w:rsidR="007657C6" w:rsidRDefault="003E6CBF">
            <w:pPr>
              <w:bidi/>
              <w:jc w:val="center"/>
              <w:rPr>
                <w:rFonts w:ascii="Simplified Arabic" w:eastAsia="Calibri" w:hAnsi="Simplified Arabic" w:cs="Simplified Arabic"/>
                <w:rtl/>
                <w:lang w:bidi="ar-JO"/>
              </w:rPr>
            </w:pPr>
            <w:r>
              <w:rPr>
                <w:rFonts w:ascii="Simplified Arabic" w:eastAsia="Calibri" w:hAnsi="Simplified Arabic" w:cs="Simplified Arabic" w:hint="cs"/>
                <w:rtl/>
                <w:lang w:bidi="ar-JO"/>
              </w:rPr>
              <w:t>أن يعبّر الطالبُ عن القيم المستفادة.</w:t>
            </w:r>
          </w:p>
        </w:tc>
      </w:tr>
      <w:tr w:rsidR="007657C6">
        <w:tc>
          <w:tcPr>
            <w:tcW w:w="10632" w:type="dxa"/>
            <w:gridSpan w:val="6"/>
            <w:tcBorders>
              <w:left w:val="single" w:sz="18" w:space="0" w:color="auto"/>
              <w:right w:val="single" w:sz="18" w:space="0" w:color="auto"/>
            </w:tcBorders>
          </w:tcPr>
          <w:p w:rsidR="007657C6" w:rsidRDefault="003E6CBF">
            <w:pPr>
              <w:bidi/>
              <w:contextualSpacing/>
              <w:jc w:val="left"/>
              <w:rPr>
                <w:rFonts w:ascii="Simplified Arabic" w:eastAsia="Calibri" w:hAnsi="Simplified Arabic" w:cs="Simplified Arabic"/>
                <w:rtl/>
                <w:lang w:bidi="ar-JO"/>
              </w:rPr>
            </w:pPr>
            <w:r>
              <w:rPr>
                <w:rFonts w:ascii="Simplified Arabic" w:eastAsia="Calibri" w:hAnsi="Simplified Arabic" w:cs="Simplified Arabic" w:hint="cs"/>
                <w:b/>
                <w:bCs/>
                <w:rtl/>
                <w:lang w:bidi="ar-JO"/>
              </w:rPr>
              <w:t>التقويم الختامي:</w:t>
            </w:r>
            <w:r>
              <w:rPr>
                <w:rFonts w:ascii="Simplified Arabic" w:eastAsia="Calibri" w:hAnsi="Simplified Arabic" w:cs="Simplified Arabic" w:hint="cs"/>
                <w:rtl/>
                <w:lang w:bidi="ar-JO"/>
              </w:rPr>
              <w:t xml:space="preserve"> في الدقائق الخمس الأخيرة من الحص</w:t>
            </w:r>
            <w:r>
              <w:rPr>
                <w:rFonts w:ascii="Simplified Arabic" w:eastAsia="Calibri" w:hAnsi="Simplified Arabic" w:cs="Simplified Arabic" w:hint="cs"/>
                <w:rtl/>
              </w:rPr>
              <w:t>ص</w:t>
            </w:r>
            <w:r>
              <w:rPr>
                <w:rFonts w:ascii="Simplified Arabic" w:eastAsia="Calibri" w:hAnsi="Simplified Arabic" w:cs="Simplified Arabic" w:hint="cs"/>
                <w:rtl/>
                <w:lang w:bidi="ar-JO"/>
              </w:rPr>
              <w:t>: الأولى والثانية</w:t>
            </w:r>
            <w:r>
              <w:rPr>
                <w:rFonts w:ascii="Simplified Arabic" w:eastAsia="Calibri" w:hAnsi="Simplified Arabic" w:cs="Simplified Arabic" w:hint="cs"/>
                <w:rtl/>
              </w:rPr>
              <w:t xml:space="preserve"> والثالثة</w:t>
            </w:r>
            <w:r>
              <w:rPr>
                <w:rFonts w:ascii="Simplified Arabic" w:eastAsia="Calibri" w:hAnsi="Simplified Arabic" w:cs="Simplified Arabic" w:hint="cs"/>
                <w:rtl/>
                <w:lang w:bidi="ar-JO"/>
              </w:rPr>
              <w:t xml:space="preserve">، يتوقف المعلم عن استكمال شرح </w:t>
            </w:r>
            <w:r>
              <w:rPr>
                <w:rFonts w:ascii="Simplified Arabic" w:eastAsia="Calibri" w:hAnsi="Simplified Arabic" w:cs="Simplified Arabic" w:hint="cs"/>
                <w:rtl/>
              </w:rPr>
              <w:t>الدرس،</w:t>
            </w:r>
            <w:r>
              <w:rPr>
                <w:rFonts w:ascii="Simplified Arabic" w:eastAsia="Calibri" w:hAnsi="Simplified Arabic" w:cs="Simplified Arabic" w:hint="cs"/>
                <w:rtl/>
                <w:lang w:bidi="ar-JO"/>
              </w:rPr>
              <w:t xml:space="preserve"> ويطرح أسئلة شفويّة عامّة </w:t>
            </w:r>
            <w:r>
              <w:rPr>
                <w:rFonts w:ascii="Simplified Arabic" w:eastAsia="Calibri" w:hAnsi="Simplified Arabic" w:cs="Simplified Arabic" w:hint="cs"/>
                <w:rtl/>
                <w:lang w:bidi="ar-JO"/>
              </w:rPr>
              <w:lastRenderedPageBreak/>
              <w:t>حول النصّ يأخذها من الأسئلة التي استخدمها في التقويم البنائيّ. وفي الحصة الأخيرة من الحصص المقررة للموضوع ينتقل لإجابة أسئلة الكتاب.</w:t>
            </w:r>
          </w:p>
          <w:p w:rsidR="007657C6" w:rsidRDefault="007657C6">
            <w:pPr>
              <w:bidi/>
              <w:contextualSpacing/>
              <w:rPr>
                <w:rFonts w:ascii="Simplified Arabic" w:eastAsia="Calibri" w:hAnsi="Simplified Arabic" w:cs="Simplified Arabic"/>
                <w:rtl/>
                <w:lang w:bidi="ar-JO"/>
              </w:rPr>
            </w:pPr>
          </w:p>
        </w:tc>
      </w:tr>
      <w:tr w:rsidR="00D629DB" w:rsidTr="00D629DB">
        <w:tc>
          <w:tcPr>
            <w:tcW w:w="8364" w:type="dxa"/>
            <w:gridSpan w:val="3"/>
            <w:tcBorders>
              <w:left w:val="single" w:sz="18" w:space="0" w:color="auto"/>
              <w:right w:val="single" w:sz="18" w:space="0" w:color="auto"/>
            </w:tcBorders>
          </w:tcPr>
          <w:p w:rsidR="00D629DB" w:rsidRDefault="00D629DB">
            <w:pPr>
              <w:bidi/>
              <w:contextualSpacing/>
              <w:jc w:val="left"/>
              <w:rPr>
                <w:rFonts w:ascii="Simplified Arabic" w:eastAsia="Calibri" w:hAnsi="Simplified Arabic" w:cs="Simplified Arabic" w:hint="cs"/>
                <w:b/>
                <w:bCs/>
                <w:rtl/>
                <w:lang w:bidi="ar-JO"/>
              </w:rPr>
            </w:pPr>
          </w:p>
          <w:p w:rsidR="00066F70" w:rsidRDefault="00066F70" w:rsidP="00066F70">
            <w:pPr>
              <w:bidi/>
              <w:contextualSpacing/>
              <w:jc w:val="left"/>
              <w:rPr>
                <w:rFonts w:ascii="Simplified Arabic" w:eastAsia="Calibri" w:hAnsi="Simplified Arabic" w:cs="Simplified Arabic" w:hint="cs"/>
                <w:b/>
                <w:bCs/>
                <w:rtl/>
                <w:lang w:bidi="ar-JO"/>
              </w:rPr>
            </w:pPr>
          </w:p>
        </w:tc>
        <w:tc>
          <w:tcPr>
            <w:tcW w:w="2268" w:type="dxa"/>
            <w:gridSpan w:val="3"/>
            <w:tcBorders>
              <w:left w:val="single" w:sz="18" w:space="0" w:color="auto"/>
              <w:right w:val="single" w:sz="18" w:space="0" w:color="auto"/>
            </w:tcBorders>
            <w:shd w:val="clear" w:color="auto" w:fill="FFC000"/>
          </w:tcPr>
          <w:p w:rsidR="00D629DB" w:rsidRDefault="00D629DB" w:rsidP="00A037C4">
            <w:pPr>
              <w:bidi/>
              <w:contextualSpacing/>
              <w:jc w:val="left"/>
              <w:rPr>
                <w:rFonts w:ascii="Simplified Arabic" w:eastAsia="Calibri" w:hAnsi="Simplified Arabic" w:cs="Simplified Arabic" w:hint="cs"/>
                <w:b/>
                <w:bCs/>
                <w:rtl/>
                <w:lang w:bidi="ar-JO"/>
              </w:rPr>
            </w:pPr>
            <w:r>
              <w:rPr>
                <w:rFonts w:ascii="Simplified Arabic" w:eastAsia="Calibri" w:hAnsi="Simplified Arabic" w:cs="Simplified Arabic" w:hint="cs"/>
                <w:b/>
                <w:bCs/>
                <w:rtl/>
                <w:lang w:bidi="ar-JO"/>
              </w:rPr>
              <w:t xml:space="preserve">ملاحظات </w:t>
            </w:r>
            <w:r>
              <w:rPr>
                <w:rFonts w:ascii="Simplified Arabic" w:eastAsia="Calibri" w:hAnsi="Simplified Arabic" w:cs="Simplified Arabic" w:hint="cs"/>
                <w:b/>
                <w:bCs/>
                <w:rtl/>
                <w:lang w:bidi="ar-JO"/>
              </w:rPr>
              <w:t>المشرف التربوي</w:t>
            </w:r>
          </w:p>
        </w:tc>
      </w:tr>
      <w:tr w:rsidR="00D629DB" w:rsidTr="00D629DB">
        <w:tc>
          <w:tcPr>
            <w:tcW w:w="8364" w:type="dxa"/>
            <w:gridSpan w:val="3"/>
            <w:tcBorders>
              <w:left w:val="single" w:sz="18" w:space="0" w:color="auto"/>
              <w:right w:val="single" w:sz="18" w:space="0" w:color="auto"/>
            </w:tcBorders>
          </w:tcPr>
          <w:p w:rsidR="00D629DB" w:rsidRDefault="00D629DB">
            <w:pPr>
              <w:bidi/>
              <w:contextualSpacing/>
              <w:jc w:val="left"/>
              <w:rPr>
                <w:rFonts w:ascii="Simplified Arabic" w:eastAsia="Calibri" w:hAnsi="Simplified Arabic" w:cs="Simplified Arabic" w:hint="cs"/>
                <w:b/>
                <w:bCs/>
                <w:rtl/>
                <w:lang w:bidi="ar-JO"/>
              </w:rPr>
            </w:pPr>
          </w:p>
          <w:p w:rsidR="00066F70" w:rsidRDefault="00066F70" w:rsidP="00066F70">
            <w:pPr>
              <w:bidi/>
              <w:contextualSpacing/>
              <w:jc w:val="left"/>
              <w:rPr>
                <w:rFonts w:ascii="Simplified Arabic" w:eastAsia="Calibri" w:hAnsi="Simplified Arabic" w:cs="Simplified Arabic" w:hint="cs"/>
                <w:b/>
                <w:bCs/>
                <w:rtl/>
                <w:lang w:bidi="ar-JO"/>
              </w:rPr>
            </w:pPr>
          </w:p>
        </w:tc>
        <w:tc>
          <w:tcPr>
            <w:tcW w:w="2268" w:type="dxa"/>
            <w:gridSpan w:val="3"/>
            <w:tcBorders>
              <w:left w:val="single" w:sz="18" w:space="0" w:color="auto"/>
              <w:right w:val="single" w:sz="18" w:space="0" w:color="auto"/>
            </w:tcBorders>
            <w:shd w:val="clear" w:color="auto" w:fill="FFC000"/>
          </w:tcPr>
          <w:p w:rsidR="00D629DB" w:rsidRDefault="00D629DB">
            <w:pPr>
              <w:bidi/>
              <w:contextualSpacing/>
              <w:jc w:val="left"/>
              <w:rPr>
                <w:rFonts w:ascii="Simplified Arabic" w:eastAsia="Calibri" w:hAnsi="Simplified Arabic" w:cs="Simplified Arabic" w:hint="cs"/>
                <w:b/>
                <w:bCs/>
                <w:rtl/>
                <w:lang w:bidi="ar-JO"/>
              </w:rPr>
            </w:pPr>
            <w:r>
              <w:rPr>
                <w:rFonts w:ascii="Simplified Arabic" w:eastAsia="Calibri" w:hAnsi="Simplified Arabic" w:cs="Simplified Arabic" w:hint="cs"/>
                <w:b/>
                <w:bCs/>
                <w:rtl/>
                <w:lang w:bidi="ar-JO"/>
              </w:rPr>
              <w:t>ملاحظات مدير المدرسة</w:t>
            </w:r>
          </w:p>
        </w:tc>
      </w:tr>
    </w:tbl>
    <w:p w:rsidR="007657C6" w:rsidRDefault="007657C6">
      <w:pPr>
        <w:bidi/>
        <w:jc w:val="left"/>
        <w:rPr>
          <w:rFonts w:ascii="Simplified Arabic" w:hAnsi="Simplified Arabic" w:cs="Simplified Arabic"/>
          <w:b/>
          <w:bCs/>
          <w:sz w:val="24"/>
          <w:szCs w:val="24"/>
          <w:rtl/>
          <w:lang w:bidi="ar-JO"/>
        </w:rPr>
      </w:pPr>
    </w:p>
    <w:p w:rsidR="007657C6" w:rsidRDefault="007657C6">
      <w:pPr>
        <w:bidi/>
        <w:jc w:val="left"/>
        <w:rPr>
          <w:rFonts w:ascii="Simplified Arabic" w:hAnsi="Simplified Arabic" w:cs="Simplified Arabic"/>
          <w:b/>
          <w:bCs/>
          <w:sz w:val="24"/>
          <w:szCs w:val="24"/>
          <w:rtl/>
          <w:lang w:bidi="ar-JO"/>
        </w:rPr>
      </w:pPr>
    </w:p>
    <w:p w:rsidR="007657C6" w:rsidRDefault="007657C6">
      <w:pPr>
        <w:bidi/>
        <w:jc w:val="left"/>
        <w:rPr>
          <w:rFonts w:ascii="Simplified Arabic" w:hAnsi="Simplified Arabic" w:cs="Simplified Arabic"/>
          <w:b/>
          <w:bCs/>
          <w:sz w:val="24"/>
          <w:szCs w:val="24"/>
          <w:rtl/>
          <w:lang w:bidi="ar-JO"/>
        </w:rPr>
      </w:pPr>
    </w:p>
    <w:p w:rsidR="007657C6" w:rsidRDefault="007657C6">
      <w:pPr>
        <w:bidi/>
        <w:jc w:val="left"/>
        <w:rPr>
          <w:rFonts w:ascii="Simplified Arabic" w:hAnsi="Simplified Arabic" w:cs="Simplified Arabic"/>
          <w:b/>
          <w:bCs/>
          <w:sz w:val="24"/>
          <w:szCs w:val="24"/>
          <w:rtl/>
          <w:lang w:bidi="ar-JO"/>
        </w:rPr>
      </w:pPr>
    </w:p>
    <w:p w:rsidR="007657C6" w:rsidRDefault="007657C6">
      <w:pPr>
        <w:bidi/>
        <w:jc w:val="left"/>
        <w:rPr>
          <w:rFonts w:ascii="Simplified Arabic" w:hAnsi="Simplified Arabic" w:cs="Simplified Arabic"/>
          <w:b/>
          <w:bCs/>
          <w:sz w:val="24"/>
          <w:szCs w:val="24"/>
          <w:rtl/>
          <w:lang w:bidi="ar-JO"/>
        </w:rPr>
      </w:pPr>
    </w:p>
    <w:p w:rsidR="007657C6" w:rsidRDefault="007657C6">
      <w:pPr>
        <w:bidi/>
        <w:jc w:val="left"/>
        <w:rPr>
          <w:rFonts w:ascii="Simplified Arabic" w:hAnsi="Simplified Arabic" w:cs="Simplified Arabic"/>
          <w:b/>
          <w:bCs/>
          <w:sz w:val="24"/>
          <w:szCs w:val="24"/>
          <w:rtl/>
          <w:lang w:bidi="ar-JO"/>
        </w:rPr>
      </w:pPr>
    </w:p>
    <w:p w:rsidR="007657C6" w:rsidRDefault="007657C6">
      <w:pPr>
        <w:bidi/>
        <w:jc w:val="left"/>
        <w:rPr>
          <w:rFonts w:ascii="Simplified Arabic" w:hAnsi="Simplified Arabic" w:cs="Simplified Arabic"/>
          <w:b/>
          <w:bCs/>
          <w:sz w:val="24"/>
          <w:szCs w:val="24"/>
          <w:rtl/>
          <w:lang w:bidi="ar-JO"/>
        </w:rPr>
      </w:pPr>
    </w:p>
    <w:p w:rsidR="007657C6" w:rsidRDefault="007657C6">
      <w:pPr>
        <w:bidi/>
        <w:jc w:val="left"/>
        <w:rPr>
          <w:rFonts w:ascii="Simplified Arabic" w:hAnsi="Simplified Arabic" w:cs="Simplified Arabic"/>
          <w:b/>
          <w:bCs/>
          <w:sz w:val="24"/>
          <w:szCs w:val="24"/>
          <w:rtl/>
          <w:lang w:bidi="ar-JO"/>
        </w:rPr>
      </w:pPr>
    </w:p>
    <w:p w:rsidR="007657C6" w:rsidRDefault="007657C6">
      <w:pPr>
        <w:bidi/>
        <w:jc w:val="left"/>
        <w:rPr>
          <w:rFonts w:ascii="Simplified Arabic" w:hAnsi="Simplified Arabic" w:cs="Simplified Arabic"/>
          <w:b/>
          <w:bCs/>
          <w:sz w:val="24"/>
          <w:szCs w:val="24"/>
          <w:rtl/>
          <w:lang w:bidi="ar-JO"/>
        </w:rPr>
      </w:pPr>
    </w:p>
    <w:p w:rsidR="007657C6" w:rsidRDefault="007657C6">
      <w:pPr>
        <w:bidi/>
        <w:jc w:val="left"/>
        <w:rPr>
          <w:rFonts w:ascii="Simplified Arabic" w:hAnsi="Simplified Arabic" w:cs="Simplified Arabic"/>
          <w:b/>
          <w:bCs/>
          <w:sz w:val="24"/>
          <w:szCs w:val="24"/>
          <w:rtl/>
          <w:lang w:bidi="ar-JO"/>
        </w:rPr>
      </w:pPr>
    </w:p>
    <w:p w:rsidR="007657C6" w:rsidRDefault="007657C6">
      <w:pPr>
        <w:bidi/>
        <w:jc w:val="left"/>
        <w:rPr>
          <w:rFonts w:ascii="Simplified Arabic" w:hAnsi="Simplified Arabic" w:cs="Simplified Arabic"/>
          <w:b/>
          <w:bCs/>
          <w:sz w:val="24"/>
          <w:szCs w:val="24"/>
          <w:rtl/>
          <w:lang w:bidi="ar-JO"/>
        </w:rPr>
      </w:pPr>
    </w:p>
    <w:p w:rsidR="007657C6" w:rsidRDefault="007657C6">
      <w:pPr>
        <w:bidi/>
        <w:jc w:val="left"/>
        <w:rPr>
          <w:rFonts w:ascii="Simplified Arabic" w:hAnsi="Simplified Arabic" w:cs="Simplified Arabic"/>
          <w:b/>
          <w:bCs/>
          <w:sz w:val="24"/>
          <w:szCs w:val="24"/>
          <w:rtl/>
          <w:lang w:bidi="ar-JO"/>
        </w:rPr>
      </w:pPr>
    </w:p>
    <w:p w:rsidR="007657C6" w:rsidRDefault="007657C6">
      <w:pPr>
        <w:bidi/>
        <w:jc w:val="left"/>
        <w:rPr>
          <w:rFonts w:ascii="Simplified Arabic" w:hAnsi="Simplified Arabic" w:cs="Simplified Arabic"/>
          <w:b/>
          <w:bCs/>
          <w:sz w:val="24"/>
          <w:szCs w:val="24"/>
          <w:rtl/>
          <w:lang w:bidi="ar-JO"/>
        </w:rPr>
      </w:pPr>
    </w:p>
    <w:p w:rsidR="007657C6" w:rsidRDefault="007657C6">
      <w:pPr>
        <w:bidi/>
        <w:jc w:val="left"/>
        <w:rPr>
          <w:rFonts w:ascii="Simplified Arabic" w:hAnsi="Simplified Arabic" w:cs="Simplified Arabic"/>
          <w:b/>
          <w:bCs/>
          <w:sz w:val="24"/>
          <w:szCs w:val="24"/>
          <w:rtl/>
          <w:lang w:bidi="ar-JO"/>
        </w:rPr>
      </w:pPr>
    </w:p>
    <w:p w:rsidR="007657C6" w:rsidRDefault="007657C6">
      <w:pPr>
        <w:bidi/>
        <w:jc w:val="left"/>
        <w:rPr>
          <w:rFonts w:ascii="Simplified Arabic" w:hAnsi="Simplified Arabic" w:cs="Simplified Arabic"/>
          <w:b/>
          <w:bCs/>
          <w:sz w:val="24"/>
          <w:szCs w:val="24"/>
          <w:rtl/>
          <w:lang w:bidi="ar-JO"/>
        </w:rPr>
      </w:pPr>
    </w:p>
    <w:p w:rsidR="007657C6" w:rsidRDefault="007657C6">
      <w:pPr>
        <w:bidi/>
        <w:jc w:val="left"/>
        <w:rPr>
          <w:rFonts w:ascii="Simplified Arabic" w:hAnsi="Simplified Arabic" w:cs="Simplified Arabic"/>
          <w:b/>
          <w:bCs/>
          <w:sz w:val="24"/>
          <w:szCs w:val="24"/>
          <w:rtl/>
          <w:lang w:bidi="ar-JO"/>
        </w:rPr>
      </w:pPr>
    </w:p>
    <w:p w:rsidR="007657C6" w:rsidRDefault="007657C6">
      <w:pPr>
        <w:bidi/>
        <w:jc w:val="left"/>
        <w:rPr>
          <w:rFonts w:ascii="Simplified Arabic" w:hAnsi="Simplified Arabic" w:cs="Simplified Arabic"/>
          <w:b/>
          <w:bCs/>
          <w:sz w:val="24"/>
          <w:szCs w:val="24"/>
          <w:rtl/>
          <w:lang w:bidi="ar-JO"/>
        </w:rPr>
      </w:pPr>
    </w:p>
    <w:p w:rsidR="007657C6" w:rsidRDefault="007657C6">
      <w:pPr>
        <w:bidi/>
        <w:jc w:val="left"/>
        <w:rPr>
          <w:rFonts w:ascii="Simplified Arabic" w:hAnsi="Simplified Arabic" w:cs="Simplified Arabic"/>
          <w:b/>
          <w:bCs/>
          <w:sz w:val="24"/>
          <w:szCs w:val="24"/>
          <w:rtl/>
          <w:lang w:bidi="ar-JO"/>
        </w:rPr>
      </w:pPr>
    </w:p>
    <w:p w:rsidR="007657C6" w:rsidRDefault="007657C6">
      <w:pPr>
        <w:bidi/>
        <w:jc w:val="left"/>
        <w:rPr>
          <w:rFonts w:ascii="Simplified Arabic" w:hAnsi="Simplified Arabic" w:cs="Simplified Arabic"/>
          <w:b/>
          <w:bCs/>
          <w:sz w:val="24"/>
          <w:szCs w:val="24"/>
          <w:rtl/>
          <w:lang w:bidi="ar-JO"/>
        </w:rPr>
      </w:pPr>
    </w:p>
    <w:p w:rsidR="007657C6" w:rsidRDefault="007657C6">
      <w:pPr>
        <w:bidi/>
        <w:jc w:val="left"/>
        <w:rPr>
          <w:rFonts w:ascii="Simplified Arabic" w:hAnsi="Simplified Arabic" w:cs="Simplified Arabic"/>
          <w:b/>
          <w:bCs/>
          <w:sz w:val="24"/>
          <w:szCs w:val="24"/>
          <w:rtl/>
          <w:lang w:bidi="ar-JO"/>
        </w:rPr>
      </w:pPr>
    </w:p>
    <w:p w:rsidR="007657C6" w:rsidRDefault="007657C6">
      <w:pPr>
        <w:bidi/>
        <w:jc w:val="left"/>
        <w:rPr>
          <w:rFonts w:ascii="Simplified Arabic" w:hAnsi="Simplified Arabic" w:cs="Simplified Arabic"/>
          <w:b/>
          <w:bCs/>
          <w:sz w:val="24"/>
          <w:szCs w:val="24"/>
          <w:rtl/>
          <w:lang w:bidi="ar-JO"/>
        </w:rPr>
      </w:pPr>
    </w:p>
    <w:p w:rsidR="007657C6" w:rsidRDefault="007657C6">
      <w:pPr>
        <w:bidi/>
        <w:jc w:val="left"/>
        <w:rPr>
          <w:rFonts w:ascii="Simplified Arabic" w:hAnsi="Simplified Arabic" w:cs="Simplified Arabic"/>
          <w:b/>
          <w:bCs/>
          <w:sz w:val="24"/>
          <w:szCs w:val="24"/>
          <w:rtl/>
          <w:lang w:bidi="ar-JO"/>
        </w:rPr>
      </w:pPr>
    </w:p>
    <w:p w:rsidR="007657C6" w:rsidRDefault="007657C6">
      <w:pPr>
        <w:bidi/>
        <w:jc w:val="left"/>
        <w:rPr>
          <w:rFonts w:ascii="Simplified Arabic" w:hAnsi="Simplified Arabic" w:cs="Simplified Arabic"/>
          <w:b/>
          <w:bCs/>
          <w:sz w:val="24"/>
          <w:szCs w:val="24"/>
          <w:rtl/>
          <w:lang w:bidi="ar-JO"/>
        </w:rPr>
      </w:pPr>
    </w:p>
    <w:p w:rsidR="007657C6" w:rsidRDefault="007657C6">
      <w:pPr>
        <w:bidi/>
        <w:jc w:val="left"/>
        <w:rPr>
          <w:rFonts w:ascii="Simplified Arabic" w:hAnsi="Simplified Arabic" w:cs="Simplified Arabic"/>
          <w:b/>
          <w:bCs/>
          <w:sz w:val="24"/>
          <w:szCs w:val="24"/>
          <w:rtl/>
          <w:lang w:bidi="ar-JO"/>
        </w:rPr>
      </w:pPr>
    </w:p>
    <w:p w:rsidR="007657C6" w:rsidRDefault="007657C6">
      <w:pPr>
        <w:bidi/>
        <w:jc w:val="left"/>
        <w:rPr>
          <w:rFonts w:ascii="Simplified Arabic" w:hAnsi="Simplified Arabic" w:cs="Simplified Arabic"/>
          <w:b/>
          <w:bCs/>
          <w:sz w:val="24"/>
          <w:szCs w:val="24"/>
          <w:rtl/>
          <w:lang w:bidi="ar-JO"/>
        </w:rPr>
      </w:pPr>
    </w:p>
    <w:p w:rsidR="007657C6" w:rsidRDefault="007657C6">
      <w:pPr>
        <w:bidi/>
        <w:jc w:val="left"/>
        <w:rPr>
          <w:rFonts w:ascii="Simplified Arabic" w:hAnsi="Simplified Arabic" w:cs="Simplified Arabic"/>
          <w:b/>
          <w:bCs/>
          <w:sz w:val="24"/>
          <w:szCs w:val="24"/>
          <w:rtl/>
          <w:lang w:bidi="ar-JO"/>
        </w:rPr>
      </w:pPr>
    </w:p>
    <w:p w:rsidR="007657C6" w:rsidRDefault="007657C6">
      <w:pPr>
        <w:bidi/>
        <w:jc w:val="left"/>
        <w:rPr>
          <w:rFonts w:ascii="Simplified Arabic" w:hAnsi="Simplified Arabic" w:cs="Simplified Arabic"/>
          <w:b/>
          <w:bCs/>
          <w:sz w:val="24"/>
          <w:szCs w:val="24"/>
          <w:rtl/>
          <w:lang w:bidi="ar-JO"/>
        </w:rPr>
      </w:pPr>
    </w:p>
    <w:p w:rsidR="007657C6" w:rsidRDefault="007657C6">
      <w:pPr>
        <w:bidi/>
        <w:jc w:val="left"/>
        <w:rPr>
          <w:rFonts w:ascii="Simplified Arabic" w:hAnsi="Simplified Arabic" w:cs="Simplified Arabic"/>
          <w:b/>
          <w:bCs/>
          <w:sz w:val="24"/>
          <w:szCs w:val="24"/>
          <w:rtl/>
          <w:lang w:bidi="ar-JO"/>
        </w:rPr>
      </w:pPr>
    </w:p>
    <w:p w:rsidR="007657C6" w:rsidRDefault="007657C6">
      <w:pPr>
        <w:bidi/>
        <w:jc w:val="left"/>
        <w:rPr>
          <w:rFonts w:ascii="Simplified Arabic" w:hAnsi="Simplified Arabic" w:cs="Simplified Arabic"/>
          <w:b/>
          <w:bCs/>
          <w:sz w:val="24"/>
          <w:szCs w:val="24"/>
          <w:rtl/>
          <w:lang w:bidi="ar-JO"/>
        </w:rPr>
      </w:pPr>
    </w:p>
    <w:p w:rsidR="007657C6" w:rsidRDefault="007657C6">
      <w:pPr>
        <w:bidi/>
        <w:jc w:val="left"/>
        <w:rPr>
          <w:rFonts w:ascii="Simplified Arabic" w:hAnsi="Simplified Arabic" w:cs="Simplified Arabic"/>
          <w:b/>
          <w:bCs/>
          <w:sz w:val="24"/>
          <w:szCs w:val="24"/>
          <w:rtl/>
          <w:lang w:bidi="ar-JO"/>
        </w:rPr>
      </w:pPr>
    </w:p>
    <w:tbl>
      <w:tblPr>
        <w:tblStyle w:val="a8"/>
        <w:tblW w:w="10632" w:type="dxa"/>
        <w:tblInd w:w="-318" w:type="dxa"/>
        <w:tblLook w:val="04A0" w:firstRow="1" w:lastRow="0" w:firstColumn="1" w:lastColumn="0" w:noHBand="0" w:noVBand="1"/>
      </w:tblPr>
      <w:tblGrid>
        <w:gridCol w:w="1560"/>
        <w:gridCol w:w="1560"/>
        <w:gridCol w:w="4884"/>
        <w:gridCol w:w="360"/>
        <w:gridCol w:w="104"/>
        <w:gridCol w:w="1030"/>
        <w:gridCol w:w="23"/>
        <w:gridCol w:w="1111"/>
      </w:tblGrid>
      <w:tr w:rsidR="007657C6">
        <w:tc>
          <w:tcPr>
            <w:tcW w:w="1560" w:type="dxa"/>
            <w:tcBorders>
              <w:top w:val="single" w:sz="18" w:space="0" w:color="auto"/>
              <w:left w:val="single" w:sz="18" w:space="0" w:color="auto"/>
            </w:tcBorders>
            <w:shd w:val="clear" w:color="auto" w:fill="FFFF00"/>
          </w:tcPr>
          <w:p w:rsidR="007657C6" w:rsidRDefault="003E6CBF">
            <w:pPr>
              <w:jc w:val="center"/>
              <w:rPr>
                <w:rFonts w:ascii="Simplified Arabic" w:eastAsia="Calibri" w:hAnsi="Simplified Arabic" w:cs="Simplified Arabic"/>
                <w:b/>
                <w:bCs/>
                <w:sz w:val="28"/>
                <w:szCs w:val="28"/>
                <w:rtl/>
                <w:lang w:bidi="ar-JO"/>
              </w:rPr>
            </w:pPr>
            <w:r>
              <w:rPr>
                <w:rFonts w:ascii="Simplified Arabic" w:eastAsia="Calibri" w:hAnsi="Simplified Arabic" w:cs="Simplified Arabic" w:hint="cs"/>
                <w:b/>
                <w:bCs/>
                <w:sz w:val="28"/>
                <w:szCs w:val="28"/>
                <w:rtl/>
                <w:lang w:bidi="ar-JO"/>
              </w:rPr>
              <w:lastRenderedPageBreak/>
              <w:t>الفترة الزمنيّة</w:t>
            </w:r>
          </w:p>
        </w:tc>
        <w:tc>
          <w:tcPr>
            <w:tcW w:w="1560" w:type="dxa"/>
            <w:tcBorders>
              <w:top w:val="single" w:sz="18" w:space="0" w:color="auto"/>
            </w:tcBorders>
            <w:shd w:val="clear" w:color="auto" w:fill="FFFF00"/>
          </w:tcPr>
          <w:p w:rsidR="007657C6" w:rsidRDefault="003E6CBF">
            <w:pPr>
              <w:jc w:val="center"/>
              <w:rPr>
                <w:rFonts w:ascii="Simplified Arabic" w:eastAsia="Calibri" w:hAnsi="Simplified Arabic" w:cs="Simplified Arabic"/>
                <w:b/>
                <w:bCs/>
                <w:sz w:val="24"/>
                <w:szCs w:val="24"/>
                <w:lang w:bidi="ar-JO"/>
              </w:rPr>
            </w:pPr>
            <w:r>
              <w:rPr>
                <w:rFonts w:ascii="Simplified Arabic" w:eastAsia="Calibri" w:hAnsi="Simplified Arabic" w:cs="Simplified Arabic" w:hint="cs"/>
                <w:b/>
                <w:bCs/>
                <w:sz w:val="24"/>
                <w:szCs w:val="24"/>
                <w:rtl/>
                <w:lang w:bidi="ar-JO"/>
              </w:rPr>
              <w:t>عدد الحصص</w:t>
            </w:r>
          </w:p>
        </w:tc>
        <w:tc>
          <w:tcPr>
            <w:tcW w:w="5348" w:type="dxa"/>
            <w:gridSpan w:val="3"/>
            <w:tcBorders>
              <w:top w:val="single" w:sz="18" w:space="0" w:color="auto"/>
            </w:tcBorders>
            <w:shd w:val="clear" w:color="auto" w:fill="FFFF00"/>
          </w:tcPr>
          <w:p w:rsidR="007657C6" w:rsidRDefault="003E6CBF">
            <w:pPr>
              <w:jc w:val="center"/>
              <w:rPr>
                <w:rFonts w:ascii="Simplified Arabic" w:eastAsia="Calibri" w:hAnsi="Simplified Arabic" w:cs="Simplified Arabic"/>
                <w:b/>
                <w:bCs/>
                <w:sz w:val="28"/>
                <w:szCs w:val="28"/>
                <w:lang w:bidi="ar-JO"/>
              </w:rPr>
            </w:pPr>
            <w:r>
              <w:rPr>
                <w:rFonts w:ascii="Simplified Arabic" w:eastAsia="Calibri" w:hAnsi="Simplified Arabic" w:cs="Simplified Arabic" w:hint="cs"/>
                <w:b/>
                <w:bCs/>
                <w:sz w:val="28"/>
                <w:szCs w:val="28"/>
                <w:rtl/>
                <w:lang w:bidi="ar-JO"/>
              </w:rPr>
              <w:t>الموضوع</w:t>
            </w:r>
          </w:p>
        </w:tc>
        <w:tc>
          <w:tcPr>
            <w:tcW w:w="1053" w:type="dxa"/>
            <w:gridSpan w:val="2"/>
            <w:tcBorders>
              <w:top w:val="single" w:sz="18" w:space="0" w:color="auto"/>
            </w:tcBorders>
            <w:shd w:val="clear" w:color="auto" w:fill="FFFF00"/>
          </w:tcPr>
          <w:p w:rsidR="007657C6" w:rsidRDefault="003E6CBF">
            <w:pPr>
              <w:jc w:val="center"/>
              <w:rPr>
                <w:rFonts w:ascii="Simplified Arabic" w:eastAsia="Calibri" w:hAnsi="Simplified Arabic" w:cs="Simplified Arabic"/>
                <w:b/>
                <w:bCs/>
                <w:sz w:val="28"/>
                <w:szCs w:val="28"/>
                <w:lang w:bidi="ar-JO"/>
              </w:rPr>
            </w:pPr>
            <w:r>
              <w:rPr>
                <w:rFonts w:ascii="Simplified Arabic" w:eastAsia="Calibri" w:hAnsi="Simplified Arabic" w:cs="Simplified Arabic" w:hint="cs"/>
                <w:b/>
                <w:bCs/>
                <w:sz w:val="28"/>
                <w:szCs w:val="28"/>
                <w:rtl/>
                <w:lang w:bidi="ar-JO"/>
              </w:rPr>
              <w:t>الفرع</w:t>
            </w:r>
          </w:p>
        </w:tc>
        <w:tc>
          <w:tcPr>
            <w:tcW w:w="1111" w:type="dxa"/>
            <w:tcBorders>
              <w:top w:val="single" w:sz="18" w:space="0" w:color="auto"/>
              <w:right w:val="single" w:sz="18" w:space="0" w:color="auto"/>
            </w:tcBorders>
            <w:shd w:val="clear" w:color="auto" w:fill="FFFF00"/>
          </w:tcPr>
          <w:p w:rsidR="007657C6" w:rsidRDefault="003E6CBF">
            <w:pPr>
              <w:jc w:val="center"/>
              <w:rPr>
                <w:rFonts w:ascii="Simplified Arabic" w:eastAsia="Calibri" w:hAnsi="Simplified Arabic" w:cs="Simplified Arabic"/>
                <w:b/>
                <w:bCs/>
                <w:sz w:val="28"/>
                <w:szCs w:val="28"/>
                <w:lang w:bidi="ar-JO"/>
              </w:rPr>
            </w:pPr>
            <w:r>
              <w:rPr>
                <w:rFonts w:ascii="Simplified Arabic" w:eastAsia="Calibri" w:hAnsi="Simplified Arabic" w:cs="Simplified Arabic" w:hint="cs"/>
                <w:b/>
                <w:bCs/>
                <w:sz w:val="28"/>
                <w:szCs w:val="28"/>
                <w:rtl/>
                <w:lang w:bidi="ar-JO"/>
              </w:rPr>
              <w:t>الوحدة</w:t>
            </w:r>
          </w:p>
        </w:tc>
      </w:tr>
      <w:tr w:rsidR="007657C6">
        <w:tc>
          <w:tcPr>
            <w:tcW w:w="1560" w:type="dxa"/>
            <w:tcBorders>
              <w:left w:val="single" w:sz="18" w:space="0" w:color="auto"/>
              <w:bottom w:val="single" w:sz="18" w:space="0" w:color="auto"/>
            </w:tcBorders>
            <w:shd w:val="clear" w:color="auto" w:fill="FFC000"/>
          </w:tcPr>
          <w:p w:rsidR="007657C6" w:rsidRDefault="007657C6">
            <w:pPr>
              <w:jc w:val="center"/>
              <w:rPr>
                <w:rFonts w:ascii="Simplified Arabic" w:eastAsia="Calibri" w:hAnsi="Simplified Arabic" w:cs="Simplified Arabic"/>
                <w:sz w:val="24"/>
                <w:szCs w:val="24"/>
              </w:rPr>
            </w:pPr>
          </w:p>
        </w:tc>
        <w:tc>
          <w:tcPr>
            <w:tcW w:w="1560" w:type="dxa"/>
            <w:tcBorders>
              <w:bottom w:val="single" w:sz="18" w:space="0" w:color="auto"/>
            </w:tcBorders>
            <w:shd w:val="clear" w:color="auto" w:fill="FFC000"/>
          </w:tcPr>
          <w:p w:rsidR="007657C6" w:rsidRDefault="003E6CBF">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4</w:t>
            </w:r>
          </w:p>
        </w:tc>
        <w:tc>
          <w:tcPr>
            <w:tcW w:w="5348" w:type="dxa"/>
            <w:gridSpan w:val="3"/>
            <w:tcBorders>
              <w:bottom w:val="single" w:sz="18" w:space="0" w:color="auto"/>
            </w:tcBorders>
            <w:shd w:val="clear" w:color="auto" w:fill="FFC000"/>
          </w:tcPr>
          <w:p w:rsidR="007657C6" w:rsidRDefault="003E6CBF">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أتاني كتابك</w:t>
            </w:r>
          </w:p>
        </w:tc>
        <w:tc>
          <w:tcPr>
            <w:tcW w:w="1053" w:type="dxa"/>
            <w:gridSpan w:val="2"/>
            <w:tcBorders>
              <w:bottom w:val="single" w:sz="18" w:space="0" w:color="auto"/>
            </w:tcBorders>
            <w:shd w:val="clear" w:color="auto" w:fill="FFC000"/>
          </w:tcPr>
          <w:p w:rsidR="007657C6" w:rsidRDefault="003E6CBF">
            <w:pPr>
              <w:jc w:val="center"/>
              <w:rPr>
                <w:rFonts w:ascii="Simplified Arabic" w:eastAsia="Calibri" w:hAnsi="Simplified Arabic" w:cs="Simplified Arabic"/>
                <w:sz w:val="18"/>
                <w:szCs w:val="18"/>
                <w:rtl/>
              </w:rPr>
            </w:pPr>
            <w:r>
              <w:rPr>
                <w:rFonts w:ascii="Simplified Arabic" w:eastAsia="Calibri" w:hAnsi="Simplified Arabic" w:cs="Simplified Arabic" w:hint="cs"/>
                <w:sz w:val="18"/>
                <w:szCs w:val="18"/>
                <w:rtl/>
              </w:rPr>
              <w:t>النصّ الشعريّ</w:t>
            </w:r>
          </w:p>
        </w:tc>
        <w:tc>
          <w:tcPr>
            <w:tcW w:w="1111" w:type="dxa"/>
            <w:tcBorders>
              <w:bottom w:val="single" w:sz="18" w:space="0" w:color="auto"/>
              <w:right w:val="single" w:sz="18" w:space="0" w:color="auto"/>
            </w:tcBorders>
            <w:shd w:val="clear" w:color="auto" w:fill="FFC000"/>
          </w:tcPr>
          <w:p w:rsidR="007657C6" w:rsidRDefault="003E6CBF">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الثامنة</w:t>
            </w:r>
          </w:p>
        </w:tc>
      </w:tr>
      <w:tr w:rsidR="007657C6">
        <w:tc>
          <w:tcPr>
            <w:tcW w:w="1560" w:type="dxa"/>
            <w:tcBorders>
              <w:top w:val="single" w:sz="18" w:space="0" w:color="auto"/>
              <w:left w:val="single" w:sz="18" w:space="0" w:color="auto"/>
              <w:bottom w:val="single" w:sz="18" w:space="0" w:color="auto"/>
            </w:tcBorders>
            <w:shd w:val="clear" w:color="auto" w:fill="BDD6EE" w:themeFill="accent1" w:themeFillTint="66"/>
          </w:tcPr>
          <w:p w:rsidR="007657C6" w:rsidRDefault="003E6CBF">
            <w:pPr>
              <w:jc w:val="center"/>
              <w:rPr>
                <w:rFonts w:ascii="Simplified Arabic" w:eastAsia="Calibri" w:hAnsi="Simplified Arabic" w:cs="Simplified Arabic"/>
                <w:b/>
                <w:bCs/>
                <w:sz w:val="24"/>
                <w:szCs w:val="24"/>
                <w:rtl/>
                <w:lang w:bidi="ar-JO"/>
              </w:rPr>
            </w:pPr>
            <w:r>
              <w:rPr>
                <w:rFonts w:ascii="Simplified Arabic" w:eastAsia="Calibri" w:hAnsi="Simplified Arabic" w:cs="Simplified Arabic" w:hint="cs"/>
                <w:b/>
                <w:bCs/>
                <w:sz w:val="24"/>
                <w:szCs w:val="24"/>
                <w:rtl/>
                <w:lang w:bidi="ar-JO"/>
              </w:rPr>
              <w:t>ملاحظات</w:t>
            </w:r>
          </w:p>
        </w:tc>
        <w:tc>
          <w:tcPr>
            <w:tcW w:w="1560" w:type="dxa"/>
            <w:tcBorders>
              <w:top w:val="single" w:sz="18" w:space="0" w:color="auto"/>
              <w:bottom w:val="single" w:sz="18" w:space="0" w:color="auto"/>
            </w:tcBorders>
            <w:shd w:val="clear" w:color="auto" w:fill="BDD6EE" w:themeFill="accent1" w:themeFillTint="66"/>
          </w:tcPr>
          <w:p w:rsidR="007657C6" w:rsidRDefault="003E6CBF">
            <w:pPr>
              <w:jc w:val="center"/>
              <w:rPr>
                <w:rFonts w:ascii="Simplified Arabic" w:eastAsia="Calibri" w:hAnsi="Simplified Arabic" w:cs="Simplified Arabic"/>
                <w:b/>
                <w:bCs/>
                <w:sz w:val="24"/>
                <w:szCs w:val="24"/>
                <w:lang w:bidi="ar-JO"/>
              </w:rPr>
            </w:pPr>
            <w:r>
              <w:rPr>
                <w:rFonts w:ascii="Simplified Arabic" w:eastAsia="Calibri" w:hAnsi="Simplified Arabic" w:cs="Simplified Arabic" w:hint="cs"/>
                <w:b/>
                <w:bCs/>
                <w:sz w:val="24"/>
                <w:szCs w:val="24"/>
                <w:rtl/>
                <w:lang w:bidi="ar-JO"/>
              </w:rPr>
              <w:t>التقويم البنائيّ</w:t>
            </w:r>
          </w:p>
        </w:tc>
        <w:tc>
          <w:tcPr>
            <w:tcW w:w="5348" w:type="dxa"/>
            <w:gridSpan w:val="3"/>
            <w:tcBorders>
              <w:top w:val="single" w:sz="18" w:space="0" w:color="auto"/>
              <w:bottom w:val="single" w:sz="18" w:space="0" w:color="auto"/>
            </w:tcBorders>
            <w:shd w:val="clear" w:color="auto" w:fill="BDD6EE" w:themeFill="accent1" w:themeFillTint="66"/>
          </w:tcPr>
          <w:p w:rsidR="007657C6" w:rsidRDefault="003E6CBF">
            <w:pPr>
              <w:jc w:val="center"/>
              <w:rPr>
                <w:rFonts w:ascii="Simplified Arabic" w:eastAsia="Calibri" w:hAnsi="Simplified Arabic" w:cs="Simplified Arabic"/>
                <w:b/>
                <w:bCs/>
                <w:sz w:val="24"/>
                <w:szCs w:val="24"/>
                <w:lang w:bidi="ar-JO"/>
              </w:rPr>
            </w:pPr>
            <w:r>
              <w:rPr>
                <w:rFonts w:ascii="Simplified Arabic" w:eastAsia="Calibri" w:hAnsi="Simplified Arabic" w:cs="Simplified Arabic" w:hint="cs"/>
                <w:b/>
                <w:bCs/>
                <w:sz w:val="24"/>
                <w:szCs w:val="24"/>
                <w:rtl/>
                <w:lang w:bidi="ar-JO"/>
              </w:rPr>
              <w:t>الإجراءات (</w:t>
            </w:r>
            <w:r>
              <w:rPr>
                <w:rFonts w:ascii="Simplified Arabic" w:eastAsia="Calibri" w:hAnsi="Simplified Arabic" w:cs="Simplified Arabic" w:hint="cs"/>
                <w:b/>
                <w:bCs/>
                <w:sz w:val="20"/>
                <w:szCs w:val="20"/>
                <w:rtl/>
                <w:lang w:bidi="ar-JO"/>
              </w:rPr>
              <w:t>تتضمّن الوسائل والأنشطة والأساليب ومصادر التعلم</w:t>
            </w:r>
            <w:r>
              <w:rPr>
                <w:rFonts w:ascii="Simplified Arabic" w:eastAsia="Calibri" w:hAnsi="Simplified Arabic" w:cs="Simplified Arabic" w:hint="cs"/>
                <w:b/>
                <w:bCs/>
                <w:sz w:val="24"/>
                <w:szCs w:val="24"/>
                <w:rtl/>
                <w:lang w:bidi="ar-JO"/>
              </w:rPr>
              <w:t>)</w:t>
            </w:r>
          </w:p>
        </w:tc>
        <w:tc>
          <w:tcPr>
            <w:tcW w:w="2164" w:type="dxa"/>
            <w:gridSpan w:val="3"/>
            <w:tcBorders>
              <w:top w:val="single" w:sz="18" w:space="0" w:color="auto"/>
              <w:bottom w:val="single" w:sz="18" w:space="0" w:color="auto"/>
              <w:right w:val="single" w:sz="18" w:space="0" w:color="auto"/>
            </w:tcBorders>
            <w:shd w:val="clear" w:color="auto" w:fill="BDD6EE" w:themeFill="accent1" w:themeFillTint="66"/>
          </w:tcPr>
          <w:p w:rsidR="007657C6" w:rsidRDefault="003E6CBF">
            <w:pPr>
              <w:jc w:val="center"/>
              <w:rPr>
                <w:rFonts w:ascii="Simplified Arabic" w:eastAsia="Calibri" w:hAnsi="Simplified Arabic" w:cs="Simplified Arabic"/>
                <w:b/>
                <w:bCs/>
                <w:sz w:val="24"/>
                <w:szCs w:val="24"/>
                <w:lang w:bidi="ar-JO"/>
              </w:rPr>
            </w:pPr>
            <w:r>
              <w:rPr>
                <w:rFonts w:ascii="Simplified Arabic" w:eastAsia="Calibri" w:hAnsi="Simplified Arabic" w:cs="Simplified Arabic" w:hint="cs"/>
                <w:b/>
                <w:bCs/>
                <w:sz w:val="24"/>
                <w:szCs w:val="24"/>
                <w:rtl/>
                <w:lang w:bidi="ar-JO"/>
              </w:rPr>
              <w:t>الأهداف</w:t>
            </w:r>
          </w:p>
        </w:tc>
      </w:tr>
      <w:tr w:rsidR="007657C6">
        <w:tc>
          <w:tcPr>
            <w:tcW w:w="1560" w:type="dxa"/>
            <w:tcBorders>
              <w:top w:val="single" w:sz="18" w:space="0" w:color="auto"/>
              <w:left w:val="single" w:sz="18" w:space="0" w:color="auto"/>
            </w:tcBorders>
          </w:tcPr>
          <w:p w:rsidR="007657C6" w:rsidRDefault="007657C6">
            <w:pPr>
              <w:bidi/>
              <w:rPr>
                <w:rFonts w:ascii="Simplified Arabic" w:eastAsia="Calibri" w:hAnsi="Simplified Arabic" w:cs="Simplified Arabic"/>
                <w:sz w:val="24"/>
                <w:szCs w:val="24"/>
              </w:rPr>
            </w:pPr>
          </w:p>
        </w:tc>
        <w:tc>
          <w:tcPr>
            <w:tcW w:w="1560" w:type="dxa"/>
            <w:tcBorders>
              <w:top w:val="single" w:sz="18" w:space="0" w:color="auto"/>
            </w:tcBorders>
          </w:tcPr>
          <w:p w:rsidR="007657C6" w:rsidRDefault="007657C6">
            <w:pPr>
              <w:bidi/>
              <w:rPr>
                <w:rFonts w:ascii="Simplified Arabic" w:eastAsia="Calibri" w:hAnsi="Simplified Arabic" w:cs="Simplified Arabic"/>
                <w:sz w:val="24"/>
                <w:szCs w:val="24"/>
              </w:rPr>
            </w:pPr>
          </w:p>
        </w:tc>
        <w:tc>
          <w:tcPr>
            <w:tcW w:w="5348" w:type="dxa"/>
            <w:gridSpan w:val="3"/>
            <w:tcBorders>
              <w:top w:val="single" w:sz="18" w:space="0" w:color="auto"/>
            </w:tcBorders>
          </w:tcPr>
          <w:p w:rsidR="007657C6" w:rsidRDefault="003E6CBF">
            <w:pPr>
              <w:bidi/>
              <w:rPr>
                <w:rFonts w:ascii="Simplified Arabic" w:eastAsia="Calibri" w:hAnsi="Simplified Arabic" w:cs="Simplified Arabic"/>
                <w:sz w:val="24"/>
                <w:szCs w:val="24"/>
              </w:rPr>
            </w:pPr>
            <w:r>
              <w:rPr>
                <w:rFonts w:ascii="Simplified Arabic" w:eastAsia="Times New Roman" w:hAnsi="Simplified Arabic" w:cs="Simplified Arabic" w:hint="cs"/>
                <w:b/>
                <w:bCs/>
                <w:sz w:val="24"/>
                <w:szCs w:val="24"/>
                <w:rtl/>
              </w:rPr>
              <w:t>التهيئة و</w:t>
            </w:r>
            <w:r>
              <w:rPr>
                <w:rFonts w:ascii="Simplified Arabic" w:eastAsia="Times New Roman" w:hAnsi="Simplified Arabic" w:cs="Simplified Arabic" w:hint="cs"/>
                <w:b/>
                <w:bCs/>
                <w:sz w:val="24"/>
                <w:szCs w:val="24"/>
                <w:rtl/>
                <w:lang w:bidi="ar-JO"/>
              </w:rPr>
              <w:t>التمهيد</w:t>
            </w:r>
            <w:r>
              <w:rPr>
                <w:rFonts w:ascii="Simplified Arabic" w:eastAsia="Times New Roman" w:hAnsi="Simplified Arabic" w:cs="Simplified Arabic" w:hint="cs"/>
                <w:sz w:val="24"/>
                <w:szCs w:val="24"/>
                <w:rtl/>
                <w:lang w:bidi="ar-JO"/>
              </w:rPr>
              <w:t>: يجري المعلم حواراً تواصليّاً مع الطلبة، بالسؤال عن أحوالهم، وهمّتهم في الدّراسة/ يطلب إغلاق الكتب والانتباه، يقسّم اللّوح إلى أجزاء: الأهداف، المفردات، الأفكار، الصّور البلاغية، التطبيقات النحويّة والإملائيّة/ يكتبُ عنوان النصّ على اللوح/ يديرُ نقاشاً حولَ إيحاءات العنوان ودلالاته، بطرح أسئلة تمهيديّة، نحو: (</w:t>
            </w:r>
            <w:r>
              <w:rPr>
                <w:rFonts w:ascii="Simplified Arabic" w:eastAsia="Times New Roman" w:hAnsi="Simplified Arabic" w:cs="Simplified Arabic" w:hint="cs"/>
                <w:sz w:val="24"/>
                <w:szCs w:val="24"/>
                <w:rtl/>
              </w:rPr>
              <w:t>ما المقصود بكلمة كتابك؟ وكيف يمكن لكتاب حقيقي أن يأتي؟</w:t>
            </w:r>
            <w:r>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4"/>
                <w:szCs w:val="24"/>
                <w:rtl/>
                <w:lang w:bidi="ar-JO"/>
              </w:rPr>
              <w:t>) ويربط الإجابات بعنوان النصّ/ يذكر الجنس الأدبي (قصيدة)، واسم الشّاعر، ومناسبة النصّ/ يطرح أسئلة المُشكلة:</w:t>
            </w:r>
            <w:r>
              <w:rPr>
                <w:rFonts w:ascii="Simplified Arabic" w:eastAsia="Times New Roman" w:hAnsi="Simplified Arabic" w:cs="Simplified Arabic" w:hint="cs"/>
                <w:sz w:val="20"/>
                <w:szCs w:val="20"/>
                <w:rtl/>
                <w:lang w:bidi="ar-JO"/>
              </w:rPr>
              <w:t xml:space="preserve"> (يا تُرى ما الأفكارُ الّتي يتضمّنها النصّ؟ وما المفردات الجديدةُ الّتي سنضيفُها إلى ثروتنا ومعجمنا اللّغوي؟ وما الأساليبُ اللّغويّةُ والبلاغيّة الّتي سنتعلّمُها ونحاكيها في النصّ... هذا ما سنناقشهُ في هذه الحصّة)</w:t>
            </w:r>
            <w:r>
              <w:rPr>
                <w:rFonts w:ascii="Simplified Arabic" w:eastAsia="Times New Roman" w:hAnsi="Simplified Arabic" w:cs="Simplified Arabic" w:hint="cs"/>
                <w:sz w:val="24"/>
                <w:szCs w:val="24"/>
                <w:rtl/>
                <w:lang w:bidi="ar-JO"/>
              </w:rPr>
              <w:t>/ يُشرك طلّابَه بتحديدِ أهدافِ الحصّة، من خلالِ توظيف أسئلةِ المُشكلة وتحويلها إلى أهداف، ويدوّنها مختصرة على اللوح.</w:t>
            </w:r>
          </w:p>
        </w:tc>
        <w:tc>
          <w:tcPr>
            <w:tcW w:w="2164" w:type="dxa"/>
            <w:gridSpan w:val="3"/>
            <w:tcBorders>
              <w:top w:val="single" w:sz="18" w:space="0" w:color="auto"/>
              <w:right w:val="single" w:sz="18" w:space="0" w:color="auto"/>
            </w:tcBorders>
          </w:tcPr>
          <w:p w:rsidR="007657C6" w:rsidRDefault="007657C6">
            <w:pPr>
              <w:bidi/>
              <w:rPr>
                <w:rFonts w:ascii="Simplified Arabic" w:eastAsia="Calibri" w:hAnsi="Simplified Arabic" w:cs="Simplified Arabic"/>
                <w:sz w:val="24"/>
                <w:szCs w:val="24"/>
                <w:lang w:bidi="ar-JO"/>
              </w:rPr>
            </w:pPr>
          </w:p>
        </w:tc>
      </w:tr>
      <w:tr w:rsidR="007657C6">
        <w:tc>
          <w:tcPr>
            <w:tcW w:w="1560" w:type="dxa"/>
            <w:tcBorders>
              <w:left w:val="single" w:sz="18" w:space="0" w:color="auto"/>
            </w:tcBorders>
          </w:tcPr>
          <w:p w:rsidR="007657C6" w:rsidRDefault="007657C6">
            <w:pPr>
              <w:bidi/>
              <w:rPr>
                <w:rFonts w:ascii="Simplified Arabic" w:eastAsia="Calibri" w:hAnsi="Simplified Arabic" w:cs="Simplified Arabic"/>
                <w:sz w:val="24"/>
                <w:szCs w:val="24"/>
              </w:rPr>
            </w:pPr>
          </w:p>
        </w:tc>
        <w:tc>
          <w:tcPr>
            <w:tcW w:w="1560" w:type="dxa"/>
          </w:tcPr>
          <w:p w:rsidR="007657C6" w:rsidRDefault="003E6CBF">
            <w:pPr>
              <w:bidi/>
              <w:jc w:val="center"/>
              <w:rPr>
                <w:rFonts w:ascii="Simplified Arabic" w:eastAsia="Calibri" w:hAnsi="Simplified Arabic" w:cs="Simplified Arabic"/>
                <w:rtl/>
              </w:rPr>
            </w:pPr>
            <w:r>
              <w:rPr>
                <w:rFonts w:ascii="Simplified Arabic" w:eastAsia="Calibri" w:hAnsi="Simplified Arabic" w:cs="Simplified Arabic" w:hint="cs"/>
                <w:b/>
                <w:bCs/>
                <w:rtl/>
              </w:rPr>
              <w:t>سؤال شفويّ:</w:t>
            </w:r>
            <w:r>
              <w:rPr>
                <w:rFonts w:ascii="Simplified Arabic" w:eastAsia="Calibri" w:hAnsi="Simplified Arabic" w:cs="Simplified Arabic" w:hint="cs"/>
                <w:rtl/>
              </w:rPr>
              <w:t xml:space="preserve"> ما الفكرة العامة في النّص؟</w:t>
            </w:r>
          </w:p>
          <w:p w:rsidR="007657C6" w:rsidRDefault="007657C6">
            <w:pPr>
              <w:bidi/>
              <w:rPr>
                <w:rFonts w:ascii="Simplified Arabic" w:eastAsia="Calibri" w:hAnsi="Simplified Arabic" w:cs="Simplified Arabic"/>
                <w:rtl/>
              </w:rPr>
            </w:pPr>
          </w:p>
        </w:tc>
        <w:tc>
          <w:tcPr>
            <w:tcW w:w="5348" w:type="dxa"/>
            <w:gridSpan w:val="3"/>
          </w:tcPr>
          <w:p w:rsidR="007657C6" w:rsidRDefault="003E6CBF">
            <w:pPr>
              <w:bidi/>
              <w:contextualSpacing/>
              <w:rPr>
                <w:rFonts w:ascii="Simplified Arabic" w:eastAsia="Times New Roman" w:hAnsi="Simplified Arabic" w:cs="Simplified Arabic"/>
                <w:b/>
                <w:bCs/>
                <w:sz w:val="20"/>
                <w:szCs w:val="20"/>
                <w:rtl/>
                <w:lang w:bidi="ar-JO"/>
              </w:rPr>
            </w:pPr>
            <w:r>
              <w:rPr>
                <w:rFonts w:ascii="Simplified Arabic" w:eastAsia="Times New Roman" w:hAnsi="Simplified Arabic" w:cs="Simplified Arabic" w:hint="cs"/>
                <w:b/>
                <w:bCs/>
                <w:sz w:val="24"/>
                <w:szCs w:val="24"/>
                <w:rtl/>
                <w:lang w:bidi="ar-JO"/>
              </w:rPr>
              <w:t>القراءة الصامتة:</w:t>
            </w:r>
            <w:r>
              <w:rPr>
                <w:rFonts w:ascii="Simplified Arabic" w:eastAsia="Times New Roman" w:hAnsi="Simplified Arabic" w:cs="Simplified Arabic" w:hint="cs"/>
                <w:sz w:val="24"/>
                <w:szCs w:val="24"/>
                <w:rtl/>
                <w:lang w:bidi="ar-JO"/>
              </w:rPr>
              <w:t xml:space="preserve"> يكلف المعلم طلابه بالقراءة الصامتة لمدة دقيقتين، ويوجه بعدها سؤالين قصيرين مباشرين، نحو: </w:t>
            </w:r>
            <w:r>
              <w:rPr>
                <w:rFonts w:ascii="Simplified Arabic" w:eastAsia="Times New Roman" w:hAnsi="Simplified Arabic" w:cs="Simplified Arabic" w:hint="cs"/>
                <w:sz w:val="20"/>
                <w:szCs w:val="20"/>
                <w:rtl/>
                <w:lang w:bidi="ar-JO"/>
              </w:rPr>
              <w:t xml:space="preserve">(ما </w:t>
            </w:r>
            <w:r>
              <w:rPr>
                <w:rFonts w:ascii="Simplified Arabic" w:eastAsia="Times New Roman" w:hAnsi="Simplified Arabic" w:cs="Simplified Arabic" w:hint="cs"/>
                <w:sz w:val="20"/>
                <w:szCs w:val="20"/>
                <w:rtl/>
              </w:rPr>
              <w:t>مناسبة</w:t>
            </w:r>
            <w:r>
              <w:rPr>
                <w:rFonts w:ascii="Simplified Arabic" w:eastAsia="Times New Roman" w:hAnsi="Simplified Arabic" w:cs="Simplified Arabic" w:hint="cs"/>
                <w:sz w:val="20"/>
                <w:szCs w:val="20"/>
                <w:rtl/>
                <w:lang w:bidi="ar-JO"/>
              </w:rPr>
              <w:t xml:space="preserve"> القصيدة؟</w:t>
            </w:r>
            <w:r>
              <w:rPr>
                <w:rFonts w:ascii="Simplified Arabic" w:eastAsia="Times New Roman" w:hAnsi="Simplified Arabic" w:cs="Simplified Arabic" w:hint="cs"/>
                <w:sz w:val="20"/>
                <w:szCs w:val="20"/>
                <w:rtl/>
              </w:rPr>
              <w:t xml:space="preserve"> لمن يريد أن يثأر الشاعر؟</w:t>
            </w:r>
            <w:r>
              <w:rPr>
                <w:rFonts w:ascii="Simplified Arabic" w:eastAsia="Times New Roman" w:hAnsi="Simplified Arabic" w:cs="Simplified Arabic" w:hint="cs"/>
                <w:b/>
                <w:bCs/>
                <w:sz w:val="20"/>
                <w:szCs w:val="20"/>
                <w:rtl/>
                <w:lang w:bidi="ar-JO"/>
              </w:rPr>
              <w:t xml:space="preserve">) </w:t>
            </w:r>
          </w:p>
          <w:p w:rsidR="007657C6" w:rsidRDefault="003E6CBF">
            <w:pPr>
              <w:bidi/>
              <w:contextualSpacing/>
              <w:rPr>
                <w:rFonts w:ascii="Simplified Arabic" w:eastAsia="Times New Roman" w:hAnsi="Simplified Arabic" w:cs="Simplified Arabic"/>
                <w:sz w:val="24"/>
                <w:szCs w:val="24"/>
                <w:lang w:bidi="ar-JO"/>
              </w:rPr>
            </w:pPr>
            <w:r>
              <w:rPr>
                <w:rFonts w:ascii="Simplified Arabic" w:eastAsia="Times New Roman" w:hAnsi="Simplified Arabic" w:cs="Simplified Arabic" w:hint="cs"/>
                <w:b/>
                <w:bCs/>
                <w:sz w:val="24"/>
                <w:szCs w:val="24"/>
                <w:rtl/>
                <w:lang w:bidi="ar-JO"/>
              </w:rPr>
              <w:t>قراءة القدوة:</w:t>
            </w:r>
            <w:r>
              <w:rPr>
                <w:rFonts w:ascii="Simplified Arabic" w:eastAsia="Times New Roman" w:hAnsi="Simplified Arabic" w:cs="Simplified Arabic" w:hint="cs"/>
                <w:sz w:val="24"/>
                <w:szCs w:val="24"/>
                <w:rtl/>
                <w:lang w:bidi="ar-JO"/>
              </w:rPr>
              <w:t xml:space="preserve"> يقرأ المعلِّم النّص قراءة شعريّة معبّرة، بالسرعة المعتدلة، وبالضّبط والتّنغيم اللّازميْن/ يطرح سؤالاً حول الفكرة العامّة: </w:t>
            </w:r>
            <w:r>
              <w:rPr>
                <w:rFonts w:ascii="Simplified Arabic" w:eastAsia="Times New Roman" w:hAnsi="Simplified Arabic" w:cs="Simplified Arabic" w:hint="cs"/>
                <w:sz w:val="20"/>
                <w:szCs w:val="20"/>
                <w:rtl/>
                <w:lang w:bidi="ar-JO"/>
              </w:rPr>
              <w:t>(ما الفكرة الّتي يناقشها النًّص؟)</w:t>
            </w:r>
            <w:r>
              <w:rPr>
                <w:rFonts w:ascii="Simplified Arabic" w:eastAsia="Times New Roman" w:hAnsi="Simplified Arabic" w:cs="Simplified Arabic" w:hint="cs"/>
                <w:sz w:val="24"/>
                <w:szCs w:val="24"/>
                <w:rtl/>
                <w:lang w:bidi="ar-JO"/>
              </w:rPr>
              <w:t>/ يُلخّصُ إجاباتِ الطلبة، ويدوّن الفكرة على اللوح.</w:t>
            </w:r>
          </w:p>
        </w:tc>
        <w:tc>
          <w:tcPr>
            <w:tcW w:w="2164" w:type="dxa"/>
            <w:gridSpan w:val="3"/>
            <w:tcBorders>
              <w:right w:val="single" w:sz="18" w:space="0" w:color="auto"/>
            </w:tcBorders>
          </w:tcPr>
          <w:p w:rsidR="007657C6" w:rsidRDefault="003E6CBF">
            <w:pPr>
              <w:bidi/>
              <w:jc w:val="center"/>
              <w:rPr>
                <w:rFonts w:ascii="Simplified Arabic" w:eastAsia="Calibri" w:hAnsi="Simplified Arabic" w:cs="Simplified Arabic"/>
                <w:rtl/>
                <w:lang w:bidi="ar-JO"/>
              </w:rPr>
            </w:pPr>
            <w:r>
              <w:rPr>
                <w:rFonts w:ascii="Simplified Arabic" w:eastAsia="Times New Roman" w:hAnsi="Simplified Arabic" w:cs="Simplified Arabic" w:hint="cs"/>
                <w:sz w:val="24"/>
                <w:szCs w:val="24"/>
                <w:rtl/>
                <w:lang w:bidi="ar-JO"/>
              </w:rPr>
              <w:t xml:space="preserve">أن يحدّد الطّالب الفكرة العامّة في النّصّ </w:t>
            </w:r>
            <w:r>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0"/>
                <w:szCs w:val="20"/>
                <w:rtl/>
              </w:rPr>
              <w:t>تعبير الشاعر عن إعجابه وتقديره وسعادته بقصيدة (المغرد السجين) للشاعرة فدوى طوقان</w:t>
            </w:r>
            <w:r>
              <w:rPr>
                <w:rFonts w:ascii="Simplified Arabic" w:eastAsia="Times New Roman" w:hAnsi="Simplified Arabic" w:cs="Simplified Arabic" w:hint="cs"/>
                <w:sz w:val="24"/>
                <w:szCs w:val="24"/>
                <w:rtl/>
                <w:lang w:bidi="ar-JO"/>
              </w:rPr>
              <w:t>).</w:t>
            </w:r>
          </w:p>
        </w:tc>
      </w:tr>
      <w:tr w:rsidR="007657C6">
        <w:tc>
          <w:tcPr>
            <w:tcW w:w="1560" w:type="dxa"/>
            <w:tcBorders>
              <w:left w:val="single" w:sz="18" w:space="0" w:color="auto"/>
            </w:tcBorders>
          </w:tcPr>
          <w:p w:rsidR="007657C6" w:rsidRDefault="007657C6">
            <w:pPr>
              <w:bidi/>
              <w:rPr>
                <w:rFonts w:ascii="Simplified Arabic" w:eastAsia="Calibri" w:hAnsi="Simplified Arabic" w:cs="Simplified Arabic"/>
                <w:sz w:val="24"/>
                <w:szCs w:val="24"/>
              </w:rPr>
            </w:pPr>
          </w:p>
        </w:tc>
        <w:tc>
          <w:tcPr>
            <w:tcW w:w="1560" w:type="dxa"/>
          </w:tcPr>
          <w:p w:rsidR="007657C6" w:rsidRDefault="003E6CBF">
            <w:pPr>
              <w:bidi/>
              <w:jc w:val="center"/>
              <w:rPr>
                <w:rFonts w:ascii="Simplified Arabic" w:eastAsia="Calibri" w:hAnsi="Simplified Arabic" w:cs="Simplified Arabic"/>
                <w:rtl/>
              </w:rPr>
            </w:pPr>
            <w:r>
              <w:rPr>
                <w:rFonts w:ascii="Simplified Arabic" w:eastAsia="Calibri" w:hAnsi="Simplified Arabic" w:cs="Simplified Arabic" w:hint="cs"/>
                <w:b/>
                <w:bCs/>
                <w:rtl/>
              </w:rPr>
              <w:t>ملاحظة</w:t>
            </w:r>
            <w:r>
              <w:rPr>
                <w:rFonts w:ascii="Simplified Arabic" w:eastAsia="Calibri" w:hAnsi="Simplified Arabic" w:cs="Simplified Arabic" w:hint="cs"/>
                <w:rtl/>
              </w:rPr>
              <w:t xml:space="preserve"> قراءة الطلبة، وتصويبُها.</w:t>
            </w:r>
          </w:p>
          <w:p w:rsidR="007657C6" w:rsidRDefault="007657C6">
            <w:pPr>
              <w:bidi/>
              <w:rPr>
                <w:rFonts w:ascii="Simplified Arabic" w:eastAsia="Calibri" w:hAnsi="Simplified Arabic" w:cs="Simplified Arabic"/>
                <w:rtl/>
              </w:rPr>
            </w:pPr>
          </w:p>
        </w:tc>
        <w:tc>
          <w:tcPr>
            <w:tcW w:w="5348" w:type="dxa"/>
            <w:gridSpan w:val="3"/>
          </w:tcPr>
          <w:p w:rsidR="007657C6" w:rsidRDefault="003E6CBF">
            <w:pPr>
              <w:bidi/>
              <w:rPr>
                <w:rFonts w:ascii="Simplified Arabic" w:eastAsia="Calibri" w:hAnsi="Simplified Arabic" w:cs="Simplified Arabic"/>
                <w:rtl/>
              </w:rPr>
            </w:pPr>
            <w:r>
              <w:rPr>
                <w:rFonts w:ascii="Simplified Arabic" w:eastAsia="Times New Roman" w:hAnsi="Simplified Arabic" w:cs="Simplified Arabic" w:hint="cs"/>
                <w:b/>
                <w:bCs/>
                <w:sz w:val="24"/>
                <w:szCs w:val="24"/>
                <w:rtl/>
              </w:rPr>
              <w:t>قراءة المحاكاة:</w:t>
            </w:r>
            <w:r>
              <w:rPr>
                <w:rFonts w:ascii="Simplified Arabic" w:eastAsia="Times New Roman" w:hAnsi="Simplified Arabic" w:cs="Simplified Arabic" w:hint="cs"/>
                <w:sz w:val="24"/>
                <w:szCs w:val="24"/>
                <w:rtl/>
              </w:rPr>
              <w:t xml:space="preserve"> يختار المعلّم بعض الطلبة لإعادة قراءة النّص ثلاث مرّات، مبتدئاً بالمجيدين في المرّة الأولى، ثمَّ يوزّعُ القراءة، وينبّه الطلبة إلى أخطائهم القرائيّة مباشرةً، أو من خلالِ أقرانِهم، أو بإشارة كالطرق الخفيف على الطاولة؛ ليضبطَ الطالب قراءته ذاتيّاً.</w:t>
            </w:r>
          </w:p>
        </w:tc>
        <w:tc>
          <w:tcPr>
            <w:tcW w:w="2164" w:type="dxa"/>
            <w:gridSpan w:val="3"/>
            <w:tcBorders>
              <w:right w:val="single" w:sz="18" w:space="0" w:color="auto"/>
            </w:tcBorders>
          </w:tcPr>
          <w:p w:rsidR="007657C6" w:rsidRDefault="003E6CBF">
            <w:pPr>
              <w:bidi/>
              <w:contextualSpacing/>
              <w:jc w:val="center"/>
              <w:rPr>
                <w:rFonts w:ascii="Simplified Arabic" w:eastAsia="Calibri" w:hAnsi="Simplified Arabic" w:cs="Simplified Arabic"/>
                <w:rtl/>
              </w:rPr>
            </w:pPr>
            <w:r>
              <w:rPr>
                <w:rFonts w:ascii="Simplified Arabic" w:eastAsia="Times New Roman" w:hAnsi="Simplified Arabic" w:cs="Simplified Arabic" w:hint="cs"/>
                <w:sz w:val="24"/>
                <w:szCs w:val="24"/>
                <w:rtl/>
                <w:lang w:bidi="ar-JO"/>
              </w:rPr>
              <w:t>أن يقرأ الطالب النّصّ قراءة جهرية صحيحة معبرة.</w:t>
            </w:r>
          </w:p>
        </w:tc>
      </w:tr>
      <w:tr w:rsidR="007657C6">
        <w:tc>
          <w:tcPr>
            <w:tcW w:w="1560" w:type="dxa"/>
            <w:tcBorders>
              <w:left w:val="single" w:sz="18" w:space="0" w:color="auto"/>
            </w:tcBorders>
          </w:tcPr>
          <w:p w:rsidR="007657C6" w:rsidRDefault="007657C6">
            <w:pPr>
              <w:bidi/>
              <w:rPr>
                <w:rFonts w:ascii="Simplified Arabic" w:eastAsia="Calibri" w:hAnsi="Simplified Arabic" w:cs="Simplified Arabic"/>
                <w:sz w:val="24"/>
                <w:szCs w:val="24"/>
              </w:rPr>
            </w:pPr>
          </w:p>
        </w:tc>
        <w:tc>
          <w:tcPr>
            <w:tcW w:w="1560" w:type="dxa"/>
          </w:tcPr>
          <w:p w:rsidR="007657C6" w:rsidRDefault="003E6CBF">
            <w:pPr>
              <w:bidi/>
              <w:jc w:val="center"/>
              <w:rPr>
                <w:rFonts w:ascii="Simplified Arabic" w:eastAsia="Calibri" w:hAnsi="Simplified Arabic" w:cs="Simplified Arabic"/>
                <w:b/>
                <w:bCs/>
                <w:rtl/>
              </w:rPr>
            </w:pPr>
            <w:r>
              <w:rPr>
                <w:rFonts w:ascii="Simplified Arabic" w:eastAsia="Calibri" w:hAnsi="Simplified Arabic" w:cs="Simplified Arabic" w:hint="cs"/>
                <w:b/>
                <w:bCs/>
                <w:rtl/>
              </w:rPr>
              <w:t>أسئلة شفوية:</w:t>
            </w:r>
          </w:p>
          <w:p w:rsidR="007657C6" w:rsidRDefault="003E6CBF">
            <w:pPr>
              <w:bidi/>
              <w:jc w:val="center"/>
              <w:rPr>
                <w:rFonts w:ascii="Simplified Arabic" w:eastAsia="Calibri" w:hAnsi="Simplified Arabic" w:cs="Simplified Arabic"/>
                <w:rtl/>
              </w:rPr>
            </w:pPr>
            <w:r>
              <w:rPr>
                <w:rFonts w:ascii="Simplified Arabic" w:eastAsia="Calibri" w:hAnsi="Simplified Arabic" w:cs="Simplified Arabic" w:hint="cs"/>
                <w:b/>
                <w:bCs/>
                <w:rtl/>
              </w:rPr>
              <w:t>ما معنى</w:t>
            </w:r>
            <w:r>
              <w:rPr>
                <w:rFonts w:ascii="Simplified Arabic" w:eastAsia="Calibri" w:hAnsi="Simplified Arabic" w:cs="Simplified Arabic" w:hint="cs"/>
                <w:rtl/>
              </w:rPr>
              <w:t xml:space="preserve">/ ضدّ/ مرادف/ وظّف: </w:t>
            </w:r>
            <w:r>
              <w:rPr>
                <w:rFonts w:ascii="Simplified Arabic" w:eastAsia="Times New Roman" w:hAnsi="Simplified Arabic" w:cs="Simplified Arabic" w:hint="cs"/>
                <w:sz w:val="24"/>
                <w:szCs w:val="24"/>
                <w:rtl/>
              </w:rPr>
              <w:t>هشّت له، شمّ الهضاب، القنا، المغاني، ...</w:t>
            </w:r>
            <w:r>
              <w:rPr>
                <w:rFonts w:ascii="Simplified Arabic" w:eastAsia="Calibri" w:hAnsi="Simplified Arabic" w:cs="Simplified Arabic" w:hint="cs"/>
                <w:rtl/>
              </w:rPr>
              <w:t xml:space="preserve"> </w:t>
            </w:r>
          </w:p>
        </w:tc>
        <w:tc>
          <w:tcPr>
            <w:tcW w:w="5348" w:type="dxa"/>
            <w:gridSpan w:val="3"/>
          </w:tcPr>
          <w:p w:rsidR="007657C6" w:rsidRDefault="003E6CBF">
            <w:pPr>
              <w:bidi/>
              <w:rPr>
                <w:rFonts w:ascii="Simplified Arabic" w:eastAsia="Times New Roman" w:hAnsi="Simplified Arabic" w:cs="Simplified Arabic"/>
                <w:b/>
                <w:bCs/>
                <w:sz w:val="24"/>
                <w:szCs w:val="24"/>
                <w:rtl/>
              </w:rPr>
            </w:pPr>
            <w:r>
              <w:rPr>
                <w:rFonts w:ascii="Simplified Arabic" w:eastAsia="Times New Roman" w:hAnsi="Simplified Arabic" w:cs="Simplified Arabic" w:hint="cs"/>
                <w:b/>
                <w:bCs/>
                <w:sz w:val="24"/>
                <w:szCs w:val="24"/>
                <w:rtl/>
              </w:rPr>
              <w:t>القراءة التّفسيريّة: (حوار ومناقشة):</w:t>
            </w:r>
          </w:p>
          <w:p w:rsidR="007657C6" w:rsidRDefault="003E6CBF">
            <w:pPr>
              <w:bidi/>
              <w:contextualSpacing/>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 xml:space="preserve">يكلّف المعلم الطّلبة تباعاً، بقراءة الأبيات بيتاً </w:t>
            </w:r>
            <w:proofErr w:type="spellStart"/>
            <w:r>
              <w:rPr>
                <w:rFonts w:ascii="Simplified Arabic" w:eastAsia="Times New Roman" w:hAnsi="Simplified Arabic" w:cs="Simplified Arabic" w:hint="cs"/>
                <w:sz w:val="24"/>
                <w:szCs w:val="24"/>
                <w:rtl/>
              </w:rPr>
              <w:t>بيتاً</w:t>
            </w:r>
            <w:proofErr w:type="spellEnd"/>
            <w:r>
              <w:rPr>
                <w:rFonts w:ascii="Simplified Arabic" w:eastAsia="Times New Roman" w:hAnsi="Simplified Arabic" w:cs="Simplified Arabic" w:hint="cs"/>
                <w:sz w:val="24"/>
                <w:szCs w:val="24"/>
                <w:rtl/>
              </w:rPr>
              <w:t>، وبعد كلّ بيت يناقشهم بمعاني المفردات الصعبة، بسؤالهم عن المعنى المباشر، أو المرادف، أو الضدّ، أو استخدام بعضها في جملة/ يكلّف طالباً أو مجموعة طلبة باستخراج معاني مفردة أو اثنتين من المعجم/ يدوّن المعلّم أو أحد الطّلبة المفردات ومعانيها تباعاً بعد كل بيت في بابها المخصص على اللوح.</w:t>
            </w:r>
          </w:p>
        </w:tc>
        <w:tc>
          <w:tcPr>
            <w:tcW w:w="2164" w:type="dxa"/>
            <w:gridSpan w:val="3"/>
            <w:tcBorders>
              <w:right w:val="single" w:sz="18" w:space="0" w:color="auto"/>
            </w:tcBorders>
          </w:tcPr>
          <w:p w:rsidR="007657C6" w:rsidRDefault="003E6CBF">
            <w:pPr>
              <w:bidi/>
              <w:jc w:val="center"/>
              <w:rPr>
                <w:rFonts w:ascii="Simplified Arabic" w:eastAsia="Calibri" w:hAnsi="Simplified Arabic" w:cs="Simplified Arabic"/>
                <w:rtl/>
              </w:rPr>
            </w:pPr>
            <w:r>
              <w:rPr>
                <w:rFonts w:ascii="Simplified Arabic" w:eastAsia="Times New Roman" w:hAnsi="Simplified Arabic" w:cs="Simplified Arabic" w:hint="cs"/>
                <w:sz w:val="24"/>
                <w:szCs w:val="24"/>
                <w:rtl/>
                <w:lang w:bidi="ar-JO"/>
              </w:rPr>
              <w:t>أن يفسّر الطّالب المفردات والتراكيب الصعبة/ الجديدة، ومنها:</w:t>
            </w:r>
            <w:r>
              <w:rPr>
                <w:rFonts w:ascii="Simplified Arabic" w:eastAsia="Times New Roman" w:hAnsi="Simplified Arabic" w:cs="Simplified Arabic" w:hint="cs"/>
                <w:sz w:val="24"/>
                <w:szCs w:val="24"/>
                <w:rtl/>
              </w:rPr>
              <w:t xml:space="preserve"> هشّت له، شمّ الهضاب، القنا، المغاني، ...</w:t>
            </w:r>
          </w:p>
        </w:tc>
      </w:tr>
      <w:tr w:rsidR="007657C6">
        <w:tc>
          <w:tcPr>
            <w:tcW w:w="1560" w:type="dxa"/>
            <w:tcBorders>
              <w:left w:val="single" w:sz="18" w:space="0" w:color="auto"/>
            </w:tcBorders>
          </w:tcPr>
          <w:p w:rsidR="007657C6" w:rsidRDefault="007657C6">
            <w:pPr>
              <w:bidi/>
              <w:rPr>
                <w:rFonts w:ascii="Simplified Arabic" w:eastAsia="Calibri" w:hAnsi="Simplified Arabic" w:cs="Simplified Arabic"/>
                <w:sz w:val="24"/>
                <w:szCs w:val="24"/>
              </w:rPr>
            </w:pPr>
          </w:p>
        </w:tc>
        <w:tc>
          <w:tcPr>
            <w:tcW w:w="1560" w:type="dxa"/>
          </w:tcPr>
          <w:p w:rsidR="007657C6" w:rsidRDefault="003E6CBF">
            <w:pPr>
              <w:bidi/>
              <w:jc w:val="center"/>
              <w:rPr>
                <w:rFonts w:ascii="Simplified Arabic" w:eastAsia="Calibri" w:hAnsi="Simplified Arabic" w:cs="Simplified Arabic"/>
                <w:rtl/>
              </w:rPr>
            </w:pPr>
            <w:r>
              <w:rPr>
                <w:rFonts w:ascii="Simplified Arabic" w:eastAsia="Calibri" w:hAnsi="Simplified Arabic" w:cs="Simplified Arabic" w:hint="cs"/>
                <w:b/>
                <w:bCs/>
                <w:rtl/>
              </w:rPr>
              <w:t>الأسئلة الشفويّة</w:t>
            </w:r>
            <w:r>
              <w:rPr>
                <w:rFonts w:ascii="Simplified Arabic" w:eastAsia="Calibri" w:hAnsi="Simplified Arabic" w:cs="Simplified Arabic" w:hint="cs"/>
                <w:rtl/>
              </w:rPr>
              <w:t xml:space="preserve"> بعد كلّ بيت.</w:t>
            </w:r>
          </w:p>
        </w:tc>
        <w:tc>
          <w:tcPr>
            <w:tcW w:w="5348" w:type="dxa"/>
            <w:gridSpan w:val="3"/>
          </w:tcPr>
          <w:p w:rsidR="007657C6" w:rsidRDefault="003E6CBF">
            <w:pPr>
              <w:bidi/>
              <w:rPr>
                <w:rFonts w:ascii="Simplified Arabic" w:eastAsia="Times New Roman" w:hAnsi="Simplified Arabic" w:cs="Simplified Arabic"/>
                <w:b/>
                <w:bCs/>
                <w:sz w:val="24"/>
                <w:szCs w:val="24"/>
                <w:rtl/>
              </w:rPr>
            </w:pPr>
            <w:r>
              <w:rPr>
                <w:rFonts w:ascii="Simplified Arabic" w:eastAsia="Times New Roman" w:hAnsi="Simplified Arabic" w:cs="Simplified Arabic" w:hint="cs"/>
                <w:b/>
                <w:bCs/>
                <w:sz w:val="24"/>
                <w:szCs w:val="24"/>
                <w:rtl/>
              </w:rPr>
              <w:t>القراءة التّفسيريّة: (حوار ومناقشة):</w:t>
            </w:r>
          </w:p>
          <w:p w:rsidR="007657C6" w:rsidRDefault="003E6CBF">
            <w:pPr>
              <w:bidi/>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 xml:space="preserve">بعدَ طرحَ الأسئلةِ حولِ معاني المفردات الواردة في البيت المقروء، يوجّه المعلّم أسئلة متسلسلة متدرّجة حول ما وردَ في البيت مِن معانٍ </w:t>
            </w:r>
            <w:r>
              <w:rPr>
                <w:rFonts w:ascii="Simplified Arabic" w:eastAsia="Times New Roman" w:hAnsi="Simplified Arabic" w:cs="Simplified Arabic" w:hint="cs"/>
                <w:sz w:val="24"/>
                <w:szCs w:val="24"/>
                <w:rtl/>
                <w:lang w:bidi="ar-JO"/>
              </w:rPr>
              <w:lastRenderedPageBreak/>
              <w:t>(الأفكار الجزئيّة)؛ ليساعد الطلبة على فهم المعنى.</w:t>
            </w:r>
          </w:p>
        </w:tc>
        <w:tc>
          <w:tcPr>
            <w:tcW w:w="2164" w:type="dxa"/>
            <w:gridSpan w:val="3"/>
            <w:tcBorders>
              <w:right w:val="single" w:sz="18" w:space="0" w:color="auto"/>
            </w:tcBorders>
          </w:tcPr>
          <w:p w:rsidR="007657C6" w:rsidRDefault="003E6CBF">
            <w:pPr>
              <w:bidi/>
              <w:jc w:val="center"/>
              <w:rPr>
                <w:rFonts w:ascii="Simplified Arabic" w:eastAsia="Times New Roman" w:hAnsi="Simplified Arabic" w:cs="Simplified Arabic"/>
                <w:sz w:val="23"/>
                <w:szCs w:val="23"/>
                <w:rtl/>
                <w:lang w:bidi="ar-JO"/>
              </w:rPr>
            </w:pPr>
            <w:r>
              <w:rPr>
                <w:rFonts w:ascii="Simplified Arabic" w:eastAsia="Times New Roman" w:hAnsi="Simplified Arabic" w:cs="Simplified Arabic" w:hint="cs"/>
                <w:sz w:val="23"/>
                <w:szCs w:val="23"/>
                <w:rtl/>
                <w:lang w:bidi="ar-JO"/>
              </w:rPr>
              <w:lastRenderedPageBreak/>
              <w:t>أن يوضّحَ الطالب الأفكارَ الجزئيّة.</w:t>
            </w:r>
          </w:p>
        </w:tc>
      </w:tr>
      <w:tr w:rsidR="007657C6">
        <w:tc>
          <w:tcPr>
            <w:tcW w:w="1560" w:type="dxa"/>
            <w:tcBorders>
              <w:left w:val="single" w:sz="18" w:space="0" w:color="auto"/>
            </w:tcBorders>
          </w:tcPr>
          <w:p w:rsidR="007657C6" w:rsidRDefault="007657C6">
            <w:pPr>
              <w:bidi/>
              <w:rPr>
                <w:rFonts w:ascii="Simplified Arabic" w:eastAsia="Calibri" w:hAnsi="Simplified Arabic" w:cs="Simplified Arabic"/>
                <w:sz w:val="24"/>
                <w:szCs w:val="24"/>
              </w:rPr>
            </w:pPr>
          </w:p>
        </w:tc>
        <w:tc>
          <w:tcPr>
            <w:tcW w:w="1560" w:type="dxa"/>
          </w:tcPr>
          <w:p w:rsidR="007657C6" w:rsidRDefault="003E6CBF">
            <w:pPr>
              <w:bidi/>
              <w:jc w:val="center"/>
              <w:rPr>
                <w:rFonts w:ascii="Simplified Arabic" w:eastAsia="Calibri" w:hAnsi="Simplified Arabic" w:cs="Simplified Arabic"/>
                <w:b/>
                <w:bCs/>
                <w:rtl/>
              </w:rPr>
            </w:pPr>
            <w:r>
              <w:rPr>
                <w:rFonts w:ascii="Simplified Arabic" w:eastAsia="Calibri" w:hAnsi="Simplified Arabic" w:cs="Simplified Arabic" w:hint="cs"/>
                <w:b/>
                <w:bCs/>
                <w:rtl/>
              </w:rPr>
              <w:t>سؤال شفوي:</w:t>
            </w:r>
          </w:p>
          <w:p w:rsidR="007657C6" w:rsidRDefault="003E6CBF">
            <w:pPr>
              <w:bidi/>
              <w:jc w:val="center"/>
              <w:rPr>
                <w:rFonts w:ascii="Simplified Arabic" w:eastAsia="Calibri" w:hAnsi="Simplified Arabic" w:cs="Simplified Arabic"/>
                <w:b/>
                <w:bCs/>
                <w:rtl/>
              </w:rPr>
            </w:pPr>
            <w:r>
              <w:rPr>
                <w:rFonts w:ascii="Simplified Arabic" w:eastAsia="Calibri" w:hAnsi="Simplified Arabic" w:cs="Simplified Arabic" w:hint="cs"/>
                <w:rtl/>
              </w:rPr>
              <w:t>ما المقصودُ بعبارة: وللشعب ظفر رهيب وناب؟</w:t>
            </w:r>
          </w:p>
        </w:tc>
        <w:tc>
          <w:tcPr>
            <w:tcW w:w="5348" w:type="dxa"/>
            <w:gridSpan w:val="3"/>
          </w:tcPr>
          <w:p w:rsidR="007657C6" w:rsidRDefault="003E6CBF">
            <w:pPr>
              <w:bidi/>
              <w:rPr>
                <w:rFonts w:ascii="Simplified Arabic" w:eastAsia="Times New Roman" w:hAnsi="Simplified Arabic" w:cs="Simplified Arabic"/>
                <w:b/>
                <w:bCs/>
                <w:sz w:val="24"/>
                <w:szCs w:val="24"/>
                <w:rtl/>
              </w:rPr>
            </w:pPr>
            <w:r>
              <w:rPr>
                <w:rFonts w:ascii="Simplified Arabic" w:eastAsia="Times New Roman" w:hAnsi="Simplified Arabic" w:cs="Simplified Arabic" w:hint="cs"/>
                <w:b/>
                <w:bCs/>
                <w:sz w:val="24"/>
                <w:szCs w:val="24"/>
                <w:rtl/>
              </w:rPr>
              <w:t>القراءة التّفسيريّة: (الحوار والمناقشة):</w:t>
            </w:r>
          </w:p>
          <w:p w:rsidR="007657C6" w:rsidRDefault="003E6CBF">
            <w:pPr>
              <w:bidi/>
              <w:rPr>
                <w:rFonts w:ascii="Simplified Arabic" w:eastAsia="Times New Roman" w:hAnsi="Simplified Arabic" w:cs="Simplified Arabic"/>
                <w:sz w:val="24"/>
                <w:szCs w:val="24"/>
                <w:rtl/>
              </w:rPr>
            </w:pPr>
            <w:r>
              <w:rPr>
                <w:rFonts w:ascii="Simplified Arabic" w:eastAsia="Calibri" w:hAnsi="Simplified Arabic" w:cs="Simplified Arabic" w:hint="cs"/>
                <w:rtl/>
              </w:rPr>
              <w:t xml:space="preserve">ينتقل المعلم إلى </w:t>
            </w:r>
            <w:r>
              <w:rPr>
                <w:rFonts w:ascii="Simplified Arabic" w:eastAsia="Times New Roman" w:hAnsi="Simplified Arabic" w:cs="Simplified Arabic" w:hint="cs"/>
                <w:sz w:val="24"/>
                <w:szCs w:val="24"/>
                <w:rtl/>
              </w:rPr>
              <w:t>طرح أسئلة حول بعض المفردات والعبارات التي تحمل دلالة أو رمزاً معيّناً، يتلقّى الإجابات... ويدوّنها في الخانة المخصصة على اللوح.</w:t>
            </w:r>
          </w:p>
        </w:tc>
        <w:tc>
          <w:tcPr>
            <w:tcW w:w="2164" w:type="dxa"/>
            <w:gridSpan w:val="3"/>
            <w:tcBorders>
              <w:right w:val="single" w:sz="18" w:space="0" w:color="auto"/>
            </w:tcBorders>
          </w:tcPr>
          <w:p w:rsidR="007657C6" w:rsidRDefault="003E6CBF">
            <w:pPr>
              <w:bidi/>
              <w:jc w:val="center"/>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lang w:bidi="ar-JO"/>
              </w:rPr>
              <w:t xml:space="preserve">أن يستنتج الطالب دلالات بعض الكلمات والعبارات، ومنها: </w:t>
            </w:r>
            <w:r>
              <w:rPr>
                <w:rFonts w:ascii="Simplified Arabic" w:eastAsia="Times New Roman" w:hAnsi="Simplified Arabic" w:cs="Simplified Arabic" w:hint="cs"/>
                <w:sz w:val="18"/>
                <w:szCs w:val="18"/>
                <w:rtl/>
              </w:rPr>
              <w:t>وللشعب ظفر رهيب وناب.</w:t>
            </w:r>
          </w:p>
        </w:tc>
      </w:tr>
      <w:tr w:rsidR="007657C6">
        <w:tc>
          <w:tcPr>
            <w:tcW w:w="1560" w:type="dxa"/>
            <w:tcBorders>
              <w:left w:val="single" w:sz="18" w:space="0" w:color="auto"/>
            </w:tcBorders>
          </w:tcPr>
          <w:p w:rsidR="007657C6" w:rsidRDefault="007657C6">
            <w:pPr>
              <w:bidi/>
              <w:rPr>
                <w:rFonts w:ascii="Simplified Arabic" w:eastAsia="Calibri" w:hAnsi="Simplified Arabic" w:cs="Simplified Arabic"/>
                <w:sz w:val="24"/>
                <w:szCs w:val="24"/>
              </w:rPr>
            </w:pPr>
          </w:p>
        </w:tc>
        <w:tc>
          <w:tcPr>
            <w:tcW w:w="1560" w:type="dxa"/>
          </w:tcPr>
          <w:p w:rsidR="007657C6" w:rsidRDefault="003E6CBF">
            <w:pPr>
              <w:bidi/>
              <w:jc w:val="center"/>
              <w:rPr>
                <w:rFonts w:ascii="Simplified Arabic" w:eastAsia="Calibri" w:hAnsi="Simplified Arabic" w:cs="Simplified Arabic"/>
                <w:b/>
                <w:bCs/>
                <w:rtl/>
              </w:rPr>
            </w:pPr>
            <w:r>
              <w:rPr>
                <w:rFonts w:ascii="Simplified Arabic" w:eastAsia="Calibri" w:hAnsi="Simplified Arabic" w:cs="Simplified Arabic" w:hint="cs"/>
                <w:b/>
                <w:bCs/>
                <w:rtl/>
              </w:rPr>
              <w:t>سؤال شفويّ بعد كلّ بيت مقروء:</w:t>
            </w:r>
          </w:p>
          <w:p w:rsidR="007657C6" w:rsidRDefault="003E6CBF">
            <w:pPr>
              <w:bidi/>
              <w:jc w:val="center"/>
              <w:rPr>
                <w:rFonts w:ascii="Simplified Arabic" w:eastAsia="Calibri" w:hAnsi="Simplified Arabic" w:cs="Simplified Arabic"/>
                <w:rtl/>
              </w:rPr>
            </w:pPr>
            <w:r>
              <w:rPr>
                <w:rFonts w:ascii="Simplified Arabic" w:eastAsia="Calibri" w:hAnsi="Simplified Arabic" w:cs="Simplified Arabic" w:hint="cs"/>
                <w:rtl/>
              </w:rPr>
              <w:t>نشرحُ البيت.</w:t>
            </w:r>
          </w:p>
        </w:tc>
        <w:tc>
          <w:tcPr>
            <w:tcW w:w="5348" w:type="dxa"/>
            <w:gridSpan w:val="3"/>
          </w:tcPr>
          <w:p w:rsidR="007657C6" w:rsidRDefault="003E6CBF">
            <w:pPr>
              <w:bidi/>
              <w:rPr>
                <w:rFonts w:ascii="Simplified Arabic" w:eastAsia="Times New Roman" w:hAnsi="Simplified Arabic" w:cs="Simplified Arabic"/>
                <w:b/>
                <w:bCs/>
                <w:sz w:val="24"/>
                <w:szCs w:val="24"/>
                <w:rtl/>
              </w:rPr>
            </w:pPr>
            <w:r>
              <w:rPr>
                <w:rFonts w:ascii="Simplified Arabic" w:eastAsia="Times New Roman" w:hAnsi="Simplified Arabic" w:cs="Simplified Arabic" w:hint="cs"/>
                <w:b/>
                <w:bCs/>
                <w:sz w:val="24"/>
                <w:szCs w:val="24"/>
                <w:rtl/>
              </w:rPr>
              <w:t>القراءة التّفسيريّة: (الحوار والمناقشة):</w:t>
            </w:r>
          </w:p>
          <w:p w:rsidR="007657C6" w:rsidRDefault="003E6CBF">
            <w:pPr>
              <w:bidi/>
              <w:rPr>
                <w:rFonts w:ascii="Simplified Arabic" w:eastAsia="Times New Roman" w:hAnsi="Simplified Arabic" w:cs="Simplified Arabic"/>
                <w:sz w:val="24"/>
                <w:szCs w:val="24"/>
              </w:rPr>
            </w:pPr>
            <w:r>
              <w:rPr>
                <w:rFonts w:ascii="Simplified Arabic" w:eastAsia="Calibri" w:hAnsi="Simplified Arabic" w:cs="Simplified Arabic" w:hint="cs"/>
                <w:rtl/>
              </w:rPr>
              <w:t xml:space="preserve">ينتقل المعلم إلى </w:t>
            </w:r>
            <w:r>
              <w:rPr>
                <w:rFonts w:ascii="Simplified Arabic" w:eastAsia="Times New Roman" w:hAnsi="Simplified Arabic" w:cs="Simplified Arabic" w:hint="cs"/>
                <w:sz w:val="24"/>
                <w:szCs w:val="24"/>
                <w:rtl/>
              </w:rPr>
              <w:t>تكليف الطلبة بشرح الأبيات الشعريّة من خلالِ الفهمِ العامّ للسياق.</w:t>
            </w:r>
          </w:p>
        </w:tc>
        <w:tc>
          <w:tcPr>
            <w:tcW w:w="2164" w:type="dxa"/>
            <w:gridSpan w:val="3"/>
            <w:tcBorders>
              <w:right w:val="single" w:sz="18" w:space="0" w:color="auto"/>
            </w:tcBorders>
          </w:tcPr>
          <w:p w:rsidR="007657C6" w:rsidRDefault="003E6CBF">
            <w:pPr>
              <w:bidi/>
              <w:jc w:val="center"/>
              <w:rPr>
                <w:rFonts w:ascii="Simplified Arabic" w:eastAsia="Calibri" w:hAnsi="Simplified Arabic" w:cs="Simplified Arabic"/>
                <w:rtl/>
                <w:lang w:bidi="ar-JO"/>
              </w:rPr>
            </w:pPr>
            <w:r>
              <w:rPr>
                <w:rFonts w:ascii="Simplified Arabic" w:eastAsia="Times New Roman" w:hAnsi="Simplified Arabic" w:cs="Simplified Arabic" w:hint="cs"/>
                <w:sz w:val="24"/>
                <w:szCs w:val="24"/>
                <w:rtl/>
                <w:lang w:bidi="ar-JO"/>
              </w:rPr>
              <w:t>أن يشرح الطالب الأبيات الشّعريّة شرحاً وافياَ.</w:t>
            </w:r>
          </w:p>
        </w:tc>
      </w:tr>
      <w:tr w:rsidR="007657C6">
        <w:tc>
          <w:tcPr>
            <w:tcW w:w="1560" w:type="dxa"/>
            <w:tcBorders>
              <w:left w:val="single" w:sz="18" w:space="0" w:color="auto"/>
            </w:tcBorders>
          </w:tcPr>
          <w:p w:rsidR="007657C6" w:rsidRDefault="007657C6">
            <w:pPr>
              <w:bidi/>
              <w:rPr>
                <w:rFonts w:ascii="Simplified Arabic" w:eastAsia="Calibri" w:hAnsi="Simplified Arabic" w:cs="Simplified Arabic"/>
                <w:sz w:val="24"/>
                <w:szCs w:val="24"/>
              </w:rPr>
            </w:pPr>
          </w:p>
        </w:tc>
        <w:tc>
          <w:tcPr>
            <w:tcW w:w="1560" w:type="dxa"/>
          </w:tcPr>
          <w:p w:rsidR="007657C6" w:rsidRDefault="003E6CBF">
            <w:pPr>
              <w:bidi/>
              <w:jc w:val="center"/>
              <w:rPr>
                <w:rFonts w:ascii="Simplified Arabic" w:eastAsia="Calibri" w:hAnsi="Simplified Arabic" w:cs="Simplified Arabic"/>
                <w:b/>
                <w:bCs/>
                <w:rtl/>
              </w:rPr>
            </w:pPr>
            <w:r>
              <w:rPr>
                <w:rFonts w:ascii="Simplified Arabic" w:eastAsia="Calibri" w:hAnsi="Simplified Arabic" w:cs="Simplified Arabic" w:hint="cs"/>
                <w:b/>
                <w:bCs/>
                <w:rtl/>
              </w:rPr>
              <w:t>سؤال شفويّ بعد كلّ بيت مقروء:</w:t>
            </w:r>
          </w:p>
          <w:p w:rsidR="007657C6" w:rsidRDefault="003E6CBF">
            <w:pPr>
              <w:bidi/>
              <w:jc w:val="center"/>
              <w:rPr>
                <w:rFonts w:ascii="Simplified Arabic" w:eastAsia="Calibri" w:hAnsi="Simplified Arabic" w:cs="Simplified Arabic"/>
                <w:rtl/>
              </w:rPr>
            </w:pPr>
            <w:r>
              <w:rPr>
                <w:rFonts w:ascii="Simplified Arabic" w:eastAsia="Calibri" w:hAnsi="Simplified Arabic" w:cs="Simplified Arabic" w:hint="cs"/>
                <w:rtl/>
              </w:rPr>
              <w:t>نوضّح الصورة الفنّية في البيت.</w:t>
            </w:r>
          </w:p>
        </w:tc>
        <w:tc>
          <w:tcPr>
            <w:tcW w:w="5348" w:type="dxa"/>
            <w:gridSpan w:val="3"/>
          </w:tcPr>
          <w:p w:rsidR="007657C6" w:rsidRDefault="003E6CBF">
            <w:pPr>
              <w:bidi/>
              <w:rPr>
                <w:rFonts w:ascii="Simplified Arabic" w:eastAsia="Times New Roman" w:hAnsi="Simplified Arabic" w:cs="Simplified Arabic"/>
                <w:b/>
                <w:bCs/>
                <w:sz w:val="24"/>
                <w:szCs w:val="24"/>
                <w:rtl/>
              </w:rPr>
            </w:pPr>
            <w:r>
              <w:rPr>
                <w:rFonts w:ascii="Simplified Arabic" w:eastAsia="Times New Roman" w:hAnsi="Simplified Arabic" w:cs="Simplified Arabic" w:hint="cs"/>
                <w:b/>
                <w:bCs/>
                <w:sz w:val="24"/>
                <w:szCs w:val="24"/>
                <w:rtl/>
              </w:rPr>
              <w:t>القراءة التّفسيريّة: (الحوار والمناقشة):</w:t>
            </w:r>
          </w:p>
          <w:p w:rsidR="007657C6" w:rsidRDefault="003E6CBF">
            <w:pPr>
              <w:bidi/>
              <w:rPr>
                <w:rFonts w:ascii="Simplified Arabic" w:eastAsia="Times New Roman" w:hAnsi="Simplified Arabic" w:cs="Simplified Arabic"/>
                <w:sz w:val="24"/>
                <w:szCs w:val="24"/>
              </w:rPr>
            </w:pPr>
            <w:r>
              <w:rPr>
                <w:rFonts w:ascii="Simplified Arabic" w:eastAsia="Calibri" w:hAnsi="Simplified Arabic" w:cs="Simplified Arabic" w:hint="cs"/>
                <w:rtl/>
              </w:rPr>
              <w:t xml:space="preserve">ينتقل المعلم إلى </w:t>
            </w:r>
            <w:r>
              <w:rPr>
                <w:rFonts w:ascii="Simplified Arabic" w:eastAsia="Times New Roman" w:hAnsi="Simplified Arabic" w:cs="Simplified Arabic" w:hint="cs"/>
                <w:sz w:val="24"/>
                <w:szCs w:val="24"/>
                <w:rtl/>
              </w:rPr>
              <w:t>مناقشة العبارات التي تتضمّن صورة فنّيّة، بتدوين العبارة على اللوح، ثمّ مناقشة الطلبة بها... يتلقّى الإجابات... ويدوّنها في الخانة المخصصة على اللوح.</w:t>
            </w:r>
          </w:p>
        </w:tc>
        <w:tc>
          <w:tcPr>
            <w:tcW w:w="2164" w:type="dxa"/>
            <w:gridSpan w:val="3"/>
            <w:tcBorders>
              <w:right w:val="single" w:sz="18" w:space="0" w:color="auto"/>
            </w:tcBorders>
          </w:tcPr>
          <w:p w:rsidR="007657C6" w:rsidRDefault="003E6CBF">
            <w:pPr>
              <w:bidi/>
              <w:jc w:val="center"/>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lang w:bidi="ar-JO"/>
              </w:rPr>
              <w:t xml:space="preserve">أن يوضّح الطالبُ الصّور الفنيّة، ومنها: </w:t>
            </w:r>
            <w:r>
              <w:rPr>
                <w:rFonts w:ascii="Simplified Arabic" w:eastAsia="Times New Roman" w:hAnsi="Simplified Arabic" w:cs="Simplified Arabic" w:hint="cs"/>
                <w:sz w:val="18"/>
                <w:szCs w:val="18"/>
                <w:rtl/>
              </w:rPr>
              <w:t>فصافحت روحك بين الكتاب...</w:t>
            </w:r>
          </w:p>
        </w:tc>
      </w:tr>
      <w:tr w:rsidR="007657C6">
        <w:tc>
          <w:tcPr>
            <w:tcW w:w="1560" w:type="dxa"/>
            <w:tcBorders>
              <w:left w:val="single" w:sz="18" w:space="0" w:color="auto"/>
            </w:tcBorders>
          </w:tcPr>
          <w:p w:rsidR="007657C6" w:rsidRDefault="007657C6">
            <w:pPr>
              <w:bidi/>
              <w:rPr>
                <w:rFonts w:ascii="Simplified Arabic" w:eastAsia="Calibri" w:hAnsi="Simplified Arabic" w:cs="Simplified Arabic"/>
                <w:sz w:val="24"/>
                <w:szCs w:val="24"/>
              </w:rPr>
            </w:pPr>
          </w:p>
        </w:tc>
        <w:tc>
          <w:tcPr>
            <w:tcW w:w="1560" w:type="dxa"/>
          </w:tcPr>
          <w:p w:rsidR="007657C6" w:rsidRDefault="003E6CBF">
            <w:pPr>
              <w:bidi/>
              <w:jc w:val="center"/>
              <w:rPr>
                <w:rFonts w:ascii="Simplified Arabic" w:eastAsia="Calibri" w:hAnsi="Simplified Arabic" w:cs="Simplified Arabic"/>
                <w:b/>
                <w:bCs/>
                <w:sz w:val="18"/>
                <w:szCs w:val="18"/>
                <w:rtl/>
              </w:rPr>
            </w:pPr>
            <w:r>
              <w:rPr>
                <w:rFonts w:ascii="Simplified Arabic" w:eastAsia="Calibri" w:hAnsi="Simplified Arabic" w:cs="Simplified Arabic" w:hint="cs"/>
                <w:b/>
                <w:bCs/>
                <w:rtl/>
              </w:rPr>
              <w:t>سؤال شفويّ بعد كلّ بيت مقروء:</w:t>
            </w:r>
          </w:p>
          <w:p w:rsidR="007657C6" w:rsidRDefault="003E6CBF">
            <w:pPr>
              <w:bidi/>
              <w:jc w:val="center"/>
              <w:rPr>
                <w:rFonts w:ascii="Simplified Arabic" w:eastAsia="Calibri" w:hAnsi="Simplified Arabic" w:cs="Simplified Arabic"/>
                <w:rtl/>
              </w:rPr>
            </w:pPr>
            <w:r>
              <w:rPr>
                <w:rFonts w:ascii="Simplified Arabic" w:eastAsia="Calibri" w:hAnsi="Simplified Arabic" w:cs="Simplified Arabic" w:hint="cs"/>
                <w:rtl/>
              </w:rPr>
              <w:t>ما الأسلوب في قوله: يا أخت روحي، بربك لا تجزعي ..؟</w:t>
            </w:r>
          </w:p>
        </w:tc>
        <w:tc>
          <w:tcPr>
            <w:tcW w:w="5348" w:type="dxa"/>
            <w:gridSpan w:val="3"/>
          </w:tcPr>
          <w:p w:rsidR="007657C6" w:rsidRDefault="003E6CBF">
            <w:pPr>
              <w:bidi/>
              <w:rPr>
                <w:rFonts w:ascii="Simplified Arabic" w:eastAsia="Times New Roman" w:hAnsi="Simplified Arabic" w:cs="Simplified Arabic"/>
                <w:b/>
                <w:bCs/>
                <w:sz w:val="24"/>
                <w:szCs w:val="24"/>
                <w:rtl/>
              </w:rPr>
            </w:pPr>
            <w:r>
              <w:rPr>
                <w:rFonts w:ascii="Simplified Arabic" w:eastAsia="Times New Roman" w:hAnsi="Simplified Arabic" w:cs="Simplified Arabic" w:hint="cs"/>
                <w:b/>
                <w:bCs/>
                <w:sz w:val="24"/>
                <w:szCs w:val="24"/>
                <w:rtl/>
              </w:rPr>
              <w:t>القراءة التّفسيريّة: (فكّر- زاوج- شارك):</w:t>
            </w:r>
          </w:p>
          <w:p w:rsidR="007657C6" w:rsidRDefault="003E6CBF">
            <w:pPr>
              <w:bidi/>
              <w:rPr>
                <w:rFonts w:ascii="Simplified Arabic" w:eastAsia="Times New Roman" w:hAnsi="Simplified Arabic" w:cs="Simplified Arabic"/>
                <w:b/>
                <w:bCs/>
                <w:sz w:val="24"/>
                <w:szCs w:val="24"/>
                <w:rtl/>
              </w:rPr>
            </w:pPr>
            <w:r>
              <w:rPr>
                <w:rFonts w:ascii="Simplified Arabic" w:eastAsia="Times New Roman" w:hAnsi="Simplified Arabic" w:cs="Simplified Arabic" w:hint="cs"/>
                <w:sz w:val="24"/>
                <w:szCs w:val="24"/>
                <w:rtl/>
              </w:rPr>
              <w:t>يطلب المعلم من كلّ طالبين متجاورين في المقعد استخراج أسلوب لغويّ وتسميته بعد كلّ فقرة مقروءة، بشكل فرديّ أوّلاً، ثمّ مشاركة كلّ منهما زميله والاتفاق على إجابة/ يستمع المعلم إلى إجابات بعض أزواج الطلبة/ ويطلب من الطالب المجيب تدوينها في الخانة المخصصة.</w:t>
            </w:r>
          </w:p>
        </w:tc>
        <w:tc>
          <w:tcPr>
            <w:tcW w:w="2164" w:type="dxa"/>
            <w:gridSpan w:val="3"/>
            <w:tcBorders>
              <w:right w:val="single" w:sz="18" w:space="0" w:color="auto"/>
            </w:tcBorders>
          </w:tcPr>
          <w:p w:rsidR="007657C6" w:rsidRDefault="003E6CBF">
            <w:pPr>
              <w:bidi/>
              <w:jc w:val="center"/>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lang w:bidi="ar-JO"/>
              </w:rPr>
              <w:t>أن يستخرج الطالب بعض الأساليب اللغوية، ومنها:</w:t>
            </w:r>
            <w:r>
              <w:rPr>
                <w:rFonts w:ascii="Simplified Arabic" w:eastAsia="Times New Roman" w:hAnsi="Simplified Arabic" w:cs="Simplified Arabic" w:hint="cs"/>
                <w:sz w:val="18"/>
                <w:szCs w:val="18"/>
                <w:rtl/>
                <w:lang w:bidi="ar-JO"/>
              </w:rPr>
              <w:t xml:space="preserve"> </w:t>
            </w:r>
            <w:proofErr w:type="spellStart"/>
            <w:r>
              <w:rPr>
                <w:rFonts w:ascii="Simplified Arabic" w:eastAsia="Times New Roman" w:hAnsi="Simplified Arabic" w:cs="Simplified Arabic" w:hint="cs"/>
                <w:sz w:val="18"/>
                <w:szCs w:val="18"/>
                <w:rtl/>
              </w:rPr>
              <w:t>ياأخت</w:t>
            </w:r>
            <w:proofErr w:type="spellEnd"/>
            <w:r>
              <w:rPr>
                <w:rFonts w:ascii="Simplified Arabic" w:eastAsia="Times New Roman" w:hAnsi="Simplified Arabic" w:cs="Simplified Arabic" w:hint="cs"/>
                <w:sz w:val="18"/>
                <w:szCs w:val="18"/>
                <w:rtl/>
              </w:rPr>
              <w:t xml:space="preserve"> روحي، بربك لا تجزعي ...</w:t>
            </w:r>
          </w:p>
        </w:tc>
      </w:tr>
      <w:tr w:rsidR="007657C6">
        <w:tc>
          <w:tcPr>
            <w:tcW w:w="1560" w:type="dxa"/>
            <w:tcBorders>
              <w:left w:val="single" w:sz="18" w:space="0" w:color="auto"/>
            </w:tcBorders>
          </w:tcPr>
          <w:p w:rsidR="007657C6" w:rsidRDefault="007657C6">
            <w:pPr>
              <w:bidi/>
              <w:rPr>
                <w:rFonts w:ascii="Simplified Arabic" w:eastAsia="Calibri" w:hAnsi="Simplified Arabic" w:cs="Simplified Arabic"/>
                <w:sz w:val="24"/>
                <w:szCs w:val="24"/>
              </w:rPr>
            </w:pPr>
          </w:p>
        </w:tc>
        <w:tc>
          <w:tcPr>
            <w:tcW w:w="1560" w:type="dxa"/>
          </w:tcPr>
          <w:p w:rsidR="007657C6" w:rsidRDefault="003E6CBF">
            <w:pPr>
              <w:bidi/>
              <w:jc w:val="center"/>
              <w:rPr>
                <w:rFonts w:ascii="Simplified Arabic" w:eastAsia="Calibri" w:hAnsi="Simplified Arabic" w:cs="Simplified Arabic"/>
              </w:rPr>
            </w:pPr>
            <w:r>
              <w:rPr>
                <w:rFonts w:ascii="Simplified Arabic" w:eastAsia="Calibri" w:hAnsi="Simplified Arabic" w:cs="Simplified Arabic" w:hint="cs"/>
                <w:b/>
                <w:bCs/>
                <w:rtl/>
              </w:rPr>
              <w:t>سؤال شفوي بعدَ الانتهاء من مناقشة القصيدة</w:t>
            </w:r>
            <w:r>
              <w:rPr>
                <w:rFonts w:ascii="Simplified Arabic" w:eastAsia="Calibri" w:hAnsi="Simplified Arabic" w:cs="Simplified Arabic" w:hint="cs"/>
                <w:rtl/>
              </w:rPr>
              <w:t>: ما الأفكار الّتي يعرضها النصّ؟</w:t>
            </w:r>
          </w:p>
        </w:tc>
        <w:tc>
          <w:tcPr>
            <w:tcW w:w="5348" w:type="dxa"/>
            <w:gridSpan w:val="3"/>
          </w:tcPr>
          <w:p w:rsidR="007657C6" w:rsidRDefault="003E6CBF">
            <w:pPr>
              <w:bidi/>
              <w:rPr>
                <w:rFonts w:ascii="Simplified Arabic" w:eastAsia="Times New Roman" w:hAnsi="Simplified Arabic" w:cs="Simplified Arabic"/>
                <w:b/>
                <w:bCs/>
                <w:sz w:val="24"/>
                <w:szCs w:val="24"/>
                <w:rtl/>
              </w:rPr>
            </w:pPr>
            <w:r>
              <w:rPr>
                <w:rFonts w:ascii="Simplified Arabic" w:eastAsia="Times New Roman" w:hAnsi="Simplified Arabic" w:cs="Simplified Arabic" w:hint="cs"/>
                <w:b/>
                <w:bCs/>
                <w:sz w:val="24"/>
                <w:szCs w:val="24"/>
                <w:rtl/>
              </w:rPr>
              <w:t>القراءة التّفسيريّة: (الحوار والمناقشة):</w:t>
            </w:r>
          </w:p>
          <w:p w:rsidR="007657C6" w:rsidRDefault="003E6CBF">
            <w:pPr>
              <w:bidi/>
              <w:rPr>
                <w:rFonts w:ascii="Simplified Arabic" w:eastAsia="Times New Roman" w:hAnsi="Simplified Arabic" w:cs="Simplified Arabic"/>
                <w:sz w:val="24"/>
                <w:szCs w:val="24"/>
              </w:rPr>
            </w:pPr>
            <w:r>
              <w:rPr>
                <w:rFonts w:ascii="Simplified Arabic" w:eastAsia="Calibri" w:hAnsi="Simplified Arabic" w:cs="Simplified Arabic" w:hint="cs"/>
                <w:rtl/>
              </w:rPr>
              <w:t>بعد</w:t>
            </w:r>
            <w:r>
              <w:rPr>
                <w:rFonts w:ascii="Simplified Arabic" w:eastAsia="Calibri" w:hAnsi="Simplified Arabic" w:cs="Simplified Arabic" w:hint="cs"/>
                <w:rtl/>
                <w:lang w:bidi="ar-JO"/>
              </w:rPr>
              <w:t xml:space="preserve"> انتهاء مناقشة النصّ كاملاً، يطرح سؤالاً حول الأفكار الّتي تضمّنها النصّ</w:t>
            </w:r>
            <w:r>
              <w:rPr>
                <w:rFonts w:ascii="Simplified Arabic" w:eastAsia="Times New Roman" w:hAnsi="Simplified Arabic" w:cs="Simplified Arabic" w:hint="cs"/>
                <w:sz w:val="24"/>
                <w:szCs w:val="24"/>
                <w:rtl/>
                <w:lang w:bidi="ar-JO"/>
              </w:rPr>
              <w:t>/ يتلقّى الإجابات ويثريها و</w:t>
            </w:r>
            <w:r>
              <w:rPr>
                <w:rFonts w:ascii="Simplified Arabic" w:eastAsia="Times New Roman" w:hAnsi="Simplified Arabic" w:cs="Simplified Arabic" w:hint="cs"/>
                <w:sz w:val="24"/>
                <w:szCs w:val="24"/>
                <w:rtl/>
              </w:rPr>
              <w:t>يدوّنها في الخانة المخصصة للأفكار على اللّوح، أو يكلّف أحد الطلبة بتدوينها.</w:t>
            </w:r>
          </w:p>
        </w:tc>
        <w:tc>
          <w:tcPr>
            <w:tcW w:w="2164" w:type="dxa"/>
            <w:gridSpan w:val="3"/>
            <w:tcBorders>
              <w:right w:val="single" w:sz="18" w:space="0" w:color="auto"/>
            </w:tcBorders>
          </w:tcPr>
          <w:p w:rsidR="007657C6" w:rsidRDefault="003E6CBF">
            <w:pPr>
              <w:bidi/>
              <w:jc w:val="center"/>
              <w:rPr>
                <w:rFonts w:ascii="Simplified Arabic" w:eastAsia="Calibri" w:hAnsi="Simplified Arabic" w:cs="Simplified Arabic"/>
              </w:rPr>
            </w:pPr>
            <w:r>
              <w:rPr>
                <w:rFonts w:ascii="Simplified Arabic" w:eastAsia="Times New Roman" w:hAnsi="Simplified Arabic" w:cs="Simplified Arabic" w:hint="cs"/>
                <w:sz w:val="24"/>
                <w:szCs w:val="24"/>
                <w:rtl/>
                <w:lang w:bidi="ar-JO"/>
              </w:rPr>
              <w:t xml:space="preserve">أن يستنتج الطّالب الأفكار الفرعيّة، ومنها: </w:t>
            </w:r>
            <w:r>
              <w:rPr>
                <w:rFonts w:ascii="Simplified Arabic" w:eastAsia="Times New Roman" w:hAnsi="Simplified Arabic" w:cs="Simplified Arabic" w:hint="cs"/>
                <w:sz w:val="20"/>
                <w:szCs w:val="20"/>
                <w:rtl/>
              </w:rPr>
              <w:t>سعادة الشاعر بقصيدة الشاعرة فدوى طوقان، ووصف الشاعر لقصيدة الشاعرة، وأمنيات الشاعر لوطنه وشعبه ...</w:t>
            </w:r>
          </w:p>
        </w:tc>
      </w:tr>
      <w:tr w:rsidR="007657C6">
        <w:tc>
          <w:tcPr>
            <w:tcW w:w="1560" w:type="dxa"/>
            <w:tcBorders>
              <w:left w:val="single" w:sz="18" w:space="0" w:color="auto"/>
            </w:tcBorders>
          </w:tcPr>
          <w:p w:rsidR="007657C6" w:rsidRDefault="007657C6">
            <w:pPr>
              <w:bidi/>
              <w:rPr>
                <w:rFonts w:ascii="Simplified Arabic" w:eastAsia="Calibri" w:hAnsi="Simplified Arabic" w:cs="Simplified Arabic"/>
                <w:sz w:val="24"/>
                <w:szCs w:val="24"/>
              </w:rPr>
            </w:pPr>
          </w:p>
        </w:tc>
        <w:tc>
          <w:tcPr>
            <w:tcW w:w="1560" w:type="dxa"/>
          </w:tcPr>
          <w:p w:rsidR="007657C6" w:rsidRDefault="003E6CBF">
            <w:pPr>
              <w:bidi/>
              <w:jc w:val="center"/>
              <w:rPr>
                <w:rFonts w:ascii="Simplified Arabic" w:eastAsia="Calibri" w:hAnsi="Simplified Arabic" w:cs="Simplified Arabic"/>
                <w:b/>
                <w:bCs/>
                <w:rtl/>
              </w:rPr>
            </w:pPr>
            <w:r>
              <w:rPr>
                <w:rFonts w:ascii="Simplified Arabic" w:eastAsia="Calibri" w:hAnsi="Simplified Arabic" w:cs="Simplified Arabic" w:hint="cs"/>
                <w:b/>
                <w:bCs/>
                <w:rtl/>
              </w:rPr>
              <w:t>سؤال شفوي</w:t>
            </w:r>
            <w:r>
              <w:rPr>
                <w:rFonts w:ascii="Simplified Arabic" w:eastAsia="Calibri" w:hAnsi="Simplified Arabic" w:cs="Simplified Arabic" w:hint="cs"/>
                <w:rtl/>
              </w:rPr>
              <w:t>: ما العواطف الّتي دفعت الشاعر لنظم النّصّ؟</w:t>
            </w:r>
          </w:p>
        </w:tc>
        <w:tc>
          <w:tcPr>
            <w:tcW w:w="5348" w:type="dxa"/>
            <w:gridSpan w:val="3"/>
          </w:tcPr>
          <w:p w:rsidR="007657C6" w:rsidRDefault="003E6CBF">
            <w:pPr>
              <w:bidi/>
              <w:rPr>
                <w:rFonts w:ascii="Simplified Arabic" w:eastAsia="Times New Roman" w:hAnsi="Simplified Arabic" w:cs="Simplified Arabic"/>
                <w:b/>
                <w:bCs/>
                <w:sz w:val="24"/>
                <w:szCs w:val="24"/>
                <w:rtl/>
              </w:rPr>
            </w:pPr>
            <w:r>
              <w:rPr>
                <w:rFonts w:ascii="Simplified Arabic" w:eastAsia="Times New Roman" w:hAnsi="Simplified Arabic" w:cs="Simplified Arabic" w:hint="cs"/>
                <w:b/>
                <w:bCs/>
                <w:sz w:val="24"/>
                <w:szCs w:val="24"/>
                <w:rtl/>
              </w:rPr>
              <w:t>القراءة التّفسيريّة: (الحوار والمناقشة):</w:t>
            </w:r>
          </w:p>
          <w:p w:rsidR="007657C6" w:rsidRDefault="003E6CBF">
            <w:pPr>
              <w:bidi/>
              <w:rPr>
                <w:rFonts w:ascii="Simplified Arabic" w:eastAsia="Times New Roman" w:hAnsi="Simplified Arabic" w:cs="Simplified Arabic"/>
                <w:b/>
                <w:bCs/>
                <w:sz w:val="24"/>
                <w:szCs w:val="24"/>
                <w:rtl/>
              </w:rPr>
            </w:pPr>
            <w:r>
              <w:rPr>
                <w:rFonts w:ascii="Simplified Arabic" w:eastAsia="Calibri" w:hAnsi="Simplified Arabic" w:cs="Simplified Arabic" w:hint="cs"/>
                <w:rtl/>
              </w:rPr>
              <w:t>بعد</w:t>
            </w:r>
            <w:r>
              <w:rPr>
                <w:rFonts w:ascii="Simplified Arabic" w:eastAsia="Calibri" w:hAnsi="Simplified Arabic" w:cs="Simplified Arabic" w:hint="cs"/>
                <w:rtl/>
                <w:lang w:bidi="ar-JO"/>
              </w:rPr>
              <w:t xml:space="preserve"> انتهاء مناقشة النصّ كاملاً</w:t>
            </w:r>
            <w:r>
              <w:rPr>
                <w:rFonts w:ascii="Simplified Arabic" w:eastAsia="Times New Roman" w:hAnsi="Simplified Arabic" w:cs="Simplified Arabic" w:hint="cs"/>
                <w:sz w:val="24"/>
                <w:szCs w:val="24"/>
                <w:rtl/>
                <w:lang w:bidi="ar-JO"/>
              </w:rPr>
              <w:t>، يطرح سؤالاً حول العواطف التي دفعت الشاعر لنظم القصيدة/ يتلقى الإجابات ويثريها و</w:t>
            </w:r>
            <w:r>
              <w:rPr>
                <w:rFonts w:ascii="Simplified Arabic" w:eastAsia="Times New Roman" w:hAnsi="Simplified Arabic" w:cs="Simplified Arabic" w:hint="cs"/>
                <w:sz w:val="24"/>
                <w:szCs w:val="24"/>
                <w:rtl/>
              </w:rPr>
              <w:t>يدوّنها في الخانة المخصصة على اللّوح، أو يكلّف أحد الطلبة بتدوينها.</w:t>
            </w:r>
          </w:p>
        </w:tc>
        <w:tc>
          <w:tcPr>
            <w:tcW w:w="2164" w:type="dxa"/>
            <w:gridSpan w:val="3"/>
            <w:tcBorders>
              <w:right w:val="single" w:sz="18" w:space="0" w:color="auto"/>
            </w:tcBorders>
          </w:tcPr>
          <w:p w:rsidR="007657C6" w:rsidRDefault="003E6CBF">
            <w:pPr>
              <w:bidi/>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 xml:space="preserve">أن يحدّد الطالب العواطف في النصّ: </w:t>
            </w:r>
            <w:r>
              <w:rPr>
                <w:rFonts w:ascii="Simplified Arabic" w:eastAsia="Times New Roman" w:hAnsi="Simplified Arabic" w:cs="Simplified Arabic" w:hint="cs"/>
                <w:sz w:val="18"/>
                <w:szCs w:val="18"/>
                <w:rtl/>
                <w:lang w:bidi="ar-JO"/>
              </w:rPr>
              <w:t xml:space="preserve">عاطفة السّعادة </w:t>
            </w:r>
            <w:r>
              <w:rPr>
                <w:rFonts w:ascii="Simplified Arabic" w:eastAsia="Times New Roman" w:hAnsi="Simplified Arabic" w:cs="Simplified Arabic" w:hint="cs"/>
                <w:sz w:val="18"/>
                <w:szCs w:val="18"/>
                <w:rtl/>
              </w:rPr>
              <w:t>بقراءة القصيدة</w:t>
            </w:r>
            <w:r>
              <w:rPr>
                <w:rFonts w:ascii="Simplified Arabic" w:eastAsia="Times New Roman" w:hAnsi="Simplified Arabic" w:cs="Simplified Arabic" w:hint="cs"/>
                <w:sz w:val="18"/>
                <w:szCs w:val="18"/>
                <w:rtl/>
                <w:lang w:bidi="ar-JO"/>
              </w:rPr>
              <w:t>، عاطفة ا</w:t>
            </w:r>
            <w:r>
              <w:rPr>
                <w:rFonts w:ascii="Simplified Arabic" w:eastAsia="Times New Roman" w:hAnsi="Simplified Arabic" w:cs="Simplified Arabic" w:hint="cs"/>
                <w:sz w:val="18"/>
                <w:szCs w:val="18"/>
                <w:rtl/>
              </w:rPr>
              <w:t>التفاؤل بالنصر...</w:t>
            </w:r>
            <w:r>
              <w:rPr>
                <w:rFonts w:ascii="Simplified Arabic" w:eastAsia="Times New Roman" w:hAnsi="Simplified Arabic" w:cs="Simplified Arabic" w:hint="cs"/>
                <w:sz w:val="18"/>
                <w:szCs w:val="18"/>
                <w:rtl/>
                <w:lang w:bidi="ar-JO"/>
              </w:rPr>
              <w:t>).</w:t>
            </w:r>
          </w:p>
        </w:tc>
      </w:tr>
      <w:tr w:rsidR="007657C6">
        <w:tc>
          <w:tcPr>
            <w:tcW w:w="1560" w:type="dxa"/>
            <w:tcBorders>
              <w:left w:val="single" w:sz="18" w:space="0" w:color="auto"/>
            </w:tcBorders>
          </w:tcPr>
          <w:p w:rsidR="007657C6" w:rsidRDefault="007657C6">
            <w:pPr>
              <w:bidi/>
              <w:rPr>
                <w:rFonts w:ascii="Simplified Arabic" w:eastAsia="Calibri" w:hAnsi="Simplified Arabic" w:cs="Simplified Arabic"/>
                <w:sz w:val="24"/>
                <w:szCs w:val="24"/>
              </w:rPr>
            </w:pPr>
          </w:p>
        </w:tc>
        <w:tc>
          <w:tcPr>
            <w:tcW w:w="1560" w:type="dxa"/>
          </w:tcPr>
          <w:p w:rsidR="007657C6" w:rsidRDefault="003E6CBF">
            <w:pPr>
              <w:bidi/>
              <w:rPr>
                <w:rFonts w:ascii="Simplified Arabic" w:eastAsia="Calibri" w:hAnsi="Simplified Arabic" w:cs="Simplified Arabic"/>
                <w:rtl/>
              </w:rPr>
            </w:pPr>
            <w:r>
              <w:rPr>
                <w:rFonts w:ascii="Simplified Arabic" w:eastAsia="Calibri" w:hAnsi="Simplified Arabic" w:cs="Simplified Arabic" w:hint="cs"/>
                <w:rtl/>
              </w:rPr>
              <w:t>الاستماع إلى تعبير الطلبة وتعزيز القيم.</w:t>
            </w:r>
          </w:p>
        </w:tc>
        <w:tc>
          <w:tcPr>
            <w:tcW w:w="5348" w:type="dxa"/>
            <w:gridSpan w:val="3"/>
          </w:tcPr>
          <w:p w:rsidR="007657C6" w:rsidRDefault="003E6CBF">
            <w:pPr>
              <w:bidi/>
              <w:rPr>
                <w:rFonts w:ascii="Simplified Arabic" w:eastAsia="Calibri" w:hAnsi="Simplified Arabic" w:cs="Simplified Arabic"/>
                <w:rtl/>
              </w:rPr>
            </w:pPr>
            <w:r>
              <w:rPr>
                <w:rFonts w:ascii="Simplified Arabic" w:eastAsia="Calibri" w:hAnsi="Simplified Arabic" w:cs="Simplified Arabic" w:hint="cs"/>
                <w:rtl/>
              </w:rPr>
              <w:t>بعد مناقشة النصّ كاملاً، يطلب من الطلبة التعبير عن القيم التي تعلّموها من النصّ.</w:t>
            </w:r>
          </w:p>
        </w:tc>
        <w:tc>
          <w:tcPr>
            <w:tcW w:w="2164" w:type="dxa"/>
            <w:gridSpan w:val="3"/>
            <w:tcBorders>
              <w:right w:val="single" w:sz="18" w:space="0" w:color="auto"/>
            </w:tcBorders>
          </w:tcPr>
          <w:p w:rsidR="007657C6" w:rsidRDefault="003E6CBF">
            <w:pPr>
              <w:bidi/>
              <w:rPr>
                <w:rFonts w:ascii="Simplified Arabic" w:eastAsia="Calibri" w:hAnsi="Simplified Arabic" w:cs="Simplified Arabic"/>
                <w:rtl/>
                <w:lang w:bidi="ar-JO"/>
              </w:rPr>
            </w:pPr>
            <w:r>
              <w:rPr>
                <w:rFonts w:ascii="Simplified Arabic" w:eastAsia="Calibri" w:hAnsi="Simplified Arabic" w:cs="Simplified Arabic" w:hint="cs"/>
                <w:rtl/>
                <w:lang w:bidi="ar-JO"/>
              </w:rPr>
              <w:t>أن يعبّر الطالبُ عن القيم المستفادة: (</w:t>
            </w:r>
            <w:r>
              <w:rPr>
                <w:rFonts w:ascii="Simplified Arabic" w:eastAsia="Calibri" w:hAnsi="Simplified Arabic" w:cs="Simplified Arabic" w:hint="cs"/>
                <w:rtl/>
              </w:rPr>
              <w:t>تقدير الشعراء بعضهم البعض، التمسك بالوطن والسعي للنصر،..</w:t>
            </w:r>
            <w:r>
              <w:rPr>
                <w:rFonts w:ascii="Simplified Arabic" w:eastAsia="Calibri" w:hAnsi="Simplified Arabic" w:cs="Simplified Arabic" w:hint="cs"/>
                <w:rtl/>
                <w:lang w:bidi="ar-JO"/>
              </w:rPr>
              <w:t>).</w:t>
            </w:r>
          </w:p>
        </w:tc>
      </w:tr>
      <w:tr w:rsidR="007657C6">
        <w:tc>
          <w:tcPr>
            <w:tcW w:w="10632" w:type="dxa"/>
            <w:gridSpan w:val="8"/>
            <w:tcBorders>
              <w:left w:val="single" w:sz="18" w:space="0" w:color="auto"/>
              <w:right w:val="single" w:sz="18" w:space="0" w:color="auto"/>
            </w:tcBorders>
          </w:tcPr>
          <w:p w:rsidR="007657C6" w:rsidRDefault="003E6CBF">
            <w:pPr>
              <w:bidi/>
              <w:contextualSpacing/>
              <w:jc w:val="left"/>
              <w:rPr>
                <w:rFonts w:ascii="Simplified Arabic" w:eastAsia="Calibri" w:hAnsi="Simplified Arabic" w:cs="Simplified Arabic"/>
                <w:sz w:val="24"/>
                <w:szCs w:val="24"/>
                <w:rtl/>
                <w:lang w:bidi="ar-JO"/>
              </w:rPr>
            </w:pPr>
            <w:r>
              <w:rPr>
                <w:rFonts w:ascii="Simplified Arabic" w:eastAsia="Calibri" w:hAnsi="Simplified Arabic" w:cs="Simplified Arabic" w:hint="cs"/>
                <w:b/>
                <w:bCs/>
                <w:rtl/>
                <w:lang w:bidi="ar-JO"/>
              </w:rPr>
              <w:t>التقويم الختامي:</w:t>
            </w:r>
            <w:r>
              <w:rPr>
                <w:rFonts w:ascii="Simplified Arabic" w:eastAsia="Calibri" w:hAnsi="Simplified Arabic" w:cs="Simplified Arabic" w:hint="cs"/>
                <w:rtl/>
                <w:lang w:bidi="ar-JO"/>
              </w:rPr>
              <w:t xml:space="preserve"> في الدقائق الخمس الأخيرة من الحص</w:t>
            </w:r>
            <w:r>
              <w:rPr>
                <w:rFonts w:ascii="Simplified Arabic" w:eastAsia="Calibri" w:hAnsi="Simplified Arabic" w:cs="Simplified Arabic" w:hint="cs"/>
                <w:rtl/>
              </w:rPr>
              <w:t>ص</w:t>
            </w:r>
            <w:r>
              <w:rPr>
                <w:rFonts w:ascii="Simplified Arabic" w:eastAsia="Calibri" w:hAnsi="Simplified Arabic" w:cs="Simplified Arabic" w:hint="cs"/>
                <w:rtl/>
                <w:lang w:bidi="ar-JO"/>
              </w:rPr>
              <w:t xml:space="preserve"> الأولى</w:t>
            </w:r>
            <w:r>
              <w:rPr>
                <w:rFonts w:ascii="Simplified Arabic" w:eastAsia="Calibri" w:hAnsi="Simplified Arabic" w:cs="Simplified Arabic" w:hint="cs"/>
                <w:rtl/>
              </w:rPr>
              <w:t xml:space="preserve"> والثانية والثالثة، </w:t>
            </w:r>
            <w:r>
              <w:rPr>
                <w:rFonts w:ascii="Simplified Arabic" w:eastAsia="Calibri" w:hAnsi="Simplified Arabic" w:cs="Simplified Arabic" w:hint="cs"/>
                <w:rtl/>
                <w:lang w:bidi="ar-JO"/>
              </w:rPr>
              <w:t xml:space="preserve"> يتوقف المعلم عن استكمال عرض الأهداف إن لم يُنهِ، ويطرح أسئلة شفويّة عامّة حول النصّ يأخذها من الأسئلة التي استخدمها في التقويم البنائيّ. وفي الحصة ا</w:t>
            </w:r>
            <w:r>
              <w:rPr>
                <w:rFonts w:ascii="Simplified Arabic" w:eastAsia="Calibri" w:hAnsi="Simplified Arabic" w:cs="Simplified Arabic" w:hint="cs"/>
                <w:rtl/>
              </w:rPr>
              <w:t>لرابعة</w:t>
            </w:r>
            <w:r>
              <w:rPr>
                <w:rFonts w:ascii="Simplified Arabic" w:eastAsia="Calibri" w:hAnsi="Simplified Arabic" w:cs="Simplified Arabic" w:hint="cs"/>
                <w:rtl/>
                <w:lang w:bidi="ar-JO"/>
              </w:rPr>
              <w:t xml:space="preserve"> والأخيرة ينتقل لإجابة أسئلة الكتاب.</w:t>
            </w:r>
          </w:p>
        </w:tc>
      </w:tr>
      <w:tr w:rsidR="007657C6">
        <w:tc>
          <w:tcPr>
            <w:tcW w:w="8004" w:type="dxa"/>
            <w:gridSpan w:val="3"/>
            <w:tcBorders>
              <w:top w:val="single" w:sz="18" w:space="0" w:color="auto"/>
              <w:left w:val="single" w:sz="18" w:space="0" w:color="auto"/>
            </w:tcBorders>
          </w:tcPr>
          <w:p w:rsidR="007657C6" w:rsidRDefault="007657C6">
            <w:pPr>
              <w:bidi/>
              <w:contextualSpacing/>
              <w:rPr>
                <w:rFonts w:ascii="Simplified Arabic" w:eastAsia="Calibri" w:hAnsi="Simplified Arabic" w:cs="Simplified Arabic"/>
                <w:rtl/>
              </w:rPr>
            </w:pPr>
          </w:p>
        </w:tc>
        <w:tc>
          <w:tcPr>
            <w:tcW w:w="2628" w:type="dxa"/>
            <w:gridSpan w:val="5"/>
            <w:tcBorders>
              <w:top w:val="single" w:sz="18" w:space="0" w:color="auto"/>
              <w:right w:val="single" w:sz="18" w:space="0" w:color="auto"/>
            </w:tcBorders>
            <w:shd w:val="clear" w:color="auto" w:fill="FFC000"/>
          </w:tcPr>
          <w:p w:rsidR="007657C6" w:rsidRDefault="003E6CBF">
            <w:pPr>
              <w:bidi/>
              <w:jc w:val="center"/>
              <w:rPr>
                <w:rFonts w:ascii="Simplified Arabic" w:eastAsia="Calibri" w:hAnsi="Simplified Arabic" w:cs="Simplified Arabic"/>
                <w:b/>
                <w:bCs/>
                <w:sz w:val="24"/>
                <w:szCs w:val="24"/>
                <w:rtl/>
              </w:rPr>
            </w:pPr>
            <w:r>
              <w:rPr>
                <w:rFonts w:ascii="Simplified Arabic" w:eastAsia="Calibri" w:hAnsi="Simplified Arabic" w:cs="Simplified Arabic" w:hint="cs"/>
                <w:b/>
                <w:bCs/>
                <w:sz w:val="24"/>
                <w:szCs w:val="24"/>
                <w:rtl/>
              </w:rPr>
              <w:t>ملاحظات مدير المدرسة</w:t>
            </w:r>
          </w:p>
        </w:tc>
      </w:tr>
      <w:tr w:rsidR="007657C6">
        <w:tc>
          <w:tcPr>
            <w:tcW w:w="8004" w:type="dxa"/>
            <w:gridSpan w:val="3"/>
            <w:tcBorders>
              <w:left w:val="single" w:sz="18" w:space="0" w:color="auto"/>
              <w:bottom w:val="single" w:sz="18" w:space="0" w:color="auto"/>
            </w:tcBorders>
          </w:tcPr>
          <w:p w:rsidR="007657C6" w:rsidRDefault="007657C6">
            <w:pPr>
              <w:bidi/>
              <w:contextualSpacing/>
              <w:rPr>
                <w:rFonts w:ascii="Simplified Arabic" w:eastAsia="Calibri" w:hAnsi="Simplified Arabic" w:cs="Simplified Arabic" w:hint="cs"/>
                <w:rtl/>
                <w:lang w:bidi="ar-JO"/>
              </w:rPr>
            </w:pPr>
          </w:p>
        </w:tc>
        <w:tc>
          <w:tcPr>
            <w:tcW w:w="2628" w:type="dxa"/>
            <w:gridSpan w:val="5"/>
            <w:tcBorders>
              <w:bottom w:val="single" w:sz="18" w:space="0" w:color="auto"/>
              <w:right w:val="single" w:sz="18" w:space="0" w:color="auto"/>
            </w:tcBorders>
            <w:shd w:val="clear" w:color="auto" w:fill="FFC000"/>
          </w:tcPr>
          <w:p w:rsidR="007657C6" w:rsidRDefault="003E6CBF">
            <w:pPr>
              <w:bidi/>
              <w:jc w:val="center"/>
              <w:rPr>
                <w:rFonts w:ascii="Simplified Arabic" w:eastAsia="Calibri" w:hAnsi="Simplified Arabic" w:cs="Simplified Arabic"/>
                <w:b/>
                <w:bCs/>
                <w:sz w:val="24"/>
                <w:szCs w:val="24"/>
                <w:rtl/>
              </w:rPr>
            </w:pPr>
            <w:r>
              <w:rPr>
                <w:rFonts w:ascii="Simplified Arabic" w:eastAsia="Calibri" w:hAnsi="Simplified Arabic" w:cs="Simplified Arabic" w:hint="cs"/>
                <w:b/>
                <w:bCs/>
                <w:sz w:val="24"/>
                <w:szCs w:val="24"/>
                <w:rtl/>
              </w:rPr>
              <w:t>ملاحظات المشرف التربوي</w:t>
            </w:r>
          </w:p>
        </w:tc>
      </w:tr>
      <w:tr w:rsidR="007657C6">
        <w:tc>
          <w:tcPr>
            <w:tcW w:w="1560" w:type="dxa"/>
            <w:tcBorders>
              <w:top w:val="single" w:sz="18" w:space="0" w:color="auto"/>
              <w:left w:val="single" w:sz="18" w:space="0" w:color="auto"/>
            </w:tcBorders>
            <w:shd w:val="clear" w:color="auto" w:fill="FFFF00"/>
          </w:tcPr>
          <w:p w:rsidR="007657C6" w:rsidRDefault="003E6CBF">
            <w:pPr>
              <w:jc w:val="center"/>
              <w:rPr>
                <w:rFonts w:ascii="Simplified Arabic" w:eastAsia="Calibri" w:hAnsi="Simplified Arabic" w:cs="Simplified Arabic"/>
                <w:b/>
                <w:bCs/>
                <w:sz w:val="28"/>
                <w:szCs w:val="28"/>
                <w:rtl/>
                <w:lang w:bidi="ar-JO"/>
              </w:rPr>
            </w:pPr>
            <w:r>
              <w:rPr>
                <w:rFonts w:ascii="Simplified Arabic" w:eastAsia="Calibri" w:hAnsi="Simplified Arabic" w:cs="Simplified Arabic" w:hint="cs"/>
                <w:b/>
                <w:bCs/>
                <w:sz w:val="28"/>
                <w:szCs w:val="28"/>
                <w:rtl/>
                <w:lang w:bidi="ar-JO"/>
              </w:rPr>
              <w:lastRenderedPageBreak/>
              <w:t>الفترة الزمنيّة</w:t>
            </w:r>
          </w:p>
        </w:tc>
        <w:tc>
          <w:tcPr>
            <w:tcW w:w="1560" w:type="dxa"/>
            <w:tcBorders>
              <w:top w:val="single" w:sz="18" w:space="0" w:color="auto"/>
            </w:tcBorders>
            <w:shd w:val="clear" w:color="auto" w:fill="FFFF00"/>
          </w:tcPr>
          <w:p w:rsidR="007657C6" w:rsidRDefault="003E6CBF">
            <w:pPr>
              <w:jc w:val="center"/>
              <w:rPr>
                <w:rFonts w:ascii="Simplified Arabic" w:eastAsia="Calibri" w:hAnsi="Simplified Arabic" w:cs="Simplified Arabic"/>
                <w:b/>
                <w:bCs/>
                <w:sz w:val="24"/>
                <w:szCs w:val="24"/>
                <w:lang w:bidi="ar-JO"/>
              </w:rPr>
            </w:pPr>
            <w:r>
              <w:rPr>
                <w:rFonts w:ascii="Simplified Arabic" w:eastAsia="Calibri" w:hAnsi="Simplified Arabic" w:cs="Simplified Arabic" w:hint="cs"/>
                <w:b/>
                <w:bCs/>
                <w:sz w:val="24"/>
                <w:szCs w:val="24"/>
                <w:rtl/>
                <w:lang w:bidi="ar-JO"/>
              </w:rPr>
              <w:t>عدد الحصص</w:t>
            </w:r>
          </w:p>
        </w:tc>
        <w:tc>
          <w:tcPr>
            <w:tcW w:w="5244" w:type="dxa"/>
            <w:gridSpan w:val="2"/>
            <w:tcBorders>
              <w:top w:val="single" w:sz="18" w:space="0" w:color="auto"/>
            </w:tcBorders>
            <w:shd w:val="clear" w:color="auto" w:fill="FFFF00"/>
          </w:tcPr>
          <w:p w:rsidR="007657C6" w:rsidRDefault="003E6CBF">
            <w:pPr>
              <w:jc w:val="center"/>
              <w:rPr>
                <w:rFonts w:ascii="Simplified Arabic" w:eastAsia="Calibri" w:hAnsi="Simplified Arabic" w:cs="Simplified Arabic"/>
                <w:b/>
                <w:bCs/>
                <w:sz w:val="28"/>
                <w:szCs w:val="28"/>
                <w:lang w:bidi="ar-JO"/>
              </w:rPr>
            </w:pPr>
            <w:r>
              <w:rPr>
                <w:rFonts w:ascii="Simplified Arabic" w:eastAsia="Calibri" w:hAnsi="Simplified Arabic" w:cs="Simplified Arabic" w:hint="cs"/>
                <w:b/>
                <w:bCs/>
                <w:sz w:val="28"/>
                <w:szCs w:val="28"/>
                <w:rtl/>
                <w:lang w:bidi="ar-JO"/>
              </w:rPr>
              <w:t>الموضوع</w:t>
            </w:r>
          </w:p>
        </w:tc>
        <w:tc>
          <w:tcPr>
            <w:tcW w:w="1134" w:type="dxa"/>
            <w:gridSpan w:val="2"/>
            <w:tcBorders>
              <w:top w:val="single" w:sz="18" w:space="0" w:color="auto"/>
            </w:tcBorders>
            <w:shd w:val="clear" w:color="auto" w:fill="FFFF00"/>
          </w:tcPr>
          <w:p w:rsidR="007657C6" w:rsidRDefault="003E6CBF">
            <w:pPr>
              <w:jc w:val="center"/>
              <w:rPr>
                <w:rFonts w:ascii="Simplified Arabic" w:eastAsia="Calibri" w:hAnsi="Simplified Arabic" w:cs="Simplified Arabic"/>
                <w:b/>
                <w:bCs/>
                <w:sz w:val="28"/>
                <w:szCs w:val="28"/>
                <w:lang w:bidi="ar-JO"/>
              </w:rPr>
            </w:pPr>
            <w:r>
              <w:rPr>
                <w:rFonts w:ascii="Simplified Arabic" w:eastAsia="Calibri" w:hAnsi="Simplified Arabic" w:cs="Simplified Arabic" w:hint="cs"/>
                <w:b/>
                <w:bCs/>
                <w:sz w:val="28"/>
                <w:szCs w:val="28"/>
                <w:rtl/>
                <w:lang w:bidi="ar-JO"/>
              </w:rPr>
              <w:t>الفرع</w:t>
            </w:r>
          </w:p>
        </w:tc>
        <w:tc>
          <w:tcPr>
            <w:tcW w:w="1134" w:type="dxa"/>
            <w:gridSpan w:val="2"/>
            <w:tcBorders>
              <w:top w:val="single" w:sz="18" w:space="0" w:color="auto"/>
              <w:right w:val="single" w:sz="18" w:space="0" w:color="auto"/>
            </w:tcBorders>
            <w:shd w:val="clear" w:color="auto" w:fill="FFFF00"/>
          </w:tcPr>
          <w:p w:rsidR="007657C6" w:rsidRDefault="003E6CBF">
            <w:pPr>
              <w:jc w:val="center"/>
              <w:rPr>
                <w:rFonts w:ascii="Simplified Arabic" w:eastAsia="Calibri" w:hAnsi="Simplified Arabic" w:cs="Simplified Arabic"/>
                <w:b/>
                <w:bCs/>
                <w:sz w:val="28"/>
                <w:szCs w:val="28"/>
                <w:lang w:bidi="ar-JO"/>
              </w:rPr>
            </w:pPr>
            <w:r>
              <w:rPr>
                <w:rFonts w:ascii="Simplified Arabic" w:eastAsia="Calibri" w:hAnsi="Simplified Arabic" w:cs="Simplified Arabic" w:hint="cs"/>
                <w:b/>
                <w:bCs/>
                <w:sz w:val="28"/>
                <w:szCs w:val="28"/>
                <w:rtl/>
                <w:lang w:bidi="ar-JO"/>
              </w:rPr>
              <w:t>الوحدة</w:t>
            </w:r>
          </w:p>
        </w:tc>
      </w:tr>
      <w:tr w:rsidR="007657C6">
        <w:tc>
          <w:tcPr>
            <w:tcW w:w="1560" w:type="dxa"/>
            <w:tcBorders>
              <w:left w:val="single" w:sz="18" w:space="0" w:color="auto"/>
              <w:bottom w:val="single" w:sz="18" w:space="0" w:color="auto"/>
            </w:tcBorders>
            <w:shd w:val="clear" w:color="auto" w:fill="FFC000"/>
          </w:tcPr>
          <w:p w:rsidR="007657C6" w:rsidRDefault="007657C6">
            <w:pPr>
              <w:jc w:val="center"/>
              <w:rPr>
                <w:rFonts w:ascii="Simplified Arabic" w:eastAsia="Calibri" w:hAnsi="Simplified Arabic" w:cs="Simplified Arabic"/>
                <w:sz w:val="24"/>
                <w:szCs w:val="24"/>
              </w:rPr>
            </w:pPr>
          </w:p>
        </w:tc>
        <w:tc>
          <w:tcPr>
            <w:tcW w:w="1560" w:type="dxa"/>
            <w:tcBorders>
              <w:bottom w:val="single" w:sz="18" w:space="0" w:color="auto"/>
            </w:tcBorders>
            <w:shd w:val="clear" w:color="auto" w:fill="FFC000"/>
          </w:tcPr>
          <w:p w:rsidR="007657C6" w:rsidRDefault="003E6CBF">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3</w:t>
            </w:r>
          </w:p>
        </w:tc>
        <w:tc>
          <w:tcPr>
            <w:tcW w:w="5244" w:type="dxa"/>
            <w:gridSpan w:val="2"/>
            <w:tcBorders>
              <w:bottom w:val="single" w:sz="18" w:space="0" w:color="auto"/>
            </w:tcBorders>
            <w:shd w:val="clear" w:color="auto" w:fill="FFC000"/>
          </w:tcPr>
          <w:p w:rsidR="007657C6" w:rsidRDefault="003E6CBF">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نائب الفاعل</w:t>
            </w:r>
          </w:p>
        </w:tc>
        <w:tc>
          <w:tcPr>
            <w:tcW w:w="1134" w:type="dxa"/>
            <w:gridSpan w:val="2"/>
            <w:shd w:val="clear" w:color="auto" w:fill="FFC000"/>
          </w:tcPr>
          <w:p w:rsidR="007657C6" w:rsidRDefault="003E6CBF">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القواعد</w:t>
            </w:r>
          </w:p>
        </w:tc>
        <w:tc>
          <w:tcPr>
            <w:tcW w:w="1134" w:type="dxa"/>
            <w:gridSpan w:val="2"/>
            <w:tcBorders>
              <w:bottom w:val="single" w:sz="18" w:space="0" w:color="auto"/>
              <w:right w:val="single" w:sz="18" w:space="0" w:color="auto"/>
            </w:tcBorders>
            <w:shd w:val="clear" w:color="auto" w:fill="FFC000"/>
          </w:tcPr>
          <w:p w:rsidR="007657C6" w:rsidRDefault="003E6CBF">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الثامنة</w:t>
            </w:r>
          </w:p>
        </w:tc>
      </w:tr>
      <w:tr w:rsidR="007657C6">
        <w:tc>
          <w:tcPr>
            <w:tcW w:w="1560" w:type="dxa"/>
            <w:tcBorders>
              <w:top w:val="single" w:sz="18" w:space="0" w:color="auto"/>
              <w:left w:val="single" w:sz="18" w:space="0" w:color="auto"/>
              <w:bottom w:val="single" w:sz="18" w:space="0" w:color="auto"/>
            </w:tcBorders>
            <w:shd w:val="clear" w:color="auto" w:fill="BDD6EE" w:themeFill="accent1" w:themeFillTint="66"/>
          </w:tcPr>
          <w:p w:rsidR="007657C6" w:rsidRDefault="003E6CBF">
            <w:pPr>
              <w:jc w:val="center"/>
              <w:rPr>
                <w:rFonts w:ascii="Simplified Arabic" w:eastAsia="Calibri" w:hAnsi="Simplified Arabic" w:cs="Simplified Arabic"/>
                <w:b/>
                <w:bCs/>
                <w:sz w:val="24"/>
                <w:szCs w:val="24"/>
                <w:rtl/>
                <w:lang w:bidi="ar-JO"/>
              </w:rPr>
            </w:pPr>
            <w:r>
              <w:rPr>
                <w:rFonts w:ascii="Simplified Arabic" w:eastAsia="Calibri" w:hAnsi="Simplified Arabic" w:cs="Simplified Arabic" w:hint="cs"/>
                <w:b/>
                <w:bCs/>
                <w:sz w:val="24"/>
                <w:szCs w:val="24"/>
                <w:rtl/>
                <w:lang w:bidi="ar-JO"/>
              </w:rPr>
              <w:t>ملاحظات</w:t>
            </w:r>
          </w:p>
        </w:tc>
        <w:tc>
          <w:tcPr>
            <w:tcW w:w="1560" w:type="dxa"/>
            <w:tcBorders>
              <w:top w:val="single" w:sz="18" w:space="0" w:color="auto"/>
              <w:bottom w:val="single" w:sz="18" w:space="0" w:color="auto"/>
            </w:tcBorders>
            <w:shd w:val="clear" w:color="auto" w:fill="BDD6EE" w:themeFill="accent1" w:themeFillTint="66"/>
          </w:tcPr>
          <w:p w:rsidR="007657C6" w:rsidRDefault="003E6CBF">
            <w:pPr>
              <w:jc w:val="center"/>
              <w:rPr>
                <w:rFonts w:ascii="Simplified Arabic" w:eastAsia="Calibri" w:hAnsi="Simplified Arabic" w:cs="Simplified Arabic"/>
                <w:b/>
                <w:bCs/>
                <w:sz w:val="24"/>
                <w:szCs w:val="24"/>
                <w:lang w:bidi="ar-JO"/>
              </w:rPr>
            </w:pPr>
            <w:r>
              <w:rPr>
                <w:rFonts w:ascii="Simplified Arabic" w:eastAsia="Calibri" w:hAnsi="Simplified Arabic" w:cs="Simplified Arabic" w:hint="cs"/>
                <w:b/>
                <w:bCs/>
                <w:sz w:val="24"/>
                <w:szCs w:val="24"/>
                <w:rtl/>
                <w:lang w:bidi="ar-JO"/>
              </w:rPr>
              <w:t>التقويم البنائي</w:t>
            </w:r>
          </w:p>
        </w:tc>
        <w:tc>
          <w:tcPr>
            <w:tcW w:w="5244" w:type="dxa"/>
            <w:gridSpan w:val="2"/>
            <w:tcBorders>
              <w:top w:val="single" w:sz="18" w:space="0" w:color="auto"/>
              <w:bottom w:val="single" w:sz="18" w:space="0" w:color="auto"/>
            </w:tcBorders>
            <w:shd w:val="clear" w:color="auto" w:fill="BDD6EE" w:themeFill="accent1" w:themeFillTint="66"/>
          </w:tcPr>
          <w:p w:rsidR="007657C6" w:rsidRDefault="003E6CBF">
            <w:pPr>
              <w:jc w:val="center"/>
              <w:rPr>
                <w:rFonts w:ascii="Simplified Arabic" w:eastAsia="Calibri" w:hAnsi="Simplified Arabic" w:cs="Simplified Arabic"/>
                <w:b/>
                <w:bCs/>
                <w:sz w:val="24"/>
                <w:szCs w:val="24"/>
                <w:lang w:bidi="ar-JO"/>
              </w:rPr>
            </w:pPr>
            <w:r>
              <w:rPr>
                <w:rFonts w:ascii="Simplified Arabic" w:eastAsia="Calibri" w:hAnsi="Simplified Arabic" w:cs="Simplified Arabic" w:hint="cs"/>
                <w:b/>
                <w:bCs/>
                <w:sz w:val="24"/>
                <w:szCs w:val="24"/>
                <w:rtl/>
                <w:lang w:bidi="ar-JO"/>
              </w:rPr>
              <w:t>الإجراءات (</w:t>
            </w:r>
            <w:r>
              <w:rPr>
                <w:rFonts w:ascii="Simplified Arabic" w:eastAsia="Calibri" w:hAnsi="Simplified Arabic" w:cs="Simplified Arabic" w:hint="cs"/>
                <w:b/>
                <w:bCs/>
                <w:sz w:val="20"/>
                <w:szCs w:val="20"/>
                <w:rtl/>
                <w:lang w:bidi="ar-JO"/>
              </w:rPr>
              <w:t>تتضمّن الوسائل والأنشطة والأساليب ومصادر التعلم</w:t>
            </w:r>
            <w:r>
              <w:rPr>
                <w:rFonts w:ascii="Simplified Arabic" w:eastAsia="Calibri" w:hAnsi="Simplified Arabic" w:cs="Simplified Arabic" w:hint="cs"/>
                <w:b/>
                <w:bCs/>
                <w:sz w:val="24"/>
                <w:szCs w:val="24"/>
                <w:rtl/>
                <w:lang w:bidi="ar-JO"/>
              </w:rPr>
              <w:t>)</w:t>
            </w:r>
          </w:p>
        </w:tc>
        <w:tc>
          <w:tcPr>
            <w:tcW w:w="2268" w:type="dxa"/>
            <w:gridSpan w:val="4"/>
            <w:tcBorders>
              <w:top w:val="single" w:sz="18" w:space="0" w:color="auto"/>
              <w:bottom w:val="single" w:sz="18" w:space="0" w:color="auto"/>
              <w:right w:val="single" w:sz="18" w:space="0" w:color="auto"/>
            </w:tcBorders>
            <w:shd w:val="clear" w:color="auto" w:fill="BDD6EE" w:themeFill="accent1" w:themeFillTint="66"/>
          </w:tcPr>
          <w:p w:rsidR="007657C6" w:rsidRDefault="003E6CBF">
            <w:pPr>
              <w:jc w:val="center"/>
              <w:rPr>
                <w:rFonts w:ascii="Simplified Arabic" w:eastAsia="Calibri" w:hAnsi="Simplified Arabic" w:cs="Simplified Arabic"/>
                <w:b/>
                <w:bCs/>
                <w:sz w:val="24"/>
                <w:szCs w:val="24"/>
                <w:lang w:bidi="ar-JO"/>
              </w:rPr>
            </w:pPr>
            <w:r>
              <w:rPr>
                <w:rFonts w:ascii="Simplified Arabic" w:eastAsia="Calibri" w:hAnsi="Simplified Arabic" w:cs="Simplified Arabic" w:hint="cs"/>
                <w:b/>
                <w:bCs/>
                <w:sz w:val="24"/>
                <w:szCs w:val="24"/>
                <w:rtl/>
                <w:lang w:bidi="ar-JO"/>
              </w:rPr>
              <w:t>الأهداف</w:t>
            </w:r>
          </w:p>
        </w:tc>
      </w:tr>
      <w:tr w:rsidR="007657C6">
        <w:tc>
          <w:tcPr>
            <w:tcW w:w="1560" w:type="dxa"/>
            <w:tcBorders>
              <w:top w:val="single" w:sz="18" w:space="0" w:color="auto"/>
              <w:left w:val="single" w:sz="18" w:space="0" w:color="auto"/>
            </w:tcBorders>
          </w:tcPr>
          <w:p w:rsidR="007657C6" w:rsidRDefault="007657C6">
            <w:pPr>
              <w:bidi/>
              <w:rPr>
                <w:rFonts w:ascii="Simplified Arabic" w:eastAsia="Calibri" w:hAnsi="Simplified Arabic" w:cs="Simplified Arabic"/>
                <w:sz w:val="24"/>
                <w:szCs w:val="24"/>
                <w:lang w:bidi="ar-JO"/>
              </w:rPr>
            </w:pPr>
          </w:p>
        </w:tc>
        <w:tc>
          <w:tcPr>
            <w:tcW w:w="1560" w:type="dxa"/>
            <w:tcBorders>
              <w:top w:val="single" w:sz="18" w:space="0" w:color="auto"/>
            </w:tcBorders>
          </w:tcPr>
          <w:p w:rsidR="007657C6" w:rsidRDefault="007657C6">
            <w:pPr>
              <w:bidi/>
              <w:rPr>
                <w:rFonts w:ascii="Simplified Arabic" w:eastAsia="Calibri" w:hAnsi="Simplified Arabic" w:cs="Simplified Arabic"/>
                <w:sz w:val="24"/>
                <w:szCs w:val="24"/>
              </w:rPr>
            </w:pPr>
          </w:p>
        </w:tc>
        <w:tc>
          <w:tcPr>
            <w:tcW w:w="5244" w:type="dxa"/>
            <w:gridSpan w:val="2"/>
            <w:tcBorders>
              <w:top w:val="single" w:sz="18" w:space="0" w:color="auto"/>
            </w:tcBorders>
          </w:tcPr>
          <w:p w:rsidR="007657C6" w:rsidRDefault="003E6CBF">
            <w:pPr>
              <w:bidi/>
              <w:rPr>
                <w:rFonts w:ascii="Simplified Arabic" w:eastAsia="Calibri" w:hAnsi="Simplified Arabic" w:cs="Simplified Arabic"/>
                <w:sz w:val="24"/>
                <w:szCs w:val="24"/>
                <w:rtl/>
              </w:rPr>
            </w:pPr>
            <w:r>
              <w:rPr>
                <w:rFonts w:ascii="Simplified Arabic" w:eastAsia="Calibri" w:hAnsi="Simplified Arabic" w:cs="Simplified Arabic" w:hint="cs"/>
                <w:b/>
                <w:bCs/>
                <w:sz w:val="24"/>
                <w:szCs w:val="24"/>
                <w:rtl/>
              </w:rPr>
              <w:t>التهيئة و</w:t>
            </w:r>
            <w:r>
              <w:rPr>
                <w:rFonts w:ascii="Simplified Arabic" w:eastAsia="Calibri" w:hAnsi="Simplified Arabic" w:cs="Simplified Arabic"/>
                <w:b/>
                <w:bCs/>
                <w:sz w:val="24"/>
                <w:szCs w:val="24"/>
                <w:rtl/>
              </w:rPr>
              <w:t>التمهيد</w:t>
            </w:r>
            <w:r>
              <w:rPr>
                <w:rFonts w:ascii="Simplified Arabic" w:eastAsia="Calibri" w:hAnsi="Simplified Arabic" w:cs="Simplified Arabic"/>
                <w:sz w:val="24"/>
                <w:szCs w:val="24"/>
                <w:rtl/>
              </w:rPr>
              <w:t>:</w:t>
            </w:r>
          </w:p>
          <w:p w:rsidR="007657C6" w:rsidRDefault="003E6CBF">
            <w:pPr>
              <w:bidi/>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بعد إعطاء تعليمات الانتباه، وإغلاق الكتب، يقسّم المعلّم اللوّح، ثمّ</w:t>
            </w:r>
            <w:r>
              <w:rPr>
                <w:rFonts w:ascii="Simplified Arabic" w:eastAsia="Calibri" w:hAnsi="Simplified Arabic" w:cs="Simplified Arabic"/>
                <w:sz w:val="24"/>
                <w:szCs w:val="24"/>
                <w:rtl/>
              </w:rPr>
              <w:t xml:space="preserve"> </w:t>
            </w:r>
            <w:r>
              <w:rPr>
                <w:rFonts w:ascii="Simplified Arabic" w:eastAsia="Calibri" w:hAnsi="Simplified Arabic" w:cs="Simplified Arabic" w:hint="cs"/>
                <w:sz w:val="24"/>
                <w:szCs w:val="24"/>
                <w:rtl/>
              </w:rPr>
              <w:t xml:space="preserve">يطرح أسئلة تمهيدية حول الخبرات السابقة المنتمية: </w:t>
            </w:r>
            <w:r>
              <w:rPr>
                <w:rFonts w:ascii="Simplified Arabic" w:eastAsia="Calibri" w:hAnsi="Simplified Arabic" w:cs="Simplified Arabic" w:hint="cs"/>
                <w:sz w:val="20"/>
                <w:szCs w:val="20"/>
                <w:rtl/>
              </w:rPr>
              <w:t>(ما أنواع الجملة؟ ما أركان الجملة الفعلية؟ ماذا نسمي الاسم الدال على من قام بالفعل؟ ماذا يصل في الجملة إذا جهل الفاعل فيها؟..</w:t>
            </w:r>
            <w:r>
              <w:rPr>
                <w:rFonts w:ascii="Simplified Arabic" w:eastAsia="Calibri" w:hAnsi="Simplified Arabic" w:cs="Simplified Arabic" w:hint="cs"/>
                <w:sz w:val="24"/>
                <w:szCs w:val="24"/>
                <w:rtl/>
                <w:lang w:bidi="ar-JO"/>
              </w:rPr>
              <w:t xml:space="preserve">/ </w:t>
            </w:r>
            <w:r>
              <w:rPr>
                <w:rFonts w:ascii="Simplified Arabic" w:eastAsia="Calibri" w:hAnsi="Simplified Arabic" w:cs="Simplified Arabic" w:hint="cs"/>
                <w:sz w:val="24"/>
                <w:szCs w:val="24"/>
                <w:rtl/>
              </w:rPr>
              <w:t xml:space="preserve">يطلبُ المعلم من الطلبة إعطاء أمثلة على جمل فعلية بسيطة مثل: درس أحمد الدرس، أكل أخي كعكة..) وينبّههم إلى أركان الجملة الفعلية التي تم تناولها سابقا (الفعل والفاعل والمفعول به) ثم يكتب المعلم عبارة بسيطة على اللّوح، نحو: (عند الامتحان يُكرم المرءُ أو يُهان)، ويطلب من </w:t>
            </w:r>
            <w:proofErr w:type="spellStart"/>
            <w:r>
              <w:rPr>
                <w:rFonts w:ascii="Simplified Arabic" w:eastAsia="Calibri" w:hAnsi="Simplified Arabic" w:cs="Simplified Arabic" w:hint="cs"/>
                <w:sz w:val="24"/>
                <w:szCs w:val="24"/>
                <w:rtl/>
              </w:rPr>
              <w:t>الطلبةتحديد</w:t>
            </w:r>
            <w:proofErr w:type="spellEnd"/>
            <w:r>
              <w:rPr>
                <w:rFonts w:ascii="Simplified Arabic" w:eastAsia="Calibri" w:hAnsi="Simplified Arabic" w:cs="Simplified Arabic" w:hint="cs"/>
                <w:sz w:val="24"/>
                <w:szCs w:val="24"/>
                <w:rtl/>
              </w:rPr>
              <w:t xml:space="preserve"> أركانها</w:t>
            </w:r>
            <w:r>
              <w:rPr>
                <w:rFonts w:ascii="Simplified Arabic" w:eastAsia="Calibri" w:hAnsi="Simplified Arabic" w:cs="Simplified Arabic" w:hint="cs"/>
                <w:sz w:val="24"/>
                <w:szCs w:val="24"/>
                <w:rtl/>
                <w:lang w:bidi="ar-JO"/>
              </w:rPr>
              <w:t xml:space="preserve"> وأخيراً، </w:t>
            </w:r>
            <w:r>
              <w:rPr>
                <w:rFonts w:ascii="Simplified Arabic" w:eastAsia="Calibri" w:hAnsi="Simplified Arabic" w:cs="Simplified Arabic" w:hint="cs"/>
                <w:sz w:val="24"/>
                <w:szCs w:val="24"/>
                <w:rtl/>
              </w:rPr>
              <w:t>يثير المعلم أسئلة المشكلة:</w:t>
            </w:r>
            <w:r>
              <w:rPr>
                <w:rFonts w:ascii="Simplified Arabic" w:eastAsia="Calibri" w:hAnsi="Simplified Arabic" w:cs="Simplified Arabic" w:hint="cs"/>
                <w:sz w:val="20"/>
                <w:szCs w:val="20"/>
                <w:rtl/>
              </w:rPr>
              <w:t xml:space="preserve"> (الجملة الفعلية تتكون من ثلاثة أركان: الفعل والفاعل والمفعول به، ولكن أحيانا يجهل الفاعل فيبنى الفعل للمجهول، وعندها يحل المفعول به محل الفاعل ويسمى نائب الفاعل، فما المقصود بنائب الفاعل؟ وما أبرز صوره؟ وكيف يعرب؟)</w:t>
            </w:r>
            <w:r>
              <w:rPr>
                <w:rFonts w:ascii="Simplified Arabic" w:eastAsia="Calibri" w:hAnsi="Simplified Arabic" w:cs="Simplified Arabic" w:hint="cs"/>
                <w:sz w:val="24"/>
                <w:szCs w:val="24"/>
                <w:rtl/>
              </w:rPr>
              <w:t xml:space="preserve">/ يشرك المعلم الطلبة بصياغة أهداف الحصة، مستعينين بأسئلة المشكلة، ويدوّنها على الخانة المخصصة على اللوح.   </w:t>
            </w:r>
          </w:p>
        </w:tc>
        <w:tc>
          <w:tcPr>
            <w:tcW w:w="2268" w:type="dxa"/>
            <w:gridSpan w:val="4"/>
            <w:tcBorders>
              <w:top w:val="single" w:sz="18" w:space="0" w:color="auto"/>
              <w:right w:val="single" w:sz="18" w:space="0" w:color="auto"/>
            </w:tcBorders>
          </w:tcPr>
          <w:p w:rsidR="007657C6" w:rsidRDefault="007657C6">
            <w:pPr>
              <w:bidi/>
              <w:rPr>
                <w:rFonts w:ascii="Simplified Arabic" w:eastAsia="Calibri" w:hAnsi="Simplified Arabic" w:cs="Simplified Arabic"/>
                <w:sz w:val="24"/>
                <w:szCs w:val="24"/>
              </w:rPr>
            </w:pPr>
          </w:p>
        </w:tc>
      </w:tr>
      <w:tr w:rsidR="007657C6">
        <w:tc>
          <w:tcPr>
            <w:tcW w:w="1560" w:type="dxa"/>
            <w:tcBorders>
              <w:left w:val="single" w:sz="18" w:space="0" w:color="auto"/>
            </w:tcBorders>
          </w:tcPr>
          <w:p w:rsidR="007657C6" w:rsidRDefault="007657C6">
            <w:pPr>
              <w:bidi/>
              <w:rPr>
                <w:rFonts w:ascii="Simplified Arabic" w:eastAsia="Calibri" w:hAnsi="Simplified Arabic" w:cs="Simplified Arabic"/>
                <w:sz w:val="24"/>
                <w:szCs w:val="24"/>
              </w:rPr>
            </w:pPr>
          </w:p>
        </w:tc>
        <w:tc>
          <w:tcPr>
            <w:tcW w:w="1560" w:type="dxa"/>
          </w:tcPr>
          <w:p w:rsidR="007657C6" w:rsidRDefault="003E6CBF">
            <w:pPr>
              <w:bidi/>
              <w:jc w:val="center"/>
              <w:rPr>
                <w:rFonts w:ascii="Simplified Arabic" w:eastAsia="Calibri" w:hAnsi="Simplified Arabic" w:cs="Simplified Arabic"/>
                <w:sz w:val="24"/>
                <w:szCs w:val="24"/>
                <w:rtl/>
              </w:rPr>
            </w:pPr>
            <w:r>
              <w:rPr>
                <w:rFonts w:ascii="Simplified Arabic" w:eastAsia="Calibri" w:hAnsi="Simplified Arabic" w:cs="Simplified Arabic" w:hint="cs"/>
                <w:b/>
                <w:bCs/>
                <w:sz w:val="24"/>
                <w:szCs w:val="24"/>
                <w:rtl/>
              </w:rPr>
              <w:t>سؤال شفوي</w:t>
            </w:r>
            <w:r>
              <w:rPr>
                <w:rFonts w:ascii="Simplified Arabic" w:eastAsia="Calibri" w:hAnsi="Simplified Arabic" w:cs="Simplified Arabic" w:hint="cs"/>
                <w:sz w:val="24"/>
                <w:szCs w:val="24"/>
                <w:rtl/>
              </w:rPr>
              <w:t xml:space="preserve">: </w:t>
            </w:r>
          </w:p>
          <w:p w:rsidR="007657C6" w:rsidRDefault="003E6CBF">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عرف المقصود بنائب الفاعل.</w:t>
            </w:r>
          </w:p>
        </w:tc>
        <w:tc>
          <w:tcPr>
            <w:tcW w:w="5244" w:type="dxa"/>
            <w:gridSpan w:val="2"/>
          </w:tcPr>
          <w:p w:rsidR="007657C6" w:rsidRDefault="003E6CBF">
            <w:pPr>
              <w:bidi/>
              <w:rPr>
                <w:rFonts w:ascii="Simplified Arabic" w:eastAsia="Calibri" w:hAnsi="Simplified Arabic" w:cs="Simplified Arabic"/>
                <w:sz w:val="24"/>
                <w:szCs w:val="24"/>
              </w:rPr>
            </w:pPr>
            <w:r>
              <w:rPr>
                <w:rFonts w:eastAsia="Calibri" w:hint="cs"/>
                <w:sz w:val="24"/>
                <w:szCs w:val="24"/>
                <w:rtl/>
              </w:rPr>
              <w:t>مناقشة الطلاب بالأمثلة المدونة على السبورة ثم يطرح أسئلة على الطلبة حول ما تحته خط للتوصل إلى مفهوم نائب الفاعل .</w:t>
            </w:r>
          </w:p>
        </w:tc>
        <w:tc>
          <w:tcPr>
            <w:tcW w:w="2268" w:type="dxa"/>
            <w:gridSpan w:val="4"/>
            <w:tcBorders>
              <w:right w:val="single" w:sz="18" w:space="0" w:color="auto"/>
            </w:tcBorders>
          </w:tcPr>
          <w:p w:rsidR="007657C6" w:rsidRDefault="003E6CBF">
            <w:pPr>
              <w:bidi/>
              <w:jc w:val="center"/>
              <w:rPr>
                <w:rFonts w:ascii="Simplified Arabic" w:eastAsia="Calibri" w:hAnsi="Simplified Arabic" w:cs="Simplified Arabic"/>
                <w:sz w:val="24"/>
                <w:szCs w:val="24"/>
                <w:rtl/>
              </w:rPr>
            </w:pPr>
            <w:r>
              <w:rPr>
                <w:rFonts w:eastAsia="Calibri" w:hint="cs"/>
                <w:sz w:val="24"/>
                <w:szCs w:val="24"/>
                <w:rtl/>
              </w:rPr>
              <w:t>أن يعرف الطالب نائب الفاعل.</w:t>
            </w:r>
          </w:p>
        </w:tc>
      </w:tr>
      <w:tr w:rsidR="007657C6">
        <w:tc>
          <w:tcPr>
            <w:tcW w:w="1560" w:type="dxa"/>
            <w:tcBorders>
              <w:left w:val="single" w:sz="18" w:space="0" w:color="auto"/>
            </w:tcBorders>
          </w:tcPr>
          <w:p w:rsidR="007657C6" w:rsidRDefault="007657C6">
            <w:pPr>
              <w:bidi/>
              <w:rPr>
                <w:rFonts w:ascii="Simplified Arabic" w:eastAsia="Calibri" w:hAnsi="Simplified Arabic" w:cs="Simplified Arabic"/>
                <w:sz w:val="24"/>
                <w:szCs w:val="24"/>
              </w:rPr>
            </w:pPr>
          </w:p>
        </w:tc>
        <w:tc>
          <w:tcPr>
            <w:tcW w:w="1560" w:type="dxa"/>
          </w:tcPr>
          <w:p w:rsidR="007657C6" w:rsidRDefault="003E6CBF">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حل تدريب رقم (1)</w:t>
            </w:r>
          </w:p>
        </w:tc>
        <w:tc>
          <w:tcPr>
            <w:tcW w:w="5244" w:type="dxa"/>
            <w:gridSpan w:val="2"/>
          </w:tcPr>
          <w:p w:rsidR="007657C6" w:rsidRDefault="003E6CBF">
            <w:pPr>
              <w:bidi/>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يطلب المعلم من الطلبة حلّ التدريب الأول في الكتاب فرديّاً لمدّة دقيقتين، ويتابع عملهم، ويقدّم تغذية راجعة فوريّة، ويصحح  لمن ينهي أولاً، ثمّ يحلّ الطلبة التدريب، ويصححون أخطاءهم.</w:t>
            </w:r>
          </w:p>
        </w:tc>
        <w:tc>
          <w:tcPr>
            <w:tcW w:w="2268" w:type="dxa"/>
            <w:gridSpan w:val="4"/>
            <w:tcBorders>
              <w:right w:val="single" w:sz="18" w:space="0" w:color="auto"/>
            </w:tcBorders>
          </w:tcPr>
          <w:p w:rsidR="007657C6" w:rsidRDefault="003E6CBF">
            <w:pPr>
              <w:bidi/>
              <w:contextualSpacing/>
              <w:jc w:val="center"/>
              <w:rPr>
                <w:rFonts w:ascii="Simplified Arabic" w:eastAsia="Calibri" w:hAnsi="Simplified Arabic" w:cs="Simplified Arabic"/>
                <w:sz w:val="24"/>
                <w:szCs w:val="24"/>
                <w:rtl/>
              </w:rPr>
            </w:pPr>
            <w:r>
              <w:rPr>
                <w:rFonts w:eastAsia="Calibri" w:hint="cs"/>
                <w:sz w:val="24"/>
                <w:szCs w:val="24"/>
                <w:rtl/>
              </w:rPr>
              <w:t>أن يحدّد الطالب الصور التي يأتي عليها نائب الفاعل.</w:t>
            </w:r>
          </w:p>
        </w:tc>
      </w:tr>
      <w:tr w:rsidR="007657C6">
        <w:tc>
          <w:tcPr>
            <w:tcW w:w="1560" w:type="dxa"/>
            <w:tcBorders>
              <w:left w:val="single" w:sz="18" w:space="0" w:color="auto"/>
            </w:tcBorders>
          </w:tcPr>
          <w:p w:rsidR="007657C6" w:rsidRDefault="007657C6">
            <w:pPr>
              <w:bidi/>
              <w:jc w:val="center"/>
              <w:rPr>
                <w:rFonts w:ascii="Simplified Arabic" w:eastAsia="Calibri" w:hAnsi="Simplified Arabic" w:cs="Simplified Arabic"/>
                <w:sz w:val="24"/>
                <w:szCs w:val="24"/>
              </w:rPr>
            </w:pPr>
          </w:p>
        </w:tc>
        <w:tc>
          <w:tcPr>
            <w:tcW w:w="1560" w:type="dxa"/>
          </w:tcPr>
          <w:p w:rsidR="007657C6" w:rsidRDefault="003E6CBF">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حل تدريب رقم (2)</w:t>
            </w:r>
          </w:p>
        </w:tc>
        <w:tc>
          <w:tcPr>
            <w:tcW w:w="5244" w:type="dxa"/>
            <w:gridSpan w:val="2"/>
          </w:tcPr>
          <w:p w:rsidR="007657C6" w:rsidRDefault="003E6CBF">
            <w:pPr>
              <w:bidi/>
              <w:contextualSpacing/>
              <w:rPr>
                <w:rFonts w:ascii="Simplified Arabic" w:eastAsia="Calibri" w:hAnsi="Simplified Arabic" w:cs="Simplified Arabic"/>
                <w:b/>
                <w:bCs/>
                <w:sz w:val="24"/>
                <w:szCs w:val="24"/>
              </w:rPr>
            </w:pPr>
            <w:r>
              <w:rPr>
                <w:rFonts w:ascii="Simplified Arabic" w:eastAsia="Calibri" w:hAnsi="Simplified Arabic" w:cs="Simplified Arabic" w:hint="cs"/>
                <w:sz w:val="24"/>
                <w:szCs w:val="24"/>
                <w:rtl/>
              </w:rPr>
              <w:t>يطلب المعلم من الطلبة حلّ التدريب الثاني في الكتاب فرديّاً لمدّة دقيقتين، ويتابع عملهم، ويقدّم تغذية راجعة فوريّة، ويصحح  لمن ينهي أولاً، ثمّ يحلّ الطلبة التدريب، ويصححون أخطاءهم.</w:t>
            </w:r>
          </w:p>
        </w:tc>
        <w:tc>
          <w:tcPr>
            <w:tcW w:w="2268" w:type="dxa"/>
            <w:gridSpan w:val="4"/>
            <w:tcBorders>
              <w:right w:val="single" w:sz="18" w:space="0" w:color="auto"/>
            </w:tcBorders>
          </w:tcPr>
          <w:p w:rsidR="007657C6" w:rsidRDefault="003E6CBF">
            <w:pPr>
              <w:bidi/>
              <w:jc w:val="center"/>
              <w:rPr>
                <w:rFonts w:ascii="Simplified Arabic" w:eastAsia="Calibri" w:hAnsi="Simplified Arabic" w:cs="Simplified Arabic"/>
                <w:sz w:val="24"/>
                <w:szCs w:val="24"/>
                <w:rtl/>
              </w:rPr>
            </w:pPr>
            <w:r>
              <w:rPr>
                <w:rFonts w:eastAsia="Calibri" w:hint="cs"/>
                <w:sz w:val="24"/>
                <w:szCs w:val="24"/>
                <w:rtl/>
              </w:rPr>
              <w:t>أن يحول الطالب الفعل المبني للمعلوم إلى فعل مبني للمجهول مع التغيير اللازم.</w:t>
            </w:r>
          </w:p>
        </w:tc>
      </w:tr>
      <w:tr w:rsidR="007657C6">
        <w:tc>
          <w:tcPr>
            <w:tcW w:w="1560" w:type="dxa"/>
            <w:tcBorders>
              <w:left w:val="single" w:sz="18" w:space="0" w:color="auto"/>
            </w:tcBorders>
            <w:shd w:val="clear" w:color="auto" w:fill="auto"/>
          </w:tcPr>
          <w:p w:rsidR="007657C6" w:rsidRDefault="003E6CBF">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يمكن تحويل بعض التدري</w:t>
            </w:r>
            <w:r w:rsidR="00C67625">
              <w:rPr>
                <w:rFonts w:ascii="Simplified Arabic" w:eastAsia="Calibri" w:hAnsi="Simplified Arabic" w:cs="Simplified Arabic" w:hint="cs"/>
                <w:sz w:val="24"/>
                <w:szCs w:val="24"/>
                <w:rtl/>
              </w:rPr>
              <w:t>بات إلى واجب بيتي</w:t>
            </w:r>
            <w:r>
              <w:rPr>
                <w:rFonts w:ascii="Simplified Arabic" w:eastAsia="Calibri" w:hAnsi="Simplified Arabic" w:cs="Simplified Arabic" w:hint="cs"/>
                <w:sz w:val="24"/>
                <w:szCs w:val="24"/>
                <w:rtl/>
              </w:rPr>
              <w:t>.</w:t>
            </w:r>
          </w:p>
        </w:tc>
        <w:tc>
          <w:tcPr>
            <w:tcW w:w="1560" w:type="dxa"/>
          </w:tcPr>
          <w:p w:rsidR="007657C6" w:rsidRDefault="003E6CBF">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حل تدريب رقم (3)</w:t>
            </w:r>
          </w:p>
        </w:tc>
        <w:tc>
          <w:tcPr>
            <w:tcW w:w="5244" w:type="dxa"/>
            <w:gridSpan w:val="2"/>
          </w:tcPr>
          <w:p w:rsidR="007657C6" w:rsidRDefault="003E6CBF">
            <w:pPr>
              <w:bidi/>
              <w:contextualSpacing/>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يطلب المعلم من الطلبة حل التدريب الثالث في الكتاب فرديا لمدة دقيقتين، ويتابع عملهم، ويقدم تغذية راجعة فورية، ويصحح لمن ينهي أولا، ثم يحل الطلبة التدريب، ويصححون أخطاءهم.</w:t>
            </w:r>
          </w:p>
        </w:tc>
        <w:tc>
          <w:tcPr>
            <w:tcW w:w="2268" w:type="dxa"/>
            <w:gridSpan w:val="4"/>
            <w:tcBorders>
              <w:right w:val="single" w:sz="18" w:space="0" w:color="auto"/>
            </w:tcBorders>
          </w:tcPr>
          <w:p w:rsidR="007657C6" w:rsidRDefault="003E6CBF">
            <w:pPr>
              <w:bidi/>
              <w:jc w:val="center"/>
              <w:rPr>
                <w:rFonts w:eastAsia="Calibri"/>
                <w:sz w:val="24"/>
                <w:szCs w:val="24"/>
                <w:rtl/>
              </w:rPr>
            </w:pPr>
            <w:r>
              <w:rPr>
                <w:rFonts w:eastAsia="Calibri" w:hint="cs"/>
                <w:sz w:val="24"/>
                <w:szCs w:val="24"/>
                <w:rtl/>
              </w:rPr>
              <w:t>أن يعرب الطالب نائب الفاعل إعرابا تاما.</w:t>
            </w:r>
          </w:p>
        </w:tc>
      </w:tr>
      <w:tr w:rsidR="007657C6">
        <w:tc>
          <w:tcPr>
            <w:tcW w:w="10632" w:type="dxa"/>
            <w:gridSpan w:val="8"/>
            <w:tcBorders>
              <w:left w:val="single" w:sz="18" w:space="0" w:color="auto"/>
              <w:right w:val="single" w:sz="18" w:space="0" w:color="auto"/>
            </w:tcBorders>
          </w:tcPr>
          <w:p w:rsidR="007657C6" w:rsidRDefault="003E6CBF">
            <w:pPr>
              <w:bidi/>
              <w:contextualSpacing/>
              <w:rPr>
                <w:rFonts w:ascii="Simplified Arabic" w:eastAsia="Calibri" w:hAnsi="Simplified Arabic" w:cs="Simplified Arabic"/>
                <w:sz w:val="24"/>
                <w:szCs w:val="24"/>
                <w:rtl/>
                <w:lang w:bidi="ar-JO"/>
              </w:rPr>
            </w:pPr>
            <w:r>
              <w:rPr>
                <w:rFonts w:ascii="Simplified Arabic" w:eastAsia="Calibri" w:hAnsi="Simplified Arabic" w:cs="Simplified Arabic" w:hint="cs"/>
                <w:b/>
                <w:bCs/>
                <w:sz w:val="24"/>
                <w:szCs w:val="24"/>
                <w:rtl/>
                <w:lang w:bidi="ar-JO"/>
              </w:rPr>
              <w:t>التقويم الختامي:</w:t>
            </w:r>
            <w:r>
              <w:rPr>
                <w:rFonts w:ascii="Simplified Arabic" w:eastAsia="Calibri" w:hAnsi="Simplified Arabic" w:cs="Simplified Arabic" w:hint="cs"/>
                <w:sz w:val="24"/>
                <w:szCs w:val="24"/>
                <w:rtl/>
                <w:lang w:bidi="ar-JO"/>
              </w:rPr>
              <w:t xml:space="preserve"> يطرح المعلم أسئلة شفويّة عامّة حول الموضوع بعد شرح الدرس نظريّاً، ثمّ ينتقل إلى حلّ ما تبقّى من التدريبات في الكتاب.</w:t>
            </w:r>
          </w:p>
        </w:tc>
      </w:tr>
      <w:tr w:rsidR="007657C6" w:rsidTr="00C67625">
        <w:tc>
          <w:tcPr>
            <w:tcW w:w="8364" w:type="dxa"/>
            <w:gridSpan w:val="4"/>
            <w:tcBorders>
              <w:top w:val="single" w:sz="18" w:space="0" w:color="auto"/>
              <w:left w:val="single" w:sz="18" w:space="0" w:color="auto"/>
              <w:bottom w:val="single" w:sz="18" w:space="0" w:color="auto"/>
            </w:tcBorders>
          </w:tcPr>
          <w:p w:rsidR="007657C6" w:rsidRDefault="007657C6">
            <w:pPr>
              <w:bidi/>
              <w:contextualSpacing/>
              <w:rPr>
                <w:rFonts w:ascii="Simplified Arabic" w:eastAsia="Calibri" w:hAnsi="Simplified Arabic" w:cs="Simplified Arabic" w:hint="cs"/>
                <w:sz w:val="24"/>
                <w:szCs w:val="24"/>
                <w:rtl/>
                <w:lang w:bidi="ar-JO"/>
              </w:rPr>
            </w:pPr>
          </w:p>
        </w:tc>
        <w:tc>
          <w:tcPr>
            <w:tcW w:w="2268" w:type="dxa"/>
            <w:gridSpan w:val="4"/>
            <w:tcBorders>
              <w:top w:val="single" w:sz="18" w:space="0" w:color="auto"/>
              <w:bottom w:val="single" w:sz="18" w:space="0" w:color="auto"/>
              <w:right w:val="single" w:sz="18" w:space="0" w:color="auto"/>
            </w:tcBorders>
            <w:shd w:val="clear" w:color="auto" w:fill="FFC000"/>
          </w:tcPr>
          <w:p w:rsidR="007657C6" w:rsidRDefault="003E6CBF">
            <w:pPr>
              <w:bidi/>
              <w:jc w:val="center"/>
              <w:rPr>
                <w:rFonts w:ascii="Simplified Arabic" w:eastAsia="Calibri" w:hAnsi="Simplified Arabic" w:cs="Simplified Arabic"/>
                <w:b/>
                <w:bCs/>
                <w:sz w:val="24"/>
                <w:szCs w:val="24"/>
                <w:rtl/>
              </w:rPr>
            </w:pPr>
            <w:r>
              <w:rPr>
                <w:rFonts w:ascii="Simplified Arabic" w:eastAsia="Calibri" w:hAnsi="Simplified Arabic" w:cs="Simplified Arabic" w:hint="cs"/>
                <w:b/>
                <w:bCs/>
                <w:sz w:val="24"/>
                <w:szCs w:val="24"/>
                <w:rtl/>
              </w:rPr>
              <w:t>ملاحظات مدير المدرسة</w:t>
            </w:r>
          </w:p>
        </w:tc>
      </w:tr>
      <w:tr w:rsidR="00C67625">
        <w:tc>
          <w:tcPr>
            <w:tcW w:w="8364" w:type="dxa"/>
            <w:gridSpan w:val="4"/>
            <w:tcBorders>
              <w:top w:val="single" w:sz="18" w:space="0" w:color="auto"/>
              <w:left w:val="single" w:sz="18" w:space="0" w:color="auto"/>
            </w:tcBorders>
          </w:tcPr>
          <w:p w:rsidR="00C67625" w:rsidRDefault="00C67625">
            <w:pPr>
              <w:bidi/>
              <w:contextualSpacing/>
              <w:rPr>
                <w:rFonts w:ascii="Simplified Arabic" w:eastAsia="Calibri" w:hAnsi="Simplified Arabic" w:cs="Simplified Arabic" w:hint="cs"/>
                <w:sz w:val="24"/>
                <w:szCs w:val="24"/>
                <w:rtl/>
                <w:lang w:bidi="ar-JO"/>
              </w:rPr>
            </w:pPr>
          </w:p>
        </w:tc>
        <w:tc>
          <w:tcPr>
            <w:tcW w:w="2268" w:type="dxa"/>
            <w:gridSpan w:val="4"/>
            <w:tcBorders>
              <w:top w:val="single" w:sz="18" w:space="0" w:color="auto"/>
              <w:right w:val="single" w:sz="18" w:space="0" w:color="auto"/>
            </w:tcBorders>
            <w:shd w:val="clear" w:color="auto" w:fill="FFC000"/>
          </w:tcPr>
          <w:p w:rsidR="00C67625" w:rsidRDefault="00C67625">
            <w:pPr>
              <w:bidi/>
              <w:jc w:val="center"/>
              <w:rPr>
                <w:rFonts w:ascii="Simplified Arabic" w:eastAsia="Calibri" w:hAnsi="Simplified Arabic" w:cs="Simplified Arabic" w:hint="cs"/>
                <w:b/>
                <w:bCs/>
                <w:sz w:val="24"/>
                <w:szCs w:val="24"/>
                <w:rtl/>
              </w:rPr>
            </w:pPr>
            <w:r>
              <w:rPr>
                <w:rFonts w:ascii="Simplified Arabic" w:eastAsia="Calibri" w:hAnsi="Simplified Arabic" w:cs="Simplified Arabic" w:hint="cs"/>
                <w:b/>
                <w:bCs/>
                <w:sz w:val="24"/>
                <w:szCs w:val="24"/>
                <w:rtl/>
              </w:rPr>
              <w:t>ملاحظات</w:t>
            </w:r>
            <w:r w:rsidR="00A501D7">
              <w:rPr>
                <w:rFonts w:ascii="Simplified Arabic" w:eastAsia="Calibri" w:hAnsi="Simplified Arabic" w:cs="Simplified Arabic" w:hint="cs"/>
                <w:b/>
                <w:bCs/>
                <w:sz w:val="24"/>
                <w:szCs w:val="24"/>
                <w:rtl/>
              </w:rPr>
              <w:t xml:space="preserve"> المشرف التربوي</w:t>
            </w:r>
          </w:p>
        </w:tc>
      </w:tr>
    </w:tbl>
    <w:p w:rsidR="007657C6" w:rsidRDefault="007657C6">
      <w:pPr>
        <w:bidi/>
        <w:jc w:val="left"/>
        <w:rPr>
          <w:rFonts w:ascii="Simplified Arabic" w:hAnsi="Simplified Arabic" w:cs="Simplified Arabic"/>
          <w:b/>
          <w:bCs/>
          <w:sz w:val="24"/>
          <w:szCs w:val="24"/>
          <w:rtl/>
          <w:lang w:bidi="ar-JO"/>
        </w:rPr>
      </w:pPr>
    </w:p>
    <w:p w:rsidR="007657C6" w:rsidRDefault="007657C6">
      <w:pPr>
        <w:bidi/>
        <w:jc w:val="left"/>
        <w:rPr>
          <w:rFonts w:ascii="Simplified Arabic" w:hAnsi="Simplified Arabic" w:cs="Simplified Arabic"/>
          <w:b/>
          <w:bCs/>
          <w:sz w:val="24"/>
          <w:szCs w:val="24"/>
          <w:rtl/>
          <w:lang w:bidi="ar-JO"/>
        </w:rPr>
      </w:pPr>
    </w:p>
    <w:tbl>
      <w:tblPr>
        <w:tblStyle w:val="a8"/>
        <w:tblW w:w="10632" w:type="dxa"/>
        <w:tblInd w:w="-318" w:type="dxa"/>
        <w:tblLook w:val="04A0" w:firstRow="1" w:lastRow="0" w:firstColumn="1" w:lastColumn="0" w:noHBand="0" w:noVBand="1"/>
      </w:tblPr>
      <w:tblGrid>
        <w:gridCol w:w="1660"/>
        <w:gridCol w:w="1662"/>
        <w:gridCol w:w="5042"/>
        <w:gridCol w:w="415"/>
        <w:gridCol w:w="736"/>
        <w:gridCol w:w="1117"/>
      </w:tblGrid>
      <w:tr w:rsidR="007657C6">
        <w:tc>
          <w:tcPr>
            <w:tcW w:w="1660" w:type="dxa"/>
            <w:tcBorders>
              <w:top w:val="single" w:sz="18" w:space="0" w:color="auto"/>
              <w:left w:val="single" w:sz="18" w:space="0" w:color="auto"/>
            </w:tcBorders>
            <w:shd w:val="clear" w:color="auto" w:fill="FFFF00"/>
          </w:tcPr>
          <w:p w:rsidR="007657C6" w:rsidRDefault="003E6CBF">
            <w:pPr>
              <w:jc w:val="center"/>
              <w:rPr>
                <w:rFonts w:ascii="Simplified Arabic" w:eastAsia="Calibri" w:hAnsi="Simplified Arabic" w:cs="Simplified Arabic"/>
                <w:b/>
                <w:bCs/>
                <w:sz w:val="28"/>
                <w:szCs w:val="28"/>
                <w:rtl/>
                <w:lang w:bidi="ar-JO"/>
              </w:rPr>
            </w:pPr>
            <w:r>
              <w:rPr>
                <w:rFonts w:ascii="Simplified Arabic" w:eastAsia="Calibri" w:hAnsi="Simplified Arabic" w:cs="Simplified Arabic" w:hint="cs"/>
                <w:b/>
                <w:bCs/>
                <w:sz w:val="28"/>
                <w:szCs w:val="28"/>
                <w:rtl/>
                <w:lang w:bidi="ar-JO"/>
              </w:rPr>
              <w:lastRenderedPageBreak/>
              <w:t>الفترة الزمنيّة</w:t>
            </w:r>
          </w:p>
        </w:tc>
        <w:tc>
          <w:tcPr>
            <w:tcW w:w="1662" w:type="dxa"/>
            <w:tcBorders>
              <w:top w:val="single" w:sz="18" w:space="0" w:color="auto"/>
            </w:tcBorders>
            <w:shd w:val="clear" w:color="auto" w:fill="FFFF00"/>
          </w:tcPr>
          <w:p w:rsidR="007657C6" w:rsidRDefault="003E6CBF">
            <w:pPr>
              <w:jc w:val="center"/>
              <w:rPr>
                <w:rFonts w:ascii="Simplified Arabic" w:eastAsia="Calibri" w:hAnsi="Simplified Arabic" w:cs="Simplified Arabic"/>
                <w:b/>
                <w:bCs/>
                <w:sz w:val="24"/>
                <w:szCs w:val="24"/>
                <w:lang w:bidi="ar-JO"/>
              </w:rPr>
            </w:pPr>
            <w:r>
              <w:rPr>
                <w:rFonts w:ascii="Simplified Arabic" w:eastAsia="Calibri" w:hAnsi="Simplified Arabic" w:cs="Simplified Arabic" w:hint="cs"/>
                <w:b/>
                <w:bCs/>
                <w:sz w:val="24"/>
                <w:szCs w:val="24"/>
                <w:rtl/>
                <w:lang w:bidi="ar-JO"/>
              </w:rPr>
              <w:t>عدد الحصص</w:t>
            </w:r>
          </w:p>
        </w:tc>
        <w:tc>
          <w:tcPr>
            <w:tcW w:w="5457" w:type="dxa"/>
            <w:gridSpan w:val="2"/>
            <w:tcBorders>
              <w:top w:val="single" w:sz="18" w:space="0" w:color="auto"/>
            </w:tcBorders>
            <w:shd w:val="clear" w:color="auto" w:fill="FFFF00"/>
          </w:tcPr>
          <w:p w:rsidR="007657C6" w:rsidRDefault="003E6CBF">
            <w:pPr>
              <w:jc w:val="center"/>
              <w:rPr>
                <w:rFonts w:ascii="Simplified Arabic" w:eastAsia="Calibri" w:hAnsi="Simplified Arabic" w:cs="Simplified Arabic"/>
                <w:b/>
                <w:bCs/>
                <w:sz w:val="28"/>
                <w:szCs w:val="28"/>
                <w:lang w:bidi="ar-JO"/>
              </w:rPr>
            </w:pPr>
            <w:r>
              <w:rPr>
                <w:rFonts w:ascii="Simplified Arabic" w:eastAsia="Calibri" w:hAnsi="Simplified Arabic" w:cs="Simplified Arabic" w:hint="cs"/>
                <w:b/>
                <w:bCs/>
                <w:sz w:val="28"/>
                <w:szCs w:val="28"/>
                <w:rtl/>
                <w:lang w:bidi="ar-JO"/>
              </w:rPr>
              <w:t>الموضوع</w:t>
            </w:r>
          </w:p>
        </w:tc>
        <w:tc>
          <w:tcPr>
            <w:tcW w:w="736" w:type="dxa"/>
            <w:tcBorders>
              <w:top w:val="single" w:sz="18" w:space="0" w:color="auto"/>
            </w:tcBorders>
            <w:shd w:val="clear" w:color="auto" w:fill="FFFF00"/>
          </w:tcPr>
          <w:p w:rsidR="007657C6" w:rsidRDefault="003E6CBF">
            <w:pPr>
              <w:jc w:val="center"/>
              <w:rPr>
                <w:rFonts w:ascii="Simplified Arabic" w:eastAsia="Calibri" w:hAnsi="Simplified Arabic" w:cs="Simplified Arabic"/>
                <w:b/>
                <w:bCs/>
                <w:sz w:val="28"/>
                <w:szCs w:val="28"/>
                <w:lang w:bidi="ar-JO"/>
              </w:rPr>
            </w:pPr>
            <w:r>
              <w:rPr>
                <w:rFonts w:ascii="Simplified Arabic" w:eastAsia="Calibri" w:hAnsi="Simplified Arabic" w:cs="Simplified Arabic" w:hint="cs"/>
                <w:b/>
                <w:bCs/>
                <w:sz w:val="28"/>
                <w:szCs w:val="28"/>
                <w:rtl/>
                <w:lang w:bidi="ar-JO"/>
              </w:rPr>
              <w:t>الفرع</w:t>
            </w:r>
          </w:p>
        </w:tc>
        <w:tc>
          <w:tcPr>
            <w:tcW w:w="1117" w:type="dxa"/>
            <w:tcBorders>
              <w:top w:val="single" w:sz="18" w:space="0" w:color="auto"/>
              <w:right w:val="single" w:sz="18" w:space="0" w:color="auto"/>
            </w:tcBorders>
            <w:shd w:val="clear" w:color="auto" w:fill="FFFF00"/>
          </w:tcPr>
          <w:p w:rsidR="007657C6" w:rsidRDefault="003E6CBF">
            <w:pPr>
              <w:jc w:val="center"/>
              <w:rPr>
                <w:rFonts w:ascii="Simplified Arabic" w:eastAsia="Calibri" w:hAnsi="Simplified Arabic" w:cs="Simplified Arabic"/>
                <w:b/>
                <w:bCs/>
                <w:sz w:val="28"/>
                <w:szCs w:val="28"/>
                <w:lang w:bidi="ar-JO"/>
              </w:rPr>
            </w:pPr>
            <w:r>
              <w:rPr>
                <w:rFonts w:ascii="Simplified Arabic" w:eastAsia="Calibri" w:hAnsi="Simplified Arabic" w:cs="Simplified Arabic" w:hint="cs"/>
                <w:b/>
                <w:bCs/>
                <w:sz w:val="28"/>
                <w:szCs w:val="28"/>
                <w:rtl/>
                <w:lang w:bidi="ar-JO"/>
              </w:rPr>
              <w:t>الوحدة</w:t>
            </w:r>
          </w:p>
        </w:tc>
      </w:tr>
      <w:tr w:rsidR="007657C6">
        <w:tc>
          <w:tcPr>
            <w:tcW w:w="1660" w:type="dxa"/>
            <w:tcBorders>
              <w:left w:val="single" w:sz="18" w:space="0" w:color="auto"/>
              <w:bottom w:val="single" w:sz="18" w:space="0" w:color="auto"/>
            </w:tcBorders>
            <w:shd w:val="clear" w:color="auto" w:fill="FFC000"/>
          </w:tcPr>
          <w:p w:rsidR="007657C6" w:rsidRDefault="007657C6">
            <w:pPr>
              <w:jc w:val="center"/>
              <w:rPr>
                <w:rFonts w:ascii="Simplified Arabic" w:eastAsia="Calibri" w:hAnsi="Simplified Arabic" w:cs="Simplified Arabic"/>
                <w:sz w:val="24"/>
                <w:szCs w:val="24"/>
              </w:rPr>
            </w:pPr>
          </w:p>
        </w:tc>
        <w:tc>
          <w:tcPr>
            <w:tcW w:w="1662" w:type="dxa"/>
            <w:tcBorders>
              <w:bottom w:val="single" w:sz="18" w:space="0" w:color="auto"/>
            </w:tcBorders>
            <w:shd w:val="clear" w:color="auto" w:fill="FFC000"/>
          </w:tcPr>
          <w:p w:rsidR="007657C6" w:rsidRDefault="003E6CBF">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4</w:t>
            </w:r>
          </w:p>
        </w:tc>
        <w:tc>
          <w:tcPr>
            <w:tcW w:w="5457" w:type="dxa"/>
            <w:gridSpan w:val="2"/>
            <w:tcBorders>
              <w:bottom w:val="single" w:sz="18" w:space="0" w:color="auto"/>
            </w:tcBorders>
            <w:shd w:val="clear" w:color="auto" w:fill="FFC000"/>
          </w:tcPr>
          <w:p w:rsidR="007657C6" w:rsidRDefault="003E6CBF">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الذهب الأبيض</w:t>
            </w:r>
          </w:p>
        </w:tc>
        <w:tc>
          <w:tcPr>
            <w:tcW w:w="736" w:type="dxa"/>
            <w:tcBorders>
              <w:bottom w:val="single" w:sz="18" w:space="0" w:color="auto"/>
            </w:tcBorders>
            <w:shd w:val="clear" w:color="auto" w:fill="FFC000"/>
          </w:tcPr>
          <w:p w:rsidR="007657C6" w:rsidRDefault="003E6CBF">
            <w:pPr>
              <w:jc w:val="center"/>
              <w:rPr>
                <w:rFonts w:ascii="Simplified Arabic" w:eastAsia="Calibri" w:hAnsi="Simplified Arabic" w:cs="Simplified Arabic"/>
                <w:sz w:val="20"/>
                <w:szCs w:val="20"/>
                <w:rtl/>
              </w:rPr>
            </w:pPr>
            <w:r>
              <w:rPr>
                <w:rFonts w:ascii="Simplified Arabic" w:eastAsia="Calibri" w:hAnsi="Simplified Arabic" w:cs="Simplified Arabic" w:hint="cs"/>
                <w:sz w:val="20"/>
                <w:szCs w:val="20"/>
                <w:rtl/>
              </w:rPr>
              <w:t>المطالعة</w:t>
            </w:r>
          </w:p>
        </w:tc>
        <w:tc>
          <w:tcPr>
            <w:tcW w:w="1117" w:type="dxa"/>
            <w:tcBorders>
              <w:bottom w:val="single" w:sz="18" w:space="0" w:color="auto"/>
              <w:right w:val="single" w:sz="18" w:space="0" w:color="auto"/>
            </w:tcBorders>
            <w:shd w:val="clear" w:color="auto" w:fill="FFC000"/>
          </w:tcPr>
          <w:p w:rsidR="007657C6" w:rsidRDefault="003E6CBF">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التاسعة</w:t>
            </w:r>
          </w:p>
        </w:tc>
      </w:tr>
      <w:tr w:rsidR="007657C6">
        <w:tc>
          <w:tcPr>
            <w:tcW w:w="1660" w:type="dxa"/>
            <w:tcBorders>
              <w:top w:val="single" w:sz="18" w:space="0" w:color="auto"/>
              <w:left w:val="single" w:sz="18" w:space="0" w:color="auto"/>
              <w:bottom w:val="single" w:sz="18" w:space="0" w:color="auto"/>
            </w:tcBorders>
            <w:shd w:val="clear" w:color="auto" w:fill="BDD6EE" w:themeFill="accent1" w:themeFillTint="66"/>
          </w:tcPr>
          <w:p w:rsidR="007657C6" w:rsidRDefault="003E6CBF">
            <w:pPr>
              <w:jc w:val="center"/>
              <w:rPr>
                <w:rFonts w:ascii="Simplified Arabic" w:eastAsia="Calibri" w:hAnsi="Simplified Arabic" w:cs="Simplified Arabic"/>
                <w:b/>
                <w:bCs/>
                <w:sz w:val="24"/>
                <w:szCs w:val="24"/>
                <w:rtl/>
                <w:lang w:bidi="ar-JO"/>
              </w:rPr>
            </w:pPr>
            <w:r>
              <w:rPr>
                <w:rFonts w:ascii="Simplified Arabic" w:eastAsia="Calibri" w:hAnsi="Simplified Arabic" w:cs="Simplified Arabic" w:hint="cs"/>
                <w:b/>
                <w:bCs/>
                <w:sz w:val="24"/>
                <w:szCs w:val="24"/>
                <w:rtl/>
                <w:lang w:bidi="ar-JO"/>
              </w:rPr>
              <w:t>ملاحظات</w:t>
            </w:r>
          </w:p>
        </w:tc>
        <w:tc>
          <w:tcPr>
            <w:tcW w:w="1662" w:type="dxa"/>
            <w:tcBorders>
              <w:top w:val="single" w:sz="18" w:space="0" w:color="auto"/>
              <w:bottom w:val="single" w:sz="18" w:space="0" w:color="auto"/>
            </w:tcBorders>
            <w:shd w:val="clear" w:color="auto" w:fill="BDD6EE" w:themeFill="accent1" w:themeFillTint="66"/>
          </w:tcPr>
          <w:p w:rsidR="007657C6" w:rsidRDefault="003E6CBF">
            <w:pPr>
              <w:jc w:val="center"/>
              <w:rPr>
                <w:rFonts w:ascii="Simplified Arabic" w:eastAsia="Calibri" w:hAnsi="Simplified Arabic" w:cs="Simplified Arabic"/>
                <w:b/>
                <w:bCs/>
                <w:sz w:val="24"/>
                <w:szCs w:val="24"/>
                <w:rtl/>
                <w:lang w:bidi="ar-JO"/>
              </w:rPr>
            </w:pPr>
            <w:r>
              <w:rPr>
                <w:rFonts w:ascii="Simplified Arabic" w:eastAsia="Calibri" w:hAnsi="Simplified Arabic" w:cs="Simplified Arabic" w:hint="cs"/>
                <w:b/>
                <w:bCs/>
                <w:sz w:val="24"/>
                <w:szCs w:val="24"/>
                <w:rtl/>
                <w:lang w:bidi="ar-JO"/>
              </w:rPr>
              <w:t>التقويم البنائيّ</w:t>
            </w:r>
          </w:p>
        </w:tc>
        <w:tc>
          <w:tcPr>
            <w:tcW w:w="5457" w:type="dxa"/>
            <w:gridSpan w:val="2"/>
            <w:tcBorders>
              <w:top w:val="single" w:sz="18" w:space="0" w:color="auto"/>
              <w:bottom w:val="single" w:sz="18" w:space="0" w:color="auto"/>
            </w:tcBorders>
            <w:shd w:val="clear" w:color="auto" w:fill="BDD6EE" w:themeFill="accent1" w:themeFillTint="66"/>
          </w:tcPr>
          <w:p w:rsidR="007657C6" w:rsidRDefault="003E6CBF">
            <w:pPr>
              <w:jc w:val="center"/>
              <w:rPr>
                <w:rFonts w:ascii="Simplified Arabic" w:eastAsia="Calibri" w:hAnsi="Simplified Arabic" w:cs="Simplified Arabic"/>
                <w:b/>
                <w:bCs/>
                <w:sz w:val="24"/>
                <w:szCs w:val="24"/>
                <w:lang w:bidi="ar-JO"/>
              </w:rPr>
            </w:pPr>
            <w:r>
              <w:rPr>
                <w:rFonts w:ascii="Simplified Arabic" w:eastAsia="Calibri" w:hAnsi="Simplified Arabic" w:cs="Simplified Arabic" w:hint="cs"/>
                <w:b/>
                <w:bCs/>
                <w:sz w:val="24"/>
                <w:szCs w:val="24"/>
                <w:rtl/>
                <w:lang w:bidi="ar-JO"/>
              </w:rPr>
              <w:t>الإجراءات (</w:t>
            </w:r>
            <w:r>
              <w:rPr>
                <w:rFonts w:ascii="Simplified Arabic" w:eastAsia="Calibri" w:hAnsi="Simplified Arabic" w:cs="Simplified Arabic" w:hint="cs"/>
                <w:b/>
                <w:bCs/>
                <w:sz w:val="20"/>
                <w:szCs w:val="20"/>
                <w:rtl/>
                <w:lang w:bidi="ar-JO"/>
              </w:rPr>
              <w:t>تتضمّن الوسائل والأنشطة والأساليب ومصادر التعلم</w:t>
            </w:r>
            <w:r>
              <w:rPr>
                <w:rFonts w:ascii="Simplified Arabic" w:eastAsia="Calibri" w:hAnsi="Simplified Arabic" w:cs="Simplified Arabic" w:hint="cs"/>
                <w:b/>
                <w:bCs/>
                <w:sz w:val="24"/>
                <w:szCs w:val="24"/>
                <w:rtl/>
                <w:lang w:bidi="ar-JO"/>
              </w:rPr>
              <w:t>)</w:t>
            </w:r>
          </w:p>
        </w:tc>
        <w:tc>
          <w:tcPr>
            <w:tcW w:w="1853" w:type="dxa"/>
            <w:gridSpan w:val="2"/>
            <w:tcBorders>
              <w:top w:val="single" w:sz="18" w:space="0" w:color="auto"/>
              <w:bottom w:val="single" w:sz="18" w:space="0" w:color="auto"/>
              <w:right w:val="single" w:sz="18" w:space="0" w:color="auto"/>
            </w:tcBorders>
            <w:shd w:val="clear" w:color="auto" w:fill="BDD6EE" w:themeFill="accent1" w:themeFillTint="66"/>
          </w:tcPr>
          <w:p w:rsidR="007657C6" w:rsidRDefault="003E6CBF">
            <w:pPr>
              <w:jc w:val="center"/>
              <w:rPr>
                <w:rFonts w:ascii="Simplified Arabic" w:eastAsia="Calibri" w:hAnsi="Simplified Arabic" w:cs="Simplified Arabic"/>
                <w:b/>
                <w:bCs/>
                <w:sz w:val="24"/>
                <w:szCs w:val="24"/>
                <w:lang w:bidi="ar-JO"/>
              </w:rPr>
            </w:pPr>
            <w:r>
              <w:rPr>
                <w:rFonts w:ascii="Simplified Arabic" w:eastAsia="Calibri" w:hAnsi="Simplified Arabic" w:cs="Simplified Arabic" w:hint="cs"/>
                <w:b/>
                <w:bCs/>
                <w:sz w:val="24"/>
                <w:szCs w:val="24"/>
                <w:rtl/>
                <w:lang w:bidi="ar-JO"/>
              </w:rPr>
              <w:t>الأهداف</w:t>
            </w:r>
          </w:p>
        </w:tc>
      </w:tr>
      <w:tr w:rsidR="007657C6">
        <w:tc>
          <w:tcPr>
            <w:tcW w:w="1660" w:type="dxa"/>
            <w:tcBorders>
              <w:top w:val="single" w:sz="18" w:space="0" w:color="auto"/>
              <w:left w:val="single" w:sz="18" w:space="0" w:color="auto"/>
            </w:tcBorders>
          </w:tcPr>
          <w:p w:rsidR="007657C6" w:rsidRDefault="007657C6">
            <w:pPr>
              <w:bidi/>
              <w:rPr>
                <w:rFonts w:ascii="Simplified Arabic" w:eastAsia="Calibri" w:hAnsi="Simplified Arabic" w:cs="Simplified Arabic"/>
                <w:sz w:val="24"/>
                <w:szCs w:val="24"/>
              </w:rPr>
            </w:pPr>
          </w:p>
        </w:tc>
        <w:tc>
          <w:tcPr>
            <w:tcW w:w="1662" w:type="dxa"/>
            <w:tcBorders>
              <w:top w:val="single" w:sz="18" w:space="0" w:color="auto"/>
            </w:tcBorders>
          </w:tcPr>
          <w:p w:rsidR="007657C6" w:rsidRDefault="007657C6">
            <w:pPr>
              <w:bidi/>
              <w:rPr>
                <w:rFonts w:ascii="Simplified Arabic" w:eastAsia="Calibri" w:hAnsi="Simplified Arabic" w:cs="Simplified Arabic"/>
                <w:sz w:val="24"/>
                <w:szCs w:val="24"/>
              </w:rPr>
            </w:pPr>
          </w:p>
        </w:tc>
        <w:tc>
          <w:tcPr>
            <w:tcW w:w="5457" w:type="dxa"/>
            <w:gridSpan w:val="2"/>
            <w:tcBorders>
              <w:top w:val="single" w:sz="18" w:space="0" w:color="auto"/>
            </w:tcBorders>
          </w:tcPr>
          <w:p w:rsidR="007657C6" w:rsidRDefault="003E6CBF">
            <w:pPr>
              <w:bidi/>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b/>
                <w:bCs/>
                <w:sz w:val="24"/>
                <w:szCs w:val="24"/>
                <w:rtl/>
                <w:lang w:bidi="ar-JO"/>
              </w:rPr>
              <w:t>التّهيئة والتمهيد</w:t>
            </w:r>
            <w:r>
              <w:rPr>
                <w:rFonts w:ascii="Simplified Arabic" w:eastAsia="Times New Roman" w:hAnsi="Simplified Arabic" w:cs="Simplified Arabic" w:hint="cs"/>
                <w:sz w:val="24"/>
                <w:szCs w:val="24"/>
                <w:rtl/>
                <w:lang w:bidi="ar-JO"/>
              </w:rPr>
              <w:t xml:space="preserve">: </w:t>
            </w:r>
          </w:p>
          <w:p w:rsidR="007657C6" w:rsidRDefault="003E6CBF">
            <w:pPr>
              <w:bidi/>
              <w:rPr>
                <w:rFonts w:ascii="Simplified Arabic" w:eastAsia="Calibri" w:hAnsi="Simplified Arabic" w:cs="Simplified Arabic"/>
                <w:sz w:val="24"/>
                <w:szCs w:val="24"/>
                <w:lang w:bidi="ar-JO"/>
              </w:rPr>
            </w:pPr>
            <w:r>
              <w:rPr>
                <w:rFonts w:ascii="Simplified Arabic" w:eastAsia="Times New Roman" w:hAnsi="Simplified Arabic" w:cs="Simplified Arabic" w:hint="cs"/>
                <w:sz w:val="24"/>
                <w:szCs w:val="24"/>
                <w:rtl/>
                <w:lang w:bidi="ar-JO"/>
              </w:rPr>
              <w:t xml:space="preserve">بعد إعطاء تعليمات الانتباه وإغلاق الكتب، يقسّم المعلّم اللّوح إلى أجزاء: الأهداف، المفردات، الأفكار، الصّور البلاغية، التطبيقات النحويّة والإملائيّة... ثمّ يطرح أسئلة تمهيديّة، موظّفاً المعلومات الّتي وردت في (جوّ النصّ) ما أمكن، نحو: </w:t>
            </w:r>
            <w:r>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0"/>
                <w:szCs w:val="20"/>
                <w:rtl/>
              </w:rPr>
              <w:t xml:space="preserve"> </w:t>
            </w:r>
            <w:proofErr w:type="spellStart"/>
            <w:r>
              <w:rPr>
                <w:rFonts w:ascii="Simplified Arabic" w:eastAsia="Times New Roman" w:hAnsi="Simplified Arabic" w:cs="Simplified Arabic" w:hint="cs"/>
                <w:sz w:val="20"/>
                <w:szCs w:val="20"/>
                <w:rtl/>
              </w:rPr>
              <w:t>ماأهم</w:t>
            </w:r>
            <w:proofErr w:type="spellEnd"/>
            <w:r>
              <w:rPr>
                <w:rFonts w:ascii="Simplified Arabic" w:eastAsia="Times New Roman" w:hAnsi="Simplified Arabic" w:cs="Simplified Arabic" w:hint="cs"/>
                <w:sz w:val="20"/>
                <w:szCs w:val="20"/>
                <w:rtl/>
              </w:rPr>
              <w:t xml:space="preserve"> الصناعات التي تشتهر بها فلسطين؟ و ماهي أبرز الأماكن التي تنتشر فيها صناعة الحجر؟...</w:t>
            </w:r>
            <w:r>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4"/>
                <w:szCs w:val="24"/>
                <w:rtl/>
                <w:lang w:bidi="ar-JO"/>
              </w:rPr>
              <w:t>/ يربطُ المعلّمُ إجابات الطلبة بعنوانِ النّصّ، ويدوّن العنوان على اللّوح، ثمّ يطرح أسئلة المُشكلة:</w:t>
            </w:r>
            <w:r>
              <w:rPr>
                <w:rFonts w:ascii="Simplified Arabic" w:eastAsia="Times New Roman" w:hAnsi="Simplified Arabic" w:cs="Simplified Arabic" w:hint="cs"/>
                <w:sz w:val="20"/>
                <w:szCs w:val="20"/>
                <w:rtl/>
                <w:lang w:bidi="ar-JO"/>
              </w:rPr>
              <w:t xml:space="preserve"> (يا تُرى ما الأفكارُ الّتي </w:t>
            </w:r>
            <w:r>
              <w:rPr>
                <w:rFonts w:ascii="Simplified Arabic" w:eastAsia="Times New Roman" w:hAnsi="Simplified Arabic" w:cs="Simplified Arabic" w:hint="cs"/>
                <w:sz w:val="20"/>
                <w:szCs w:val="20"/>
                <w:rtl/>
              </w:rPr>
              <w:t>ي</w:t>
            </w:r>
            <w:r>
              <w:rPr>
                <w:rFonts w:ascii="Simplified Arabic" w:eastAsia="Times New Roman" w:hAnsi="Simplified Arabic" w:cs="Simplified Arabic" w:hint="cs"/>
                <w:sz w:val="20"/>
                <w:szCs w:val="20"/>
                <w:rtl/>
                <w:lang w:bidi="ar-JO"/>
              </w:rPr>
              <w:t>تضمّنها ا</w:t>
            </w:r>
            <w:r>
              <w:rPr>
                <w:rFonts w:ascii="Simplified Arabic" w:eastAsia="Times New Roman" w:hAnsi="Simplified Arabic" w:cs="Simplified Arabic" w:hint="cs"/>
                <w:sz w:val="20"/>
                <w:szCs w:val="20"/>
                <w:rtl/>
              </w:rPr>
              <w:t>لنص؟</w:t>
            </w:r>
            <w:r>
              <w:rPr>
                <w:rFonts w:ascii="Simplified Arabic" w:eastAsia="Times New Roman" w:hAnsi="Simplified Arabic" w:cs="Simplified Arabic" w:hint="cs"/>
                <w:sz w:val="20"/>
                <w:szCs w:val="20"/>
                <w:rtl/>
                <w:lang w:bidi="ar-JO"/>
              </w:rPr>
              <w:t xml:space="preserve"> وما المفردات الجديدةُ الّتي سنضيفُها إلى ثروتنا ومعجمنا اللّغوي؟ وما الأساليبُ اللّغويّةُ والبلاغيّة الّتي سنتعلّمُها ونحاكيها في ا</w:t>
            </w:r>
            <w:r>
              <w:rPr>
                <w:rFonts w:ascii="Simplified Arabic" w:eastAsia="Times New Roman" w:hAnsi="Simplified Arabic" w:cs="Simplified Arabic" w:hint="cs"/>
                <w:sz w:val="20"/>
                <w:szCs w:val="20"/>
                <w:rtl/>
              </w:rPr>
              <w:t xml:space="preserve">لدرس </w:t>
            </w:r>
            <w:r>
              <w:rPr>
                <w:rFonts w:ascii="Simplified Arabic" w:eastAsia="Times New Roman" w:hAnsi="Simplified Arabic" w:cs="Simplified Arabic" w:hint="cs"/>
                <w:sz w:val="20"/>
                <w:szCs w:val="20"/>
                <w:rtl/>
                <w:lang w:bidi="ar-JO"/>
              </w:rPr>
              <w:t>... هذا ما سنناقشهُ في هذه الحصّة)</w:t>
            </w:r>
            <w:r>
              <w:rPr>
                <w:rFonts w:ascii="Simplified Arabic" w:eastAsia="Times New Roman" w:hAnsi="Simplified Arabic" w:cs="Simplified Arabic" w:hint="cs"/>
                <w:sz w:val="24"/>
                <w:szCs w:val="24"/>
                <w:rtl/>
                <w:lang w:bidi="ar-JO"/>
              </w:rPr>
              <w:t>/ يُشرك المعلمُ طلّابَه بتحديدِ أهدافِ الحصّة، من خلالِ توظيف أسئلةِ المُشكلة وتحويلها إلى أهداف، ويدوّنها مختصرة على اللوح.</w:t>
            </w:r>
          </w:p>
        </w:tc>
        <w:tc>
          <w:tcPr>
            <w:tcW w:w="1853" w:type="dxa"/>
            <w:gridSpan w:val="2"/>
            <w:tcBorders>
              <w:top w:val="single" w:sz="18" w:space="0" w:color="auto"/>
              <w:right w:val="single" w:sz="18" w:space="0" w:color="auto"/>
            </w:tcBorders>
          </w:tcPr>
          <w:p w:rsidR="007657C6" w:rsidRDefault="007657C6">
            <w:pPr>
              <w:bidi/>
              <w:rPr>
                <w:rFonts w:ascii="Simplified Arabic" w:eastAsia="Calibri" w:hAnsi="Simplified Arabic" w:cs="Simplified Arabic"/>
                <w:sz w:val="24"/>
                <w:szCs w:val="24"/>
              </w:rPr>
            </w:pPr>
          </w:p>
        </w:tc>
      </w:tr>
      <w:tr w:rsidR="007657C6">
        <w:tc>
          <w:tcPr>
            <w:tcW w:w="1660" w:type="dxa"/>
            <w:tcBorders>
              <w:left w:val="single" w:sz="18" w:space="0" w:color="auto"/>
            </w:tcBorders>
          </w:tcPr>
          <w:p w:rsidR="007657C6" w:rsidRDefault="007657C6">
            <w:pPr>
              <w:bidi/>
              <w:rPr>
                <w:rFonts w:ascii="Simplified Arabic" w:eastAsia="Calibri" w:hAnsi="Simplified Arabic" w:cs="Simplified Arabic"/>
                <w:sz w:val="24"/>
                <w:szCs w:val="24"/>
              </w:rPr>
            </w:pPr>
          </w:p>
        </w:tc>
        <w:tc>
          <w:tcPr>
            <w:tcW w:w="1662" w:type="dxa"/>
          </w:tcPr>
          <w:p w:rsidR="007657C6" w:rsidRDefault="003E6CBF">
            <w:pPr>
              <w:bidi/>
              <w:jc w:val="center"/>
              <w:rPr>
                <w:rFonts w:ascii="Simplified Arabic" w:eastAsia="Calibri" w:hAnsi="Simplified Arabic" w:cs="Simplified Arabic"/>
                <w:rtl/>
              </w:rPr>
            </w:pPr>
            <w:r>
              <w:rPr>
                <w:rFonts w:ascii="Simplified Arabic" w:eastAsia="Calibri" w:hAnsi="Simplified Arabic" w:cs="Simplified Arabic" w:hint="cs"/>
                <w:b/>
                <w:bCs/>
                <w:rtl/>
              </w:rPr>
              <w:t>سؤال شفويّ:</w:t>
            </w:r>
            <w:r>
              <w:rPr>
                <w:rFonts w:ascii="Simplified Arabic" w:eastAsia="Calibri" w:hAnsi="Simplified Arabic" w:cs="Simplified Arabic" w:hint="cs"/>
                <w:rtl/>
              </w:rPr>
              <w:t xml:space="preserve"> ما الفكرة العامة في النص؟</w:t>
            </w:r>
          </w:p>
          <w:p w:rsidR="007657C6" w:rsidRDefault="007657C6">
            <w:pPr>
              <w:bidi/>
              <w:jc w:val="center"/>
              <w:rPr>
                <w:rFonts w:ascii="Simplified Arabic" w:eastAsia="Calibri" w:hAnsi="Simplified Arabic" w:cs="Simplified Arabic"/>
                <w:rtl/>
              </w:rPr>
            </w:pPr>
          </w:p>
        </w:tc>
        <w:tc>
          <w:tcPr>
            <w:tcW w:w="5457" w:type="dxa"/>
            <w:gridSpan w:val="2"/>
          </w:tcPr>
          <w:p w:rsidR="007657C6" w:rsidRDefault="003E6CBF">
            <w:pPr>
              <w:bidi/>
              <w:contextualSpacing/>
              <w:rPr>
                <w:rFonts w:ascii="Simplified Arabic" w:eastAsia="Times New Roman" w:hAnsi="Simplified Arabic" w:cs="Simplified Arabic"/>
                <w:b/>
                <w:bCs/>
                <w:sz w:val="20"/>
                <w:szCs w:val="20"/>
                <w:rtl/>
                <w:lang w:bidi="ar-JO"/>
              </w:rPr>
            </w:pPr>
            <w:r>
              <w:rPr>
                <w:rFonts w:ascii="Simplified Arabic" w:eastAsia="Times New Roman" w:hAnsi="Simplified Arabic" w:cs="Simplified Arabic" w:hint="cs"/>
                <w:b/>
                <w:bCs/>
                <w:sz w:val="24"/>
                <w:szCs w:val="24"/>
                <w:rtl/>
                <w:lang w:bidi="ar-JO"/>
              </w:rPr>
              <w:t>القراءة الصامتة:</w:t>
            </w:r>
            <w:r>
              <w:rPr>
                <w:rFonts w:ascii="Simplified Arabic" w:eastAsia="Times New Roman" w:hAnsi="Simplified Arabic" w:cs="Simplified Arabic" w:hint="cs"/>
                <w:sz w:val="24"/>
                <w:szCs w:val="24"/>
                <w:rtl/>
                <w:lang w:bidi="ar-JO"/>
              </w:rPr>
              <w:t xml:space="preserve"> يكلف المعلم طلابه بالقراءة الصامتة لمدة ثلاث دقائق، ويوجه بعدها سؤالين قصيرين مباشرين، نحو: </w:t>
            </w:r>
            <w:r>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0"/>
                <w:szCs w:val="20"/>
                <w:rtl/>
              </w:rPr>
              <w:t xml:space="preserve">لماذا سمي الحجر الفلسطيني الذهب الأبيض؟ </w:t>
            </w:r>
            <w:proofErr w:type="spellStart"/>
            <w:r>
              <w:rPr>
                <w:rFonts w:ascii="Simplified Arabic" w:eastAsia="Times New Roman" w:hAnsi="Simplified Arabic" w:cs="Simplified Arabic" w:hint="cs"/>
                <w:sz w:val="20"/>
                <w:szCs w:val="20"/>
                <w:rtl/>
              </w:rPr>
              <w:t>وماأهم</w:t>
            </w:r>
            <w:proofErr w:type="spellEnd"/>
            <w:r>
              <w:rPr>
                <w:rFonts w:ascii="Simplified Arabic" w:eastAsia="Times New Roman" w:hAnsi="Simplified Arabic" w:cs="Simplified Arabic" w:hint="cs"/>
                <w:sz w:val="20"/>
                <w:szCs w:val="20"/>
                <w:rtl/>
              </w:rPr>
              <w:t xml:space="preserve"> مناطق استخراج الحج وتصنيعه في فلسطين؟..</w:t>
            </w:r>
            <w:r>
              <w:rPr>
                <w:rFonts w:ascii="Simplified Arabic" w:eastAsia="Times New Roman" w:hAnsi="Simplified Arabic" w:cs="Simplified Arabic" w:hint="cs"/>
                <w:b/>
                <w:bCs/>
                <w:sz w:val="20"/>
                <w:szCs w:val="20"/>
                <w:rtl/>
                <w:lang w:bidi="ar-JO"/>
              </w:rPr>
              <w:t xml:space="preserve">) </w:t>
            </w:r>
          </w:p>
          <w:p w:rsidR="007657C6" w:rsidRDefault="003E6CBF">
            <w:pPr>
              <w:bidi/>
              <w:contextualSpacing/>
              <w:rPr>
                <w:rFonts w:ascii="Simplified Arabic" w:eastAsia="Times New Roman" w:hAnsi="Simplified Arabic" w:cs="Simplified Arabic"/>
                <w:sz w:val="24"/>
                <w:szCs w:val="24"/>
                <w:lang w:bidi="ar-JO"/>
              </w:rPr>
            </w:pPr>
            <w:r>
              <w:rPr>
                <w:rFonts w:ascii="Simplified Arabic" w:eastAsia="Times New Roman" w:hAnsi="Simplified Arabic" w:cs="Simplified Arabic" w:hint="cs"/>
                <w:b/>
                <w:bCs/>
                <w:sz w:val="24"/>
                <w:szCs w:val="24"/>
                <w:rtl/>
                <w:lang w:bidi="ar-JO"/>
              </w:rPr>
              <w:t>قراءة القدوة:</w:t>
            </w:r>
            <w:r>
              <w:rPr>
                <w:rFonts w:ascii="Simplified Arabic" w:eastAsia="Times New Roman" w:hAnsi="Simplified Arabic" w:cs="Simplified Arabic" w:hint="cs"/>
                <w:sz w:val="24"/>
                <w:szCs w:val="24"/>
                <w:rtl/>
                <w:lang w:bidi="ar-JO"/>
              </w:rPr>
              <w:t xml:space="preserve"> يقرأ المعلِّم </w:t>
            </w:r>
            <w:r>
              <w:rPr>
                <w:rFonts w:ascii="Simplified Arabic" w:eastAsia="Times New Roman" w:hAnsi="Simplified Arabic" w:cs="Simplified Arabic" w:hint="cs"/>
                <w:sz w:val="24"/>
                <w:szCs w:val="24"/>
                <w:rtl/>
              </w:rPr>
              <w:t>المقالة</w:t>
            </w:r>
            <w:r>
              <w:rPr>
                <w:rFonts w:ascii="Simplified Arabic" w:eastAsia="Times New Roman" w:hAnsi="Simplified Arabic" w:cs="Simplified Arabic" w:hint="cs"/>
                <w:sz w:val="24"/>
                <w:szCs w:val="24"/>
                <w:rtl/>
                <w:lang w:bidi="ar-JO"/>
              </w:rPr>
              <w:t xml:space="preserve"> قراءة جهريّة </w:t>
            </w:r>
            <w:r>
              <w:rPr>
                <w:rFonts w:ascii="Simplified Arabic" w:eastAsia="Times New Roman" w:hAnsi="Simplified Arabic" w:cs="Simplified Arabic" w:hint="cs"/>
                <w:sz w:val="24"/>
                <w:szCs w:val="24"/>
                <w:rtl/>
              </w:rPr>
              <w:t>واضحة ومعبرة</w:t>
            </w:r>
            <w:r>
              <w:rPr>
                <w:rFonts w:ascii="Simplified Arabic" w:eastAsia="Times New Roman" w:hAnsi="Simplified Arabic" w:cs="Simplified Arabic" w:hint="cs"/>
                <w:sz w:val="24"/>
                <w:szCs w:val="24"/>
                <w:rtl/>
                <w:lang w:bidi="ar-JO"/>
              </w:rPr>
              <w:t>. وبعدَ الانتهاء من القراءة يطرح سؤالاً حول الفكرة العامّة: ما</w:t>
            </w:r>
            <w:r>
              <w:rPr>
                <w:rFonts w:ascii="Simplified Arabic" w:eastAsia="Times New Roman" w:hAnsi="Simplified Arabic" w:cs="Simplified Arabic" w:hint="cs"/>
                <w:sz w:val="24"/>
                <w:szCs w:val="24"/>
                <w:rtl/>
              </w:rPr>
              <w:t>الفكرة العامة التي تطرحها المقالة التي بين أيدينا</w:t>
            </w:r>
            <w:r>
              <w:rPr>
                <w:rFonts w:ascii="Simplified Arabic" w:eastAsia="Times New Roman" w:hAnsi="Simplified Arabic" w:cs="Simplified Arabic" w:hint="cs"/>
                <w:sz w:val="24"/>
                <w:szCs w:val="24"/>
                <w:rtl/>
                <w:lang w:bidi="ar-JO"/>
              </w:rPr>
              <w:t xml:space="preserve">؟... ويُلخّصُ إجاباتِ الطلبة، ويدوّن </w:t>
            </w:r>
            <w:r>
              <w:rPr>
                <w:rFonts w:ascii="Simplified Arabic" w:eastAsia="Times New Roman" w:hAnsi="Simplified Arabic" w:cs="Simplified Arabic" w:hint="cs"/>
                <w:sz w:val="24"/>
                <w:szCs w:val="24"/>
                <w:rtl/>
              </w:rPr>
              <w:t>الفكرة العامة</w:t>
            </w:r>
            <w:r>
              <w:rPr>
                <w:rFonts w:ascii="Simplified Arabic" w:eastAsia="Times New Roman" w:hAnsi="Simplified Arabic" w:cs="Simplified Arabic" w:hint="cs"/>
                <w:sz w:val="24"/>
                <w:szCs w:val="24"/>
                <w:rtl/>
                <w:lang w:bidi="ar-JO"/>
              </w:rPr>
              <w:t xml:space="preserve"> على اللوح.</w:t>
            </w:r>
          </w:p>
        </w:tc>
        <w:tc>
          <w:tcPr>
            <w:tcW w:w="1853" w:type="dxa"/>
            <w:gridSpan w:val="2"/>
            <w:tcBorders>
              <w:right w:val="single" w:sz="18" w:space="0" w:color="auto"/>
            </w:tcBorders>
          </w:tcPr>
          <w:p w:rsidR="007657C6" w:rsidRDefault="003E6CBF">
            <w:pPr>
              <w:bidi/>
              <w:jc w:val="center"/>
              <w:rPr>
                <w:rFonts w:ascii="Simplified Arabic" w:eastAsia="Calibri" w:hAnsi="Simplified Arabic" w:cs="Simplified Arabic"/>
                <w:rtl/>
                <w:lang w:bidi="ar-JO"/>
              </w:rPr>
            </w:pPr>
            <w:r>
              <w:rPr>
                <w:rFonts w:ascii="Simplified Arabic" w:eastAsia="Times New Roman" w:hAnsi="Simplified Arabic" w:cs="Simplified Arabic" w:hint="cs"/>
                <w:sz w:val="24"/>
                <w:szCs w:val="24"/>
                <w:rtl/>
                <w:lang w:bidi="ar-JO"/>
              </w:rPr>
              <w:t xml:space="preserve">أن يحدّد الطّالب الفكرة العامّة في النّصّ </w:t>
            </w:r>
            <w:r>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0"/>
                <w:szCs w:val="20"/>
                <w:rtl/>
              </w:rPr>
              <w:t>عراقة صناعة الحجر في فلسطين وأهم تحديات هذه الصناعة</w:t>
            </w:r>
            <w:r>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4"/>
                <w:szCs w:val="24"/>
                <w:rtl/>
                <w:lang w:bidi="ar-JO"/>
              </w:rPr>
              <w:t>.</w:t>
            </w:r>
          </w:p>
        </w:tc>
      </w:tr>
      <w:tr w:rsidR="007657C6">
        <w:tc>
          <w:tcPr>
            <w:tcW w:w="1660" w:type="dxa"/>
            <w:tcBorders>
              <w:left w:val="single" w:sz="18" w:space="0" w:color="auto"/>
            </w:tcBorders>
          </w:tcPr>
          <w:p w:rsidR="007657C6" w:rsidRDefault="007657C6">
            <w:pPr>
              <w:bidi/>
              <w:rPr>
                <w:rFonts w:ascii="Simplified Arabic" w:eastAsia="Calibri" w:hAnsi="Simplified Arabic" w:cs="Simplified Arabic"/>
                <w:sz w:val="24"/>
                <w:szCs w:val="24"/>
              </w:rPr>
            </w:pPr>
          </w:p>
        </w:tc>
        <w:tc>
          <w:tcPr>
            <w:tcW w:w="1662" w:type="dxa"/>
          </w:tcPr>
          <w:p w:rsidR="007657C6" w:rsidRDefault="003E6CBF">
            <w:pPr>
              <w:bidi/>
              <w:jc w:val="center"/>
              <w:rPr>
                <w:rFonts w:ascii="Simplified Arabic" w:eastAsia="Calibri" w:hAnsi="Simplified Arabic" w:cs="Simplified Arabic"/>
                <w:rtl/>
              </w:rPr>
            </w:pPr>
            <w:r>
              <w:rPr>
                <w:rFonts w:ascii="Simplified Arabic" w:eastAsia="Calibri" w:hAnsi="Simplified Arabic" w:cs="Simplified Arabic" w:hint="cs"/>
                <w:b/>
                <w:bCs/>
                <w:rtl/>
              </w:rPr>
              <w:t>ملاحظة</w:t>
            </w:r>
            <w:r>
              <w:rPr>
                <w:rFonts w:ascii="Simplified Arabic" w:eastAsia="Calibri" w:hAnsi="Simplified Arabic" w:cs="Simplified Arabic" w:hint="cs"/>
                <w:rtl/>
              </w:rPr>
              <w:t xml:space="preserve"> قراءة الطلبة، وتصويبُها.</w:t>
            </w:r>
          </w:p>
          <w:p w:rsidR="007657C6" w:rsidRDefault="007657C6">
            <w:pPr>
              <w:bidi/>
              <w:jc w:val="center"/>
              <w:rPr>
                <w:rFonts w:ascii="Simplified Arabic" w:eastAsia="Calibri" w:hAnsi="Simplified Arabic" w:cs="Simplified Arabic"/>
                <w:rtl/>
              </w:rPr>
            </w:pPr>
          </w:p>
        </w:tc>
        <w:tc>
          <w:tcPr>
            <w:tcW w:w="5457" w:type="dxa"/>
            <w:gridSpan w:val="2"/>
          </w:tcPr>
          <w:p w:rsidR="007657C6" w:rsidRDefault="003E6CBF">
            <w:pPr>
              <w:bidi/>
              <w:rPr>
                <w:rFonts w:ascii="Simplified Arabic" w:eastAsia="Calibri" w:hAnsi="Simplified Arabic" w:cs="Simplified Arabic"/>
                <w:rtl/>
              </w:rPr>
            </w:pPr>
            <w:r>
              <w:rPr>
                <w:rFonts w:ascii="Simplified Arabic" w:eastAsia="Times New Roman" w:hAnsi="Simplified Arabic" w:cs="Simplified Arabic" w:hint="cs"/>
                <w:b/>
                <w:bCs/>
                <w:sz w:val="24"/>
                <w:szCs w:val="24"/>
                <w:rtl/>
              </w:rPr>
              <w:t>قراءة المحاكاة:</w:t>
            </w:r>
            <w:r>
              <w:rPr>
                <w:rFonts w:ascii="Simplified Arabic" w:eastAsia="Times New Roman" w:hAnsi="Simplified Arabic" w:cs="Simplified Arabic" w:hint="cs"/>
                <w:sz w:val="24"/>
                <w:szCs w:val="24"/>
                <w:rtl/>
              </w:rPr>
              <w:t xml:space="preserve"> يختار المعلّم بعض الطلبة لإعادة قراءة الدرس مرّتين، مبتدئاً بالمجيدين في المرّة الأولى، ثمَّ يوزّعُ القراءة، وينبّه الطلبة إلى أخطائهم القرائيّة مباشرةً، أو من خلالِ أقرانِهم، أو بإشارة كالطرق الخفيف على الطاولة؛ ليضبطَ الطالب قراءته ذاتيّاً.</w:t>
            </w:r>
          </w:p>
        </w:tc>
        <w:tc>
          <w:tcPr>
            <w:tcW w:w="1853" w:type="dxa"/>
            <w:gridSpan w:val="2"/>
            <w:tcBorders>
              <w:right w:val="single" w:sz="18" w:space="0" w:color="auto"/>
            </w:tcBorders>
          </w:tcPr>
          <w:p w:rsidR="007657C6" w:rsidRDefault="003E6CBF">
            <w:pPr>
              <w:bidi/>
              <w:contextualSpacing/>
              <w:jc w:val="center"/>
              <w:rPr>
                <w:rFonts w:ascii="Simplified Arabic" w:eastAsia="Calibri" w:hAnsi="Simplified Arabic" w:cs="Simplified Arabic"/>
                <w:rtl/>
              </w:rPr>
            </w:pPr>
            <w:r>
              <w:rPr>
                <w:rFonts w:ascii="Simplified Arabic" w:eastAsia="Times New Roman" w:hAnsi="Simplified Arabic" w:cs="Simplified Arabic" w:hint="cs"/>
                <w:sz w:val="24"/>
                <w:szCs w:val="24"/>
                <w:rtl/>
                <w:lang w:bidi="ar-JO"/>
              </w:rPr>
              <w:t>أن يقرأ الطالب ا</w:t>
            </w:r>
            <w:r>
              <w:rPr>
                <w:rFonts w:ascii="Simplified Arabic" w:eastAsia="Times New Roman" w:hAnsi="Simplified Arabic" w:cs="Simplified Arabic" w:hint="cs"/>
                <w:sz w:val="24"/>
                <w:szCs w:val="24"/>
                <w:rtl/>
              </w:rPr>
              <w:t xml:space="preserve">لدرس </w:t>
            </w:r>
            <w:r>
              <w:rPr>
                <w:rFonts w:ascii="Simplified Arabic" w:eastAsia="Times New Roman" w:hAnsi="Simplified Arabic" w:cs="Simplified Arabic" w:hint="cs"/>
                <w:sz w:val="24"/>
                <w:szCs w:val="24"/>
                <w:rtl/>
                <w:lang w:bidi="ar-JO"/>
              </w:rPr>
              <w:t>قراءة جهرية صحيحة معبرة.</w:t>
            </w:r>
          </w:p>
        </w:tc>
      </w:tr>
      <w:tr w:rsidR="007657C6">
        <w:tc>
          <w:tcPr>
            <w:tcW w:w="1660" w:type="dxa"/>
            <w:tcBorders>
              <w:left w:val="single" w:sz="18" w:space="0" w:color="auto"/>
            </w:tcBorders>
          </w:tcPr>
          <w:p w:rsidR="007657C6" w:rsidRDefault="007657C6">
            <w:pPr>
              <w:bidi/>
              <w:rPr>
                <w:rFonts w:ascii="Simplified Arabic" w:eastAsia="Calibri" w:hAnsi="Simplified Arabic" w:cs="Simplified Arabic"/>
                <w:sz w:val="24"/>
                <w:szCs w:val="24"/>
              </w:rPr>
            </w:pPr>
          </w:p>
        </w:tc>
        <w:tc>
          <w:tcPr>
            <w:tcW w:w="1662" w:type="dxa"/>
          </w:tcPr>
          <w:p w:rsidR="007657C6" w:rsidRDefault="003E6CBF">
            <w:pPr>
              <w:bidi/>
              <w:jc w:val="center"/>
              <w:rPr>
                <w:rFonts w:ascii="Simplified Arabic" w:eastAsia="Calibri" w:hAnsi="Simplified Arabic" w:cs="Simplified Arabic"/>
                <w:b/>
                <w:bCs/>
                <w:rtl/>
              </w:rPr>
            </w:pPr>
            <w:r>
              <w:rPr>
                <w:rFonts w:ascii="Simplified Arabic" w:eastAsia="Calibri" w:hAnsi="Simplified Arabic" w:cs="Simplified Arabic" w:hint="cs"/>
                <w:b/>
                <w:bCs/>
                <w:rtl/>
              </w:rPr>
              <w:t>أسئلة شفوية:</w:t>
            </w:r>
          </w:p>
          <w:p w:rsidR="007657C6" w:rsidRDefault="003E6CBF">
            <w:pPr>
              <w:bidi/>
              <w:jc w:val="center"/>
              <w:rPr>
                <w:rFonts w:ascii="Simplified Arabic" w:eastAsia="Calibri" w:hAnsi="Simplified Arabic" w:cs="Simplified Arabic"/>
                <w:rtl/>
              </w:rPr>
            </w:pPr>
            <w:r>
              <w:rPr>
                <w:rFonts w:ascii="Simplified Arabic" w:eastAsia="Calibri" w:hAnsi="Simplified Arabic" w:cs="Simplified Arabic" w:hint="cs"/>
                <w:b/>
                <w:bCs/>
                <w:rtl/>
              </w:rPr>
              <w:t>ما معنى</w:t>
            </w:r>
            <w:r>
              <w:rPr>
                <w:rFonts w:ascii="Simplified Arabic" w:eastAsia="Calibri" w:hAnsi="Simplified Arabic" w:cs="Simplified Arabic" w:hint="cs"/>
                <w:rtl/>
              </w:rPr>
              <w:t xml:space="preserve">/ ضدّ/ مرادف/ وظّف: </w:t>
            </w:r>
          </w:p>
          <w:p w:rsidR="007657C6" w:rsidRDefault="003E6CBF">
            <w:pPr>
              <w:bidi/>
              <w:jc w:val="center"/>
              <w:rPr>
                <w:rFonts w:ascii="Simplified Arabic" w:eastAsia="Calibri" w:hAnsi="Simplified Arabic" w:cs="Simplified Arabic"/>
                <w:rtl/>
              </w:rPr>
            </w:pPr>
            <w:r>
              <w:rPr>
                <w:rFonts w:ascii="Simplified Arabic" w:eastAsia="Times New Roman" w:hAnsi="Simplified Arabic" w:cs="Simplified Arabic" w:hint="cs"/>
                <w:sz w:val="24"/>
                <w:szCs w:val="24"/>
                <w:rtl/>
              </w:rPr>
              <w:t>المخبوء، الوادعة، خوض غمار، ...</w:t>
            </w:r>
            <w:r>
              <w:rPr>
                <w:rFonts w:ascii="Simplified Arabic" w:eastAsia="Calibri" w:hAnsi="Simplified Arabic" w:cs="Simplified Arabic" w:hint="cs"/>
                <w:rtl/>
              </w:rPr>
              <w:t xml:space="preserve"> </w:t>
            </w:r>
          </w:p>
        </w:tc>
        <w:tc>
          <w:tcPr>
            <w:tcW w:w="5457" w:type="dxa"/>
            <w:gridSpan w:val="2"/>
          </w:tcPr>
          <w:p w:rsidR="007657C6" w:rsidRDefault="003E6CBF">
            <w:pPr>
              <w:bidi/>
              <w:rPr>
                <w:rFonts w:ascii="Simplified Arabic" w:eastAsia="Times New Roman" w:hAnsi="Simplified Arabic" w:cs="Simplified Arabic"/>
                <w:b/>
                <w:bCs/>
                <w:sz w:val="24"/>
                <w:szCs w:val="24"/>
                <w:rtl/>
              </w:rPr>
            </w:pPr>
            <w:r>
              <w:rPr>
                <w:rFonts w:ascii="Simplified Arabic" w:eastAsia="Times New Roman" w:hAnsi="Simplified Arabic" w:cs="Simplified Arabic" w:hint="cs"/>
                <w:b/>
                <w:bCs/>
                <w:sz w:val="24"/>
                <w:szCs w:val="24"/>
                <w:rtl/>
              </w:rPr>
              <w:t xml:space="preserve">القراءة التّفسيريّة: (حوار ومناقشة): </w:t>
            </w:r>
          </w:p>
          <w:p w:rsidR="007657C6" w:rsidRDefault="003E6CBF">
            <w:pPr>
              <w:bidi/>
              <w:contextualSpacing/>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يكلّف المعلم الطّلبة تباعاً، بقراءة المقالة تباعا (كلّ طالب يقرأ فقرة)، وبعد كلّ فقرة يناقشهم بمعنى المفردات الجديدة، بسؤالهم عن المعنى المباشر، أو المرادف، أو الضدّ، أو استخدام بعضها في جملة/ يكلف طالباً أو مجموعة طلبة باستخراج مفردة أو اثنتين من المعجم/ يدوّن المعلّم أو أحد الطّلبة المفردات ومعانيها تباعاً بعد كل فقرة في بابها المخصص على اللوح.</w:t>
            </w:r>
          </w:p>
        </w:tc>
        <w:tc>
          <w:tcPr>
            <w:tcW w:w="1853" w:type="dxa"/>
            <w:gridSpan w:val="2"/>
            <w:tcBorders>
              <w:right w:val="single" w:sz="18" w:space="0" w:color="auto"/>
            </w:tcBorders>
          </w:tcPr>
          <w:p w:rsidR="007657C6" w:rsidRDefault="003E6CBF">
            <w:pPr>
              <w:bidi/>
              <w:jc w:val="center"/>
              <w:rPr>
                <w:rFonts w:ascii="Simplified Arabic" w:eastAsia="Calibri" w:hAnsi="Simplified Arabic" w:cs="Simplified Arabic"/>
                <w:rtl/>
              </w:rPr>
            </w:pPr>
            <w:r>
              <w:rPr>
                <w:rFonts w:ascii="Simplified Arabic" w:eastAsia="Times New Roman" w:hAnsi="Simplified Arabic" w:cs="Simplified Arabic" w:hint="cs"/>
                <w:sz w:val="24"/>
                <w:szCs w:val="24"/>
                <w:rtl/>
                <w:lang w:bidi="ar-JO"/>
              </w:rPr>
              <w:t xml:space="preserve">أن يفسّر الطّالب المفردات والتراكيب الجديدة، ومنها: </w:t>
            </w:r>
            <w:r>
              <w:rPr>
                <w:rFonts w:ascii="Simplified Arabic" w:eastAsia="Times New Roman" w:hAnsi="Simplified Arabic" w:cs="Simplified Arabic" w:hint="cs"/>
                <w:sz w:val="24"/>
                <w:szCs w:val="24"/>
                <w:rtl/>
              </w:rPr>
              <w:t>المخبوء، الوادعة، خوض غمار، ...</w:t>
            </w:r>
          </w:p>
        </w:tc>
      </w:tr>
      <w:tr w:rsidR="007657C6">
        <w:tc>
          <w:tcPr>
            <w:tcW w:w="1660" w:type="dxa"/>
            <w:tcBorders>
              <w:left w:val="single" w:sz="18" w:space="0" w:color="auto"/>
            </w:tcBorders>
          </w:tcPr>
          <w:p w:rsidR="007657C6" w:rsidRDefault="007657C6">
            <w:pPr>
              <w:bidi/>
              <w:rPr>
                <w:rFonts w:ascii="Simplified Arabic" w:eastAsia="Calibri" w:hAnsi="Simplified Arabic" w:cs="Simplified Arabic"/>
                <w:sz w:val="24"/>
                <w:szCs w:val="24"/>
              </w:rPr>
            </w:pPr>
          </w:p>
        </w:tc>
        <w:tc>
          <w:tcPr>
            <w:tcW w:w="1662" w:type="dxa"/>
          </w:tcPr>
          <w:p w:rsidR="007657C6" w:rsidRDefault="003E6CBF">
            <w:pPr>
              <w:bidi/>
              <w:jc w:val="center"/>
              <w:rPr>
                <w:rFonts w:ascii="Simplified Arabic" w:eastAsia="Calibri" w:hAnsi="Simplified Arabic" w:cs="Simplified Arabic"/>
                <w:rtl/>
              </w:rPr>
            </w:pPr>
            <w:r>
              <w:rPr>
                <w:rFonts w:ascii="Simplified Arabic" w:eastAsia="Calibri" w:hAnsi="Simplified Arabic" w:cs="Simplified Arabic" w:hint="cs"/>
                <w:b/>
                <w:bCs/>
                <w:rtl/>
              </w:rPr>
              <w:t>أسئلة الكتاب</w:t>
            </w:r>
            <w:r>
              <w:rPr>
                <w:rFonts w:ascii="Simplified Arabic" w:eastAsia="Calibri" w:hAnsi="Simplified Arabic" w:cs="Simplified Arabic" w:hint="cs"/>
                <w:rtl/>
              </w:rPr>
              <w:t xml:space="preserve">: بعد كلّ فقرة يرجع الطلبة إلى السؤال المرتبط </w:t>
            </w:r>
            <w:r>
              <w:rPr>
                <w:rFonts w:ascii="Simplified Arabic" w:eastAsia="Calibri" w:hAnsi="Simplified Arabic" w:cs="Simplified Arabic" w:hint="cs"/>
                <w:rtl/>
              </w:rPr>
              <w:lastRenderedPageBreak/>
              <w:t>بالفقرة في أسئلة الدرس ويجيبونه.</w:t>
            </w:r>
          </w:p>
        </w:tc>
        <w:tc>
          <w:tcPr>
            <w:tcW w:w="5457" w:type="dxa"/>
            <w:gridSpan w:val="2"/>
          </w:tcPr>
          <w:p w:rsidR="007657C6" w:rsidRDefault="003E6CBF">
            <w:pPr>
              <w:bidi/>
              <w:rPr>
                <w:rFonts w:ascii="Simplified Arabic" w:eastAsia="Times New Roman" w:hAnsi="Simplified Arabic" w:cs="Simplified Arabic"/>
                <w:b/>
                <w:bCs/>
                <w:sz w:val="24"/>
                <w:szCs w:val="24"/>
                <w:rtl/>
              </w:rPr>
            </w:pPr>
            <w:r>
              <w:rPr>
                <w:rFonts w:ascii="Simplified Arabic" w:eastAsia="Times New Roman" w:hAnsi="Simplified Arabic" w:cs="Simplified Arabic" w:hint="cs"/>
                <w:b/>
                <w:bCs/>
                <w:sz w:val="24"/>
                <w:szCs w:val="24"/>
                <w:rtl/>
              </w:rPr>
              <w:lastRenderedPageBreak/>
              <w:t>القراءة التّفسيريّة: (حوار ومناقشة/ التساؤل الذاتيّ):</w:t>
            </w:r>
          </w:p>
          <w:p w:rsidR="007657C6" w:rsidRDefault="003E6CBF">
            <w:pPr>
              <w:bidi/>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 xml:space="preserve">بعدَ مناقشة المفردات في </w:t>
            </w:r>
            <w:r>
              <w:rPr>
                <w:rFonts w:ascii="Simplified Arabic" w:eastAsia="Times New Roman" w:hAnsi="Simplified Arabic" w:cs="Simplified Arabic" w:hint="cs"/>
                <w:sz w:val="24"/>
                <w:szCs w:val="24"/>
                <w:rtl/>
              </w:rPr>
              <w:t>الفقرة المقروءة</w:t>
            </w:r>
            <w:r>
              <w:rPr>
                <w:rFonts w:ascii="Simplified Arabic" w:eastAsia="Times New Roman" w:hAnsi="Simplified Arabic" w:cs="Simplified Arabic" w:hint="cs"/>
                <w:sz w:val="24"/>
                <w:szCs w:val="24"/>
                <w:rtl/>
                <w:lang w:bidi="ar-JO"/>
              </w:rPr>
              <w:t xml:space="preserve">، يشجّع المعلم الطلبة على </w:t>
            </w:r>
            <w:r>
              <w:rPr>
                <w:rFonts w:ascii="Simplified Arabic" w:eastAsia="Times New Roman" w:hAnsi="Simplified Arabic" w:cs="Simplified Arabic" w:hint="cs"/>
                <w:sz w:val="24"/>
                <w:szCs w:val="24"/>
                <w:rtl/>
                <w:lang w:bidi="ar-JO"/>
              </w:rPr>
              <w:lastRenderedPageBreak/>
              <w:t>طرح أسئلة حول ا</w:t>
            </w:r>
            <w:r>
              <w:rPr>
                <w:rFonts w:ascii="Simplified Arabic" w:eastAsia="Times New Roman" w:hAnsi="Simplified Arabic" w:cs="Simplified Arabic" w:hint="cs"/>
                <w:sz w:val="24"/>
                <w:szCs w:val="24"/>
                <w:rtl/>
              </w:rPr>
              <w:t>لفقرة</w:t>
            </w:r>
            <w:r>
              <w:rPr>
                <w:rFonts w:ascii="Simplified Arabic" w:eastAsia="Times New Roman" w:hAnsi="Simplified Arabic" w:cs="Simplified Arabic" w:hint="cs"/>
                <w:sz w:val="24"/>
                <w:szCs w:val="24"/>
                <w:rtl/>
                <w:lang w:bidi="ar-JO"/>
              </w:rPr>
              <w:t xml:space="preserve"> بأنفسهم (يطرح أحد الطلبة سؤالاً، ويُجيب عنه آخر)، ويدرّبهم على هذه </w:t>
            </w:r>
            <w:proofErr w:type="spellStart"/>
            <w:r>
              <w:rPr>
                <w:rFonts w:ascii="Simplified Arabic" w:eastAsia="Times New Roman" w:hAnsi="Simplified Arabic" w:cs="Simplified Arabic" w:hint="cs"/>
                <w:sz w:val="24"/>
                <w:szCs w:val="24"/>
                <w:rtl/>
                <w:lang w:bidi="ar-JO"/>
              </w:rPr>
              <w:t>الإستراتيجيّة</w:t>
            </w:r>
            <w:proofErr w:type="spellEnd"/>
            <w:r>
              <w:rPr>
                <w:rFonts w:ascii="Simplified Arabic" w:eastAsia="Times New Roman" w:hAnsi="Simplified Arabic" w:cs="Simplified Arabic" w:hint="cs"/>
                <w:sz w:val="24"/>
                <w:szCs w:val="24"/>
                <w:rtl/>
                <w:lang w:bidi="ar-JO"/>
              </w:rPr>
              <w:t xml:space="preserve"> بالتغذية الراجعة المستمرّة، ثمّ يوجّه أسئلة متسلسلة متدرّجة حول ما لم تُغطِّه أسئلة الطلبة من معلومات ومضامين (الأفكار الجزئيّة)؛ ليساعد الطلبة على الفهم.</w:t>
            </w:r>
          </w:p>
        </w:tc>
        <w:tc>
          <w:tcPr>
            <w:tcW w:w="1853" w:type="dxa"/>
            <w:gridSpan w:val="2"/>
            <w:tcBorders>
              <w:right w:val="single" w:sz="18" w:space="0" w:color="auto"/>
            </w:tcBorders>
          </w:tcPr>
          <w:p w:rsidR="007657C6" w:rsidRDefault="003E6CBF">
            <w:pPr>
              <w:bidi/>
              <w:jc w:val="center"/>
              <w:rPr>
                <w:rFonts w:ascii="Simplified Arabic" w:eastAsia="Times New Roman" w:hAnsi="Simplified Arabic" w:cs="Simplified Arabic"/>
                <w:sz w:val="23"/>
                <w:szCs w:val="23"/>
                <w:rtl/>
                <w:lang w:bidi="ar-JO"/>
              </w:rPr>
            </w:pPr>
            <w:r>
              <w:rPr>
                <w:rFonts w:ascii="Simplified Arabic" w:eastAsia="Times New Roman" w:hAnsi="Simplified Arabic" w:cs="Simplified Arabic" w:hint="cs"/>
                <w:sz w:val="23"/>
                <w:szCs w:val="23"/>
                <w:rtl/>
                <w:lang w:bidi="ar-JO"/>
              </w:rPr>
              <w:lastRenderedPageBreak/>
              <w:t xml:space="preserve">أن يوضّحَ الطالب الأفكارَ الجزئيّة(المعلومات </w:t>
            </w:r>
            <w:r>
              <w:rPr>
                <w:rFonts w:ascii="Simplified Arabic" w:eastAsia="Times New Roman" w:hAnsi="Simplified Arabic" w:cs="Simplified Arabic" w:hint="cs"/>
                <w:sz w:val="23"/>
                <w:szCs w:val="23"/>
                <w:rtl/>
                <w:lang w:bidi="ar-JO"/>
              </w:rPr>
              <w:lastRenderedPageBreak/>
              <w:t>والمضامين).</w:t>
            </w:r>
          </w:p>
        </w:tc>
      </w:tr>
      <w:tr w:rsidR="007657C6">
        <w:tc>
          <w:tcPr>
            <w:tcW w:w="1660" w:type="dxa"/>
            <w:tcBorders>
              <w:left w:val="single" w:sz="18" w:space="0" w:color="auto"/>
            </w:tcBorders>
          </w:tcPr>
          <w:p w:rsidR="007657C6" w:rsidRDefault="007657C6">
            <w:pPr>
              <w:bidi/>
              <w:rPr>
                <w:rFonts w:ascii="Simplified Arabic" w:eastAsia="Calibri" w:hAnsi="Simplified Arabic" w:cs="Simplified Arabic"/>
                <w:sz w:val="24"/>
                <w:szCs w:val="24"/>
              </w:rPr>
            </w:pPr>
          </w:p>
        </w:tc>
        <w:tc>
          <w:tcPr>
            <w:tcW w:w="1662" w:type="dxa"/>
          </w:tcPr>
          <w:p w:rsidR="007657C6" w:rsidRDefault="003E6CBF">
            <w:pPr>
              <w:bidi/>
              <w:jc w:val="center"/>
              <w:rPr>
                <w:rFonts w:ascii="Simplified Arabic" w:eastAsia="Calibri" w:hAnsi="Simplified Arabic" w:cs="Simplified Arabic"/>
                <w:rtl/>
              </w:rPr>
            </w:pPr>
            <w:r>
              <w:rPr>
                <w:rFonts w:ascii="Simplified Arabic" w:eastAsia="Calibri" w:hAnsi="Simplified Arabic" w:cs="Simplified Arabic" w:hint="cs"/>
                <w:b/>
                <w:bCs/>
                <w:rtl/>
              </w:rPr>
              <w:t>الأسئلة الشفويّة</w:t>
            </w:r>
            <w:r>
              <w:rPr>
                <w:rFonts w:ascii="Simplified Arabic" w:eastAsia="Calibri" w:hAnsi="Simplified Arabic" w:cs="Simplified Arabic" w:hint="cs"/>
                <w:rtl/>
              </w:rPr>
              <w:t xml:space="preserve">: ما دلالة كلمة/ عبارة: </w:t>
            </w:r>
          </w:p>
          <w:p w:rsidR="007657C6" w:rsidRDefault="003E6CBF">
            <w:pPr>
              <w:bidi/>
              <w:jc w:val="center"/>
              <w:rPr>
                <w:rFonts w:ascii="Simplified Arabic" w:eastAsia="Calibri" w:hAnsi="Simplified Arabic" w:cs="Simplified Arabic"/>
                <w:rtl/>
              </w:rPr>
            </w:pPr>
            <w:r>
              <w:rPr>
                <w:rFonts w:ascii="Simplified Arabic" w:eastAsia="Times New Roman" w:hAnsi="Simplified Arabic" w:cs="Simplified Arabic" w:hint="cs"/>
                <w:sz w:val="23"/>
                <w:szCs w:val="23"/>
                <w:rtl/>
              </w:rPr>
              <w:t xml:space="preserve"> والمتأمل في أزقة المدن الفلسطينية تتملكه دهشة الإعجاب لهندسة مداخلها اللافتة.</w:t>
            </w:r>
          </w:p>
        </w:tc>
        <w:tc>
          <w:tcPr>
            <w:tcW w:w="5457" w:type="dxa"/>
            <w:gridSpan w:val="2"/>
          </w:tcPr>
          <w:p w:rsidR="007657C6" w:rsidRDefault="003E6CBF">
            <w:pPr>
              <w:bidi/>
              <w:rPr>
                <w:rFonts w:ascii="Simplified Arabic" w:eastAsia="Times New Roman" w:hAnsi="Simplified Arabic" w:cs="Simplified Arabic"/>
                <w:b/>
                <w:bCs/>
                <w:sz w:val="24"/>
                <w:szCs w:val="24"/>
                <w:rtl/>
              </w:rPr>
            </w:pPr>
            <w:r>
              <w:rPr>
                <w:rFonts w:ascii="Simplified Arabic" w:eastAsia="Times New Roman" w:hAnsi="Simplified Arabic" w:cs="Simplified Arabic" w:hint="cs"/>
                <w:b/>
                <w:bCs/>
                <w:sz w:val="24"/>
                <w:szCs w:val="24"/>
                <w:rtl/>
              </w:rPr>
              <w:t>القراءة التّفسيريّة: (حوار ومناقشة):</w:t>
            </w:r>
          </w:p>
          <w:p w:rsidR="007657C6" w:rsidRDefault="003E6CBF">
            <w:pPr>
              <w:bidi/>
              <w:rPr>
                <w:rFonts w:ascii="Simplified Arabic" w:eastAsia="Times New Roman" w:hAnsi="Simplified Arabic" w:cs="Simplified Arabic"/>
                <w:b/>
                <w:bCs/>
                <w:sz w:val="24"/>
                <w:szCs w:val="24"/>
                <w:rtl/>
              </w:rPr>
            </w:pPr>
            <w:r>
              <w:rPr>
                <w:rFonts w:ascii="Simplified Arabic" w:eastAsia="Calibri" w:hAnsi="Simplified Arabic" w:cs="Simplified Arabic" w:hint="cs"/>
                <w:rtl/>
              </w:rPr>
              <w:t xml:space="preserve">ينتقل المعلم إلى </w:t>
            </w:r>
            <w:r>
              <w:rPr>
                <w:rFonts w:ascii="Simplified Arabic" w:eastAsia="Times New Roman" w:hAnsi="Simplified Arabic" w:cs="Simplified Arabic" w:hint="cs"/>
                <w:sz w:val="24"/>
                <w:szCs w:val="24"/>
                <w:rtl/>
              </w:rPr>
              <w:t>طرح أسئلة حول بعض المفردات والعبارات التي تحمل دلالة أو رمزاً معيّناً مثل:</w:t>
            </w:r>
            <w:r>
              <w:rPr>
                <w:rFonts w:ascii="Simplified Arabic" w:eastAsia="Times New Roman" w:hAnsi="Simplified Arabic" w:cs="Simplified Arabic" w:hint="cs"/>
                <w:sz w:val="23"/>
                <w:szCs w:val="23"/>
                <w:rtl/>
              </w:rPr>
              <w:t xml:space="preserve"> والمتأمل في أزقة المدن الفلسطينية تتملكه دهشة الإعجاب لهندسة مداخلها اللافتة...</w:t>
            </w:r>
            <w:r>
              <w:rPr>
                <w:rFonts w:ascii="Simplified Arabic" w:eastAsia="Times New Roman" w:hAnsi="Simplified Arabic" w:cs="Simplified Arabic" w:hint="cs"/>
                <w:sz w:val="24"/>
                <w:szCs w:val="24"/>
                <w:rtl/>
              </w:rPr>
              <w:t>، يتلقّى الإجابات... ويدوّنها في الخانة المخصصة على اللوح.</w:t>
            </w:r>
          </w:p>
        </w:tc>
        <w:tc>
          <w:tcPr>
            <w:tcW w:w="1853" w:type="dxa"/>
            <w:gridSpan w:val="2"/>
            <w:tcBorders>
              <w:right w:val="single" w:sz="18" w:space="0" w:color="auto"/>
            </w:tcBorders>
          </w:tcPr>
          <w:p w:rsidR="007657C6" w:rsidRDefault="003E6CBF">
            <w:pPr>
              <w:bidi/>
              <w:jc w:val="center"/>
              <w:rPr>
                <w:rFonts w:ascii="Simplified Arabic" w:eastAsia="Times New Roman" w:hAnsi="Simplified Arabic" w:cs="Simplified Arabic"/>
                <w:sz w:val="23"/>
                <w:szCs w:val="23"/>
                <w:rtl/>
                <w:lang w:bidi="ar-JO"/>
              </w:rPr>
            </w:pPr>
            <w:r>
              <w:rPr>
                <w:rFonts w:ascii="Simplified Arabic" w:eastAsia="Times New Roman" w:hAnsi="Simplified Arabic" w:cs="Simplified Arabic" w:hint="cs"/>
                <w:sz w:val="23"/>
                <w:szCs w:val="23"/>
                <w:rtl/>
                <w:lang w:bidi="ar-JO"/>
              </w:rPr>
              <w:t>أن يستنتج الطالب دلالات بعض المفردات والعبارات، ومنها:</w:t>
            </w:r>
            <w:r>
              <w:rPr>
                <w:rFonts w:ascii="Simplified Arabic" w:eastAsia="Times New Roman" w:hAnsi="Simplified Arabic" w:cs="Simplified Arabic" w:hint="cs"/>
                <w:sz w:val="23"/>
                <w:szCs w:val="23"/>
                <w:rtl/>
              </w:rPr>
              <w:t xml:space="preserve"> والمتأمل في أزقة المدن الفلسطينية تتملكه دهشة الإعجاب لهندسة مداخلها اللافتة.</w:t>
            </w:r>
          </w:p>
        </w:tc>
      </w:tr>
      <w:tr w:rsidR="007657C6">
        <w:tc>
          <w:tcPr>
            <w:tcW w:w="1660" w:type="dxa"/>
            <w:tcBorders>
              <w:left w:val="single" w:sz="18" w:space="0" w:color="auto"/>
            </w:tcBorders>
          </w:tcPr>
          <w:p w:rsidR="007657C6" w:rsidRDefault="007657C6">
            <w:pPr>
              <w:bidi/>
              <w:rPr>
                <w:rFonts w:ascii="Simplified Arabic" w:eastAsia="Calibri" w:hAnsi="Simplified Arabic" w:cs="Simplified Arabic"/>
                <w:sz w:val="24"/>
                <w:szCs w:val="24"/>
              </w:rPr>
            </w:pPr>
          </w:p>
        </w:tc>
        <w:tc>
          <w:tcPr>
            <w:tcW w:w="1662" w:type="dxa"/>
          </w:tcPr>
          <w:p w:rsidR="007657C6" w:rsidRDefault="003E6CBF">
            <w:pPr>
              <w:bidi/>
              <w:jc w:val="center"/>
              <w:rPr>
                <w:rFonts w:ascii="Simplified Arabic" w:eastAsia="Calibri" w:hAnsi="Simplified Arabic" w:cs="Simplified Arabic"/>
                <w:b/>
                <w:bCs/>
                <w:rtl/>
              </w:rPr>
            </w:pPr>
            <w:r>
              <w:rPr>
                <w:rFonts w:ascii="Simplified Arabic" w:eastAsia="Calibri" w:hAnsi="Simplified Arabic" w:cs="Simplified Arabic" w:hint="cs"/>
                <w:b/>
                <w:bCs/>
                <w:rtl/>
              </w:rPr>
              <w:t>سؤال شفويّ بعد كلّ فقرة مقروءة:</w:t>
            </w:r>
          </w:p>
          <w:p w:rsidR="007657C6" w:rsidRDefault="003E6CBF">
            <w:pPr>
              <w:bidi/>
              <w:jc w:val="center"/>
              <w:rPr>
                <w:rFonts w:ascii="Simplified Arabic" w:eastAsia="Calibri" w:hAnsi="Simplified Arabic" w:cs="Simplified Arabic"/>
                <w:rtl/>
              </w:rPr>
            </w:pPr>
            <w:r>
              <w:rPr>
                <w:rFonts w:ascii="Simplified Arabic" w:eastAsia="Calibri" w:hAnsi="Simplified Arabic" w:cs="Simplified Arabic" w:hint="cs"/>
                <w:rtl/>
              </w:rPr>
              <w:t>نشرح الفقرات شرحا وافيا.</w:t>
            </w:r>
          </w:p>
        </w:tc>
        <w:tc>
          <w:tcPr>
            <w:tcW w:w="5457" w:type="dxa"/>
            <w:gridSpan w:val="2"/>
          </w:tcPr>
          <w:p w:rsidR="007657C6" w:rsidRDefault="003E6CBF">
            <w:pPr>
              <w:bidi/>
              <w:rPr>
                <w:rFonts w:ascii="Simplified Arabic" w:eastAsia="Times New Roman" w:hAnsi="Simplified Arabic" w:cs="Simplified Arabic"/>
                <w:b/>
                <w:bCs/>
                <w:sz w:val="24"/>
                <w:szCs w:val="24"/>
                <w:rtl/>
              </w:rPr>
            </w:pPr>
            <w:r>
              <w:rPr>
                <w:rFonts w:ascii="Simplified Arabic" w:eastAsia="Times New Roman" w:hAnsi="Simplified Arabic" w:cs="Simplified Arabic" w:hint="cs"/>
                <w:b/>
                <w:bCs/>
                <w:sz w:val="24"/>
                <w:szCs w:val="24"/>
                <w:rtl/>
              </w:rPr>
              <w:t>القراءة التّفسيريّة: (حوار ومناقشة):</w:t>
            </w:r>
          </w:p>
          <w:p w:rsidR="007657C6" w:rsidRDefault="003E6CBF">
            <w:pPr>
              <w:bidi/>
              <w:rPr>
                <w:rFonts w:ascii="Simplified Arabic" w:eastAsia="Times New Roman" w:hAnsi="Simplified Arabic" w:cs="Simplified Arabic"/>
                <w:sz w:val="24"/>
                <w:szCs w:val="24"/>
              </w:rPr>
            </w:pPr>
            <w:r>
              <w:rPr>
                <w:rFonts w:ascii="Simplified Arabic" w:eastAsia="Calibri" w:hAnsi="Simplified Arabic" w:cs="Simplified Arabic" w:hint="cs"/>
                <w:rtl/>
              </w:rPr>
              <w:t xml:space="preserve">ينتقل المعلم إلى </w:t>
            </w:r>
            <w:r>
              <w:rPr>
                <w:rFonts w:ascii="Simplified Arabic" w:eastAsia="Times New Roman" w:hAnsi="Simplified Arabic" w:cs="Simplified Arabic" w:hint="cs"/>
                <w:sz w:val="24"/>
                <w:szCs w:val="24"/>
                <w:rtl/>
              </w:rPr>
              <w:t>تكليف الطلبة بشرح الفقرات من خلالِ الفهمِ العامّ للسياق.</w:t>
            </w:r>
            <w:r>
              <w:rPr>
                <w:rFonts w:ascii="Simplified Arabic" w:eastAsia="Times New Roman" w:hAnsi="Simplified Arabic" w:cs="Simplified Arabic" w:hint="cs"/>
                <w:sz w:val="24"/>
                <w:szCs w:val="24"/>
                <w:rtl/>
                <w:lang w:bidi="ar-JO"/>
              </w:rPr>
              <w:t xml:space="preserve"> </w:t>
            </w:r>
          </w:p>
        </w:tc>
        <w:tc>
          <w:tcPr>
            <w:tcW w:w="1853" w:type="dxa"/>
            <w:gridSpan w:val="2"/>
            <w:tcBorders>
              <w:right w:val="single" w:sz="18" w:space="0" w:color="auto"/>
            </w:tcBorders>
          </w:tcPr>
          <w:p w:rsidR="007657C6" w:rsidRDefault="003E6CBF">
            <w:pPr>
              <w:bidi/>
              <w:rPr>
                <w:rFonts w:ascii="Simplified Arabic" w:eastAsia="Calibri" w:hAnsi="Simplified Arabic" w:cs="Simplified Arabic"/>
                <w:rtl/>
                <w:lang w:bidi="ar-JO"/>
              </w:rPr>
            </w:pPr>
            <w:r>
              <w:rPr>
                <w:rFonts w:ascii="Simplified Arabic" w:eastAsia="Times New Roman" w:hAnsi="Simplified Arabic" w:cs="Simplified Arabic" w:hint="cs"/>
                <w:sz w:val="24"/>
                <w:szCs w:val="24"/>
                <w:rtl/>
                <w:lang w:bidi="ar-JO"/>
              </w:rPr>
              <w:t>أن يشرح الطالب ا</w:t>
            </w:r>
            <w:r>
              <w:rPr>
                <w:rFonts w:ascii="Simplified Arabic" w:eastAsia="Times New Roman" w:hAnsi="Simplified Arabic" w:cs="Simplified Arabic" w:hint="cs"/>
                <w:sz w:val="24"/>
                <w:szCs w:val="24"/>
                <w:rtl/>
              </w:rPr>
              <w:t>لفقرات شرحا وافيا</w:t>
            </w:r>
            <w:r>
              <w:rPr>
                <w:rFonts w:ascii="Simplified Arabic" w:eastAsia="Times New Roman" w:hAnsi="Simplified Arabic" w:cs="Simplified Arabic" w:hint="cs"/>
                <w:sz w:val="24"/>
                <w:szCs w:val="24"/>
                <w:rtl/>
                <w:lang w:bidi="ar-JO"/>
              </w:rPr>
              <w:t>.</w:t>
            </w:r>
          </w:p>
        </w:tc>
      </w:tr>
      <w:tr w:rsidR="007657C6">
        <w:tc>
          <w:tcPr>
            <w:tcW w:w="1660" w:type="dxa"/>
            <w:tcBorders>
              <w:left w:val="single" w:sz="18" w:space="0" w:color="auto"/>
            </w:tcBorders>
          </w:tcPr>
          <w:p w:rsidR="007657C6" w:rsidRDefault="007657C6">
            <w:pPr>
              <w:bidi/>
              <w:rPr>
                <w:rFonts w:ascii="Simplified Arabic" w:eastAsia="Calibri" w:hAnsi="Simplified Arabic" w:cs="Simplified Arabic"/>
                <w:sz w:val="24"/>
                <w:szCs w:val="24"/>
              </w:rPr>
            </w:pPr>
          </w:p>
        </w:tc>
        <w:tc>
          <w:tcPr>
            <w:tcW w:w="1662" w:type="dxa"/>
          </w:tcPr>
          <w:p w:rsidR="007657C6" w:rsidRDefault="003E6CBF">
            <w:pPr>
              <w:bidi/>
              <w:jc w:val="center"/>
              <w:rPr>
                <w:rFonts w:ascii="Simplified Arabic" w:eastAsia="Calibri" w:hAnsi="Simplified Arabic" w:cs="Simplified Arabic"/>
                <w:b/>
                <w:bCs/>
                <w:rtl/>
              </w:rPr>
            </w:pPr>
            <w:r>
              <w:rPr>
                <w:rFonts w:ascii="Simplified Arabic" w:eastAsia="Calibri" w:hAnsi="Simplified Arabic" w:cs="Simplified Arabic" w:hint="cs"/>
                <w:b/>
                <w:bCs/>
                <w:rtl/>
              </w:rPr>
              <w:t>سؤال شفويّ بعد كلّ فقرة مقروءة:</w:t>
            </w:r>
          </w:p>
          <w:p w:rsidR="007657C6" w:rsidRDefault="003E6CBF">
            <w:pPr>
              <w:bidi/>
              <w:jc w:val="center"/>
              <w:rPr>
                <w:rFonts w:ascii="Simplified Arabic" w:eastAsia="Calibri" w:hAnsi="Simplified Arabic" w:cs="Simplified Arabic"/>
                <w:b/>
                <w:bCs/>
                <w:rtl/>
              </w:rPr>
            </w:pPr>
            <w:r>
              <w:rPr>
                <w:rFonts w:ascii="Simplified Arabic" w:eastAsia="Calibri" w:hAnsi="Simplified Arabic" w:cs="Simplified Arabic" w:hint="cs"/>
                <w:rtl/>
              </w:rPr>
              <w:t xml:space="preserve">نوضّح الصورة الفنّية في: </w:t>
            </w:r>
            <w:r>
              <w:rPr>
                <w:rFonts w:ascii="Simplified Arabic" w:eastAsia="Times New Roman" w:hAnsi="Simplified Arabic" w:cs="Simplified Arabic" w:hint="cs"/>
                <w:sz w:val="24"/>
                <w:szCs w:val="24"/>
                <w:rtl/>
              </w:rPr>
              <w:t xml:space="preserve"> تمتلئ مقالع الحجارة همة، وتفيض نشاطا وحيوية.</w:t>
            </w:r>
            <w:r>
              <w:rPr>
                <w:rFonts w:ascii="Simplified Arabic" w:eastAsia="Times New Roman" w:hAnsi="Simplified Arabic" w:cs="Simplified Arabic" w:hint="cs"/>
                <w:sz w:val="23"/>
                <w:szCs w:val="23"/>
                <w:rtl/>
              </w:rPr>
              <w:t xml:space="preserve"> </w:t>
            </w:r>
          </w:p>
        </w:tc>
        <w:tc>
          <w:tcPr>
            <w:tcW w:w="5457" w:type="dxa"/>
            <w:gridSpan w:val="2"/>
          </w:tcPr>
          <w:p w:rsidR="007657C6" w:rsidRDefault="003E6CBF">
            <w:pPr>
              <w:bidi/>
              <w:rPr>
                <w:rFonts w:ascii="Simplified Arabic" w:eastAsia="Times New Roman" w:hAnsi="Simplified Arabic" w:cs="Simplified Arabic"/>
                <w:b/>
                <w:bCs/>
                <w:sz w:val="24"/>
                <w:szCs w:val="24"/>
                <w:rtl/>
              </w:rPr>
            </w:pPr>
            <w:r>
              <w:rPr>
                <w:rFonts w:ascii="Simplified Arabic" w:eastAsia="Times New Roman" w:hAnsi="Simplified Arabic" w:cs="Simplified Arabic" w:hint="cs"/>
                <w:b/>
                <w:bCs/>
                <w:sz w:val="24"/>
                <w:szCs w:val="24"/>
                <w:rtl/>
              </w:rPr>
              <w:t>القراءة التّفسيريّة: (حوار ومناقشة):</w:t>
            </w:r>
          </w:p>
          <w:p w:rsidR="007657C6" w:rsidRDefault="003E6CBF">
            <w:pPr>
              <w:bidi/>
              <w:rPr>
                <w:rFonts w:ascii="Simplified Arabic" w:eastAsia="Times New Roman" w:hAnsi="Simplified Arabic" w:cs="Simplified Arabic"/>
                <w:b/>
                <w:bCs/>
                <w:sz w:val="24"/>
                <w:szCs w:val="24"/>
                <w:rtl/>
              </w:rPr>
            </w:pPr>
            <w:r>
              <w:rPr>
                <w:rFonts w:ascii="Simplified Arabic" w:eastAsia="Calibri" w:hAnsi="Simplified Arabic" w:cs="Simplified Arabic" w:hint="cs"/>
                <w:rtl/>
              </w:rPr>
              <w:t xml:space="preserve">ينتقل المعلم إلى </w:t>
            </w:r>
            <w:r>
              <w:rPr>
                <w:rFonts w:ascii="Simplified Arabic" w:eastAsia="Times New Roman" w:hAnsi="Simplified Arabic" w:cs="Simplified Arabic" w:hint="cs"/>
                <w:sz w:val="24"/>
                <w:szCs w:val="24"/>
                <w:rtl/>
              </w:rPr>
              <w:t>مناقشة العبارات التي تتضمّن صورة فنّيّة مثل: تمتلئ مقالع الحجارة همة، وتفيض نشاطا وحيوية، بتدوين العبارة على اللوح، ثمّ مناقشة الطلبة بها.../يتلقّى الإجابات... ويدوّنها في الخانة المخصصة على اللوح.</w:t>
            </w:r>
          </w:p>
        </w:tc>
        <w:tc>
          <w:tcPr>
            <w:tcW w:w="1853" w:type="dxa"/>
            <w:gridSpan w:val="2"/>
            <w:tcBorders>
              <w:right w:val="single" w:sz="18" w:space="0" w:color="auto"/>
            </w:tcBorders>
          </w:tcPr>
          <w:p w:rsidR="007657C6" w:rsidRDefault="003E6CBF">
            <w:pPr>
              <w:bidi/>
              <w:jc w:val="center"/>
              <w:rPr>
                <w:rFonts w:ascii="Simplified Arabic" w:eastAsia="Times New Roman" w:hAnsi="Simplified Arabic" w:cs="Simplified Arabic"/>
                <w:sz w:val="23"/>
                <w:szCs w:val="23"/>
                <w:rtl/>
              </w:rPr>
            </w:pPr>
            <w:r>
              <w:rPr>
                <w:rFonts w:ascii="Simplified Arabic" w:eastAsia="Times New Roman" w:hAnsi="Simplified Arabic" w:cs="Simplified Arabic" w:hint="cs"/>
                <w:sz w:val="23"/>
                <w:szCs w:val="23"/>
                <w:rtl/>
                <w:lang w:bidi="ar-JO"/>
              </w:rPr>
              <w:t>أن يوضّح الطالب الصور الفنّيّة في بعض العبارات، نحو:</w:t>
            </w:r>
            <w:r>
              <w:rPr>
                <w:rFonts w:ascii="Simplified Arabic" w:eastAsia="Times New Roman" w:hAnsi="Simplified Arabic" w:cs="Simplified Arabic" w:hint="cs"/>
                <w:sz w:val="23"/>
                <w:szCs w:val="23"/>
                <w:rtl/>
              </w:rPr>
              <w:t xml:space="preserve"> </w:t>
            </w:r>
          </w:p>
          <w:p w:rsidR="007657C6" w:rsidRDefault="003E6CBF">
            <w:pPr>
              <w:bidi/>
              <w:jc w:val="center"/>
              <w:rPr>
                <w:rFonts w:ascii="Simplified Arabic" w:eastAsia="Times New Roman" w:hAnsi="Simplified Arabic" w:cs="Simplified Arabic"/>
                <w:sz w:val="24"/>
                <w:szCs w:val="24"/>
                <w:rtl/>
              </w:rPr>
            </w:pPr>
            <w:r>
              <w:rPr>
                <w:rFonts w:ascii="Simplified Arabic" w:eastAsia="Times New Roman" w:hAnsi="Simplified Arabic" w:cs="Simplified Arabic" w:hint="cs"/>
                <w:sz w:val="23"/>
                <w:szCs w:val="23"/>
                <w:rtl/>
              </w:rPr>
              <w:t xml:space="preserve"> </w:t>
            </w:r>
            <w:r>
              <w:rPr>
                <w:rFonts w:ascii="Simplified Arabic" w:eastAsia="Times New Roman" w:hAnsi="Simplified Arabic" w:cs="Simplified Arabic" w:hint="cs"/>
                <w:sz w:val="24"/>
                <w:szCs w:val="24"/>
                <w:rtl/>
              </w:rPr>
              <w:t xml:space="preserve"> تمتلئ مقالع الحجارة همة، وتفيض نشاطا وحيوية.</w:t>
            </w:r>
          </w:p>
        </w:tc>
      </w:tr>
      <w:tr w:rsidR="007657C6">
        <w:tc>
          <w:tcPr>
            <w:tcW w:w="1660" w:type="dxa"/>
            <w:tcBorders>
              <w:left w:val="single" w:sz="18" w:space="0" w:color="auto"/>
            </w:tcBorders>
          </w:tcPr>
          <w:p w:rsidR="007657C6" w:rsidRDefault="007657C6">
            <w:pPr>
              <w:bidi/>
              <w:rPr>
                <w:rFonts w:ascii="Simplified Arabic" w:eastAsia="Calibri" w:hAnsi="Simplified Arabic" w:cs="Simplified Arabic"/>
                <w:sz w:val="24"/>
                <w:szCs w:val="24"/>
              </w:rPr>
            </w:pPr>
          </w:p>
        </w:tc>
        <w:tc>
          <w:tcPr>
            <w:tcW w:w="1662" w:type="dxa"/>
          </w:tcPr>
          <w:p w:rsidR="007657C6" w:rsidRDefault="003E6CBF">
            <w:pPr>
              <w:bidi/>
              <w:jc w:val="center"/>
              <w:rPr>
                <w:rFonts w:ascii="Simplified Arabic" w:eastAsia="Calibri" w:hAnsi="Simplified Arabic" w:cs="Simplified Arabic"/>
                <w:b/>
                <w:bCs/>
                <w:sz w:val="18"/>
                <w:szCs w:val="18"/>
                <w:rtl/>
              </w:rPr>
            </w:pPr>
            <w:r>
              <w:rPr>
                <w:rFonts w:ascii="Simplified Arabic" w:eastAsia="Calibri" w:hAnsi="Simplified Arabic" w:cs="Simplified Arabic" w:hint="cs"/>
                <w:b/>
                <w:bCs/>
                <w:rtl/>
              </w:rPr>
              <w:t>سؤال شفويّ بعد كلّ فقرة مقروءة:</w:t>
            </w:r>
          </w:p>
          <w:p w:rsidR="007657C6" w:rsidRDefault="003E6CBF">
            <w:pPr>
              <w:bidi/>
              <w:jc w:val="center"/>
              <w:rPr>
                <w:rFonts w:ascii="Simplified Arabic" w:eastAsia="Calibri" w:hAnsi="Simplified Arabic" w:cs="Simplified Arabic"/>
                <w:rtl/>
              </w:rPr>
            </w:pPr>
            <w:r>
              <w:rPr>
                <w:rFonts w:ascii="Simplified Arabic" w:eastAsia="Calibri" w:hAnsi="Simplified Arabic" w:cs="Simplified Arabic" w:hint="cs"/>
                <w:rtl/>
              </w:rPr>
              <w:t>ما الأسلوب في قوله:</w:t>
            </w:r>
          </w:p>
          <w:p w:rsidR="007657C6" w:rsidRDefault="003E6CBF">
            <w:pPr>
              <w:bidi/>
              <w:jc w:val="center"/>
              <w:rPr>
                <w:rFonts w:ascii="Simplified Arabic" w:eastAsia="Calibri" w:hAnsi="Simplified Arabic" w:cs="Simplified Arabic"/>
                <w:rtl/>
              </w:rPr>
            </w:pPr>
            <w:r>
              <w:rPr>
                <w:rFonts w:ascii="Simplified Arabic" w:eastAsia="Calibri" w:hAnsi="Simplified Arabic" w:cs="Simplified Arabic" w:hint="cs"/>
                <w:rtl/>
              </w:rPr>
              <w:t xml:space="preserve"> فإنها اليوم بحجارتها المقدسة تحمل رسالة العمران </w:t>
            </w:r>
            <w:proofErr w:type="spellStart"/>
            <w:r>
              <w:rPr>
                <w:rFonts w:ascii="Simplified Arabic" w:eastAsia="Calibri" w:hAnsi="Simplified Arabic" w:cs="Simplified Arabic" w:hint="cs"/>
                <w:rtl/>
              </w:rPr>
              <w:t>والبماء</w:t>
            </w:r>
            <w:proofErr w:type="spellEnd"/>
            <w:r>
              <w:rPr>
                <w:rFonts w:ascii="Simplified Arabic" w:eastAsia="Calibri" w:hAnsi="Simplified Arabic" w:cs="Simplified Arabic" w:hint="cs"/>
                <w:rtl/>
              </w:rPr>
              <w:t xml:space="preserve"> والعراقة.</w:t>
            </w:r>
          </w:p>
        </w:tc>
        <w:tc>
          <w:tcPr>
            <w:tcW w:w="5457" w:type="dxa"/>
            <w:gridSpan w:val="2"/>
          </w:tcPr>
          <w:p w:rsidR="007657C6" w:rsidRDefault="003E6CBF">
            <w:pPr>
              <w:bidi/>
              <w:rPr>
                <w:rFonts w:ascii="Simplified Arabic" w:eastAsia="Times New Roman" w:hAnsi="Simplified Arabic" w:cs="Simplified Arabic"/>
                <w:b/>
                <w:bCs/>
                <w:sz w:val="24"/>
                <w:szCs w:val="24"/>
                <w:rtl/>
              </w:rPr>
            </w:pPr>
            <w:r>
              <w:rPr>
                <w:rFonts w:ascii="Simplified Arabic" w:eastAsia="Times New Roman" w:hAnsi="Simplified Arabic" w:cs="Simplified Arabic" w:hint="cs"/>
                <w:b/>
                <w:bCs/>
                <w:sz w:val="24"/>
                <w:szCs w:val="24"/>
                <w:rtl/>
              </w:rPr>
              <w:t>القراءة التّفسيريّة: (فكّر- زاوج- شارك):</w:t>
            </w:r>
          </w:p>
          <w:p w:rsidR="007657C6" w:rsidRDefault="003E6CBF">
            <w:pPr>
              <w:bidi/>
              <w:rPr>
                <w:rFonts w:ascii="Simplified Arabic" w:eastAsia="Times New Roman" w:hAnsi="Simplified Arabic" w:cs="Simplified Arabic"/>
                <w:b/>
                <w:bCs/>
                <w:sz w:val="24"/>
                <w:szCs w:val="24"/>
                <w:rtl/>
              </w:rPr>
            </w:pPr>
            <w:r>
              <w:rPr>
                <w:rFonts w:ascii="Simplified Arabic" w:eastAsia="Times New Roman" w:hAnsi="Simplified Arabic" w:cs="Simplified Arabic" w:hint="cs"/>
                <w:sz w:val="24"/>
                <w:szCs w:val="24"/>
                <w:rtl/>
              </w:rPr>
              <w:t>يطلب المعلم من كلّ طالبين متجاورين في المقعد استخراج أسلوب لغويّ وتسميته بعد كلّ فقرة مقروءة، بشكل فرديّ أوّلاً، ثمّ مشاركة كلّ منهما زميله والاتفاق على إجابة/ يستمع المعلم إلى إجابات بعض أزواج الطلبة/ ويطلب من الطلبة تدوينها في الخانة المخصصة.</w:t>
            </w:r>
          </w:p>
        </w:tc>
        <w:tc>
          <w:tcPr>
            <w:tcW w:w="1853" w:type="dxa"/>
            <w:gridSpan w:val="2"/>
            <w:tcBorders>
              <w:right w:val="single" w:sz="18" w:space="0" w:color="auto"/>
            </w:tcBorders>
          </w:tcPr>
          <w:p w:rsidR="007657C6" w:rsidRDefault="003E6CBF">
            <w:pPr>
              <w:bidi/>
              <w:jc w:val="center"/>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lang w:bidi="ar-JO"/>
              </w:rPr>
              <w:t>أن يستخرج الطالب بعض الأساليب اللغوية، ومنها:</w:t>
            </w:r>
            <w:r>
              <w:rPr>
                <w:rFonts w:ascii="Simplified Arabic" w:eastAsia="Times New Roman" w:hAnsi="Simplified Arabic" w:cs="Simplified Arabic" w:hint="cs"/>
                <w:sz w:val="18"/>
                <w:szCs w:val="18"/>
                <w:rtl/>
                <w:lang w:bidi="ar-JO"/>
              </w:rPr>
              <w:t xml:space="preserve"> </w:t>
            </w:r>
            <w:r>
              <w:rPr>
                <w:rFonts w:ascii="Simplified Arabic" w:eastAsia="Calibri" w:hAnsi="Simplified Arabic" w:cs="Simplified Arabic" w:hint="cs"/>
                <w:rtl/>
              </w:rPr>
              <w:t xml:space="preserve">فإنها اليوم بحجارتها المقدسة تحمل رسالة العمران </w:t>
            </w:r>
            <w:proofErr w:type="spellStart"/>
            <w:r>
              <w:rPr>
                <w:rFonts w:ascii="Simplified Arabic" w:eastAsia="Calibri" w:hAnsi="Simplified Arabic" w:cs="Simplified Arabic" w:hint="cs"/>
                <w:rtl/>
              </w:rPr>
              <w:t>والبماء</w:t>
            </w:r>
            <w:proofErr w:type="spellEnd"/>
            <w:r>
              <w:rPr>
                <w:rFonts w:ascii="Simplified Arabic" w:eastAsia="Calibri" w:hAnsi="Simplified Arabic" w:cs="Simplified Arabic" w:hint="cs"/>
                <w:rtl/>
              </w:rPr>
              <w:t xml:space="preserve"> والعراقة.</w:t>
            </w:r>
          </w:p>
        </w:tc>
      </w:tr>
      <w:tr w:rsidR="007657C6">
        <w:tc>
          <w:tcPr>
            <w:tcW w:w="1660" w:type="dxa"/>
            <w:tcBorders>
              <w:left w:val="single" w:sz="18" w:space="0" w:color="auto"/>
            </w:tcBorders>
          </w:tcPr>
          <w:p w:rsidR="007657C6" w:rsidRDefault="007657C6">
            <w:pPr>
              <w:bidi/>
              <w:rPr>
                <w:rFonts w:ascii="Simplified Arabic" w:eastAsia="Calibri" w:hAnsi="Simplified Arabic" w:cs="Simplified Arabic"/>
                <w:sz w:val="24"/>
                <w:szCs w:val="24"/>
              </w:rPr>
            </w:pPr>
          </w:p>
        </w:tc>
        <w:tc>
          <w:tcPr>
            <w:tcW w:w="1662" w:type="dxa"/>
          </w:tcPr>
          <w:p w:rsidR="007657C6" w:rsidRDefault="003E6CBF">
            <w:pPr>
              <w:bidi/>
              <w:jc w:val="center"/>
              <w:rPr>
                <w:rFonts w:ascii="Simplified Arabic" w:eastAsia="Calibri" w:hAnsi="Simplified Arabic" w:cs="Simplified Arabic"/>
              </w:rPr>
            </w:pPr>
            <w:r>
              <w:rPr>
                <w:rFonts w:ascii="Simplified Arabic" w:eastAsia="Calibri" w:hAnsi="Simplified Arabic" w:cs="Simplified Arabic" w:hint="cs"/>
                <w:b/>
                <w:bCs/>
                <w:rtl/>
              </w:rPr>
              <w:t>سؤال شفوي بعدَ كلّ فقرة</w:t>
            </w:r>
            <w:r>
              <w:rPr>
                <w:rFonts w:ascii="Simplified Arabic" w:eastAsia="Calibri" w:hAnsi="Simplified Arabic" w:cs="Simplified Arabic" w:hint="cs"/>
                <w:rtl/>
              </w:rPr>
              <w:t>: ما الفكرة في كلّ فقرة قرأناها؟</w:t>
            </w:r>
          </w:p>
        </w:tc>
        <w:tc>
          <w:tcPr>
            <w:tcW w:w="5457" w:type="dxa"/>
            <w:gridSpan w:val="2"/>
          </w:tcPr>
          <w:p w:rsidR="007657C6" w:rsidRDefault="003E6CBF">
            <w:pPr>
              <w:bidi/>
              <w:rPr>
                <w:rFonts w:ascii="Simplified Arabic" w:eastAsia="Times New Roman" w:hAnsi="Simplified Arabic" w:cs="Simplified Arabic"/>
                <w:b/>
                <w:bCs/>
                <w:sz w:val="24"/>
                <w:szCs w:val="24"/>
                <w:rtl/>
              </w:rPr>
            </w:pPr>
            <w:r>
              <w:rPr>
                <w:rFonts w:ascii="Simplified Arabic" w:eastAsia="Times New Roman" w:hAnsi="Simplified Arabic" w:cs="Simplified Arabic" w:hint="cs"/>
                <w:b/>
                <w:bCs/>
                <w:sz w:val="24"/>
                <w:szCs w:val="24"/>
                <w:rtl/>
              </w:rPr>
              <w:t>القراءة التّفسيريّة: (فكّر- زاوج- شارك):</w:t>
            </w:r>
          </w:p>
          <w:p w:rsidR="007657C6" w:rsidRDefault="003E6CBF">
            <w:pPr>
              <w:bidi/>
              <w:rPr>
                <w:rFonts w:ascii="Simplified Arabic" w:eastAsia="Times New Roman" w:hAnsi="Simplified Arabic" w:cs="Simplified Arabic"/>
                <w:sz w:val="24"/>
                <w:szCs w:val="24"/>
              </w:rPr>
            </w:pPr>
            <w:r>
              <w:rPr>
                <w:rFonts w:ascii="Simplified Arabic" w:eastAsia="Calibri" w:hAnsi="Simplified Arabic" w:cs="Simplified Arabic" w:hint="cs"/>
                <w:rtl/>
              </w:rPr>
              <w:t>بعد مناقشة فقرات الدرس في الحصة</w:t>
            </w:r>
            <w:r>
              <w:rPr>
                <w:rFonts w:ascii="Simplified Arabic" w:eastAsia="Times New Roman" w:hAnsi="Simplified Arabic" w:cs="Simplified Arabic" w:hint="cs"/>
                <w:sz w:val="24"/>
                <w:szCs w:val="24"/>
                <w:rtl/>
              </w:rPr>
              <w:t>، وقبل الانتقال إلى التقويم الختاميّ، يطلب المعلم من كلّ طالبين متجاورين في المقعد تحديد الأفكار الفرعيّة في الفقرات المقروءة، بشكل فرديّ أوّلاً، ثمّ مشاركة كلّ منهما زميله في الأفكار، بعدها يستمع المعلم إلى إجابات أزواج الطلبة، ويثريها، ويلخّصها، ويطلب من الطلبة تدوينها في الخانة المخصصة.</w:t>
            </w:r>
          </w:p>
        </w:tc>
        <w:tc>
          <w:tcPr>
            <w:tcW w:w="1853" w:type="dxa"/>
            <w:gridSpan w:val="2"/>
            <w:tcBorders>
              <w:right w:val="single" w:sz="18" w:space="0" w:color="auto"/>
            </w:tcBorders>
          </w:tcPr>
          <w:p w:rsidR="007657C6" w:rsidRDefault="003E6CBF">
            <w:pPr>
              <w:bidi/>
              <w:jc w:val="center"/>
              <w:rPr>
                <w:rFonts w:ascii="Simplified Arabic" w:eastAsia="Calibri" w:hAnsi="Simplified Arabic" w:cs="Simplified Arabic"/>
              </w:rPr>
            </w:pPr>
            <w:r>
              <w:rPr>
                <w:rFonts w:ascii="Simplified Arabic" w:eastAsia="Times New Roman" w:hAnsi="Simplified Arabic" w:cs="Simplified Arabic" w:hint="cs"/>
                <w:sz w:val="24"/>
                <w:szCs w:val="24"/>
                <w:rtl/>
                <w:lang w:bidi="ar-JO"/>
              </w:rPr>
              <w:t>أن يستنتج الطّالب الأفكار الفرعيّة</w:t>
            </w:r>
            <w:r>
              <w:rPr>
                <w:rFonts w:ascii="Simplified Arabic" w:eastAsia="Times New Roman" w:hAnsi="Simplified Arabic" w:cs="Simplified Arabic" w:hint="cs"/>
                <w:sz w:val="24"/>
                <w:szCs w:val="24"/>
                <w:rtl/>
              </w:rPr>
              <w:t xml:space="preserve"> في فقرات الدرس.</w:t>
            </w:r>
          </w:p>
        </w:tc>
      </w:tr>
      <w:tr w:rsidR="007657C6">
        <w:tc>
          <w:tcPr>
            <w:tcW w:w="1660" w:type="dxa"/>
            <w:tcBorders>
              <w:left w:val="single" w:sz="18" w:space="0" w:color="auto"/>
            </w:tcBorders>
          </w:tcPr>
          <w:p w:rsidR="007657C6" w:rsidRDefault="007657C6">
            <w:pPr>
              <w:bidi/>
              <w:rPr>
                <w:rFonts w:ascii="Simplified Arabic" w:eastAsia="Calibri" w:hAnsi="Simplified Arabic" w:cs="Simplified Arabic"/>
                <w:sz w:val="24"/>
                <w:szCs w:val="24"/>
              </w:rPr>
            </w:pPr>
          </w:p>
        </w:tc>
        <w:tc>
          <w:tcPr>
            <w:tcW w:w="1662" w:type="dxa"/>
          </w:tcPr>
          <w:p w:rsidR="007657C6" w:rsidRDefault="003E6CBF">
            <w:pPr>
              <w:bidi/>
              <w:jc w:val="center"/>
              <w:rPr>
                <w:rFonts w:ascii="Simplified Arabic" w:eastAsia="Calibri" w:hAnsi="Simplified Arabic" w:cs="Simplified Arabic"/>
                <w:rtl/>
              </w:rPr>
            </w:pPr>
            <w:r>
              <w:rPr>
                <w:rFonts w:ascii="Simplified Arabic" w:eastAsia="Calibri" w:hAnsi="Simplified Arabic" w:cs="Simplified Arabic" w:hint="cs"/>
                <w:rtl/>
              </w:rPr>
              <w:t xml:space="preserve">الاستماع إلى تعبير </w:t>
            </w:r>
            <w:r>
              <w:rPr>
                <w:rFonts w:ascii="Simplified Arabic" w:eastAsia="Calibri" w:hAnsi="Simplified Arabic" w:cs="Simplified Arabic" w:hint="cs"/>
                <w:rtl/>
              </w:rPr>
              <w:lastRenderedPageBreak/>
              <w:t>الطلبة وتعزيز القيم.</w:t>
            </w:r>
          </w:p>
        </w:tc>
        <w:tc>
          <w:tcPr>
            <w:tcW w:w="5457" w:type="dxa"/>
            <w:gridSpan w:val="2"/>
          </w:tcPr>
          <w:p w:rsidR="007657C6" w:rsidRDefault="003E6CBF">
            <w:pPr>
              <w:bidi/>
              <w:rPr>
                <w:rFonts w:ascii="Simplified Arabic" w:eastAsia="Calibri" w:hAnsi="Simplified Arabic" w:cs="Simplified Arabic"/>
                <w:rtl/>
              </w:rPr>
            </w:pPr>
            <w:r>
              <w:rPr>
                <w:rFonts w:ascii="Simplified Arabic" w:eastAsia="Calibri" w:hAnsi="Simplified Arabic" w:cs="Simplified Arabic" w:hint="cs"/>
                <w:rtl/>
              </w:rPr>
              <w:lastRenderedPageBreak/>
              <w:t xml:space="preserve">بعد استكمال شرح المقالة، يطلب من الطلبة التعبير عن القيم التي تعلّموها </w:t>
            </w:r>
            <w:r>
              <w:rPr>
                <w:rFonts w:ascii="Simplified Arabic" w:eastAsia="Calibri" w:hAnsi="Simplified Arabic" w:cs="Simplified Arabic" w:hint="cs"/>
                <w:rtl/>
              </w:rPr>
              <w:lastRenderedPageBreak/>
              <w:t>منها.</w:t>
            </w:r>
          </w:p>
        </w:tc>
        <w:tc>
          <w:tcPr>
            <w:tcW w:w="1853" w:type="dxa"/>
            <w:gridSpan w:val="2"/>
            <w:tcBorders>
              <w:right w:val="single" w:sz="18" w:space="0" w:color="auto"/>
            </w:tcBorders>
          </w:tcPr>
          <w:p w:rsidR="007657C6" w:rsidRDefault="003E6CBF">
            <w:pPr>
              <w:bidi/>
              <w:jc w:val="center"/>
              <w:rPr>
                <w:rFonts w:ascii="Simplified Arabic" w:eastAsia="Calibri" w:hAnsi="Simplified Arabic" w:cs="Simplified Arabic"/>
                <w:rtl/>
                <w:lang w:bidi="ar-JO"/>
              </w:rPr>
            </w:pPr>
            <w:r>
              <w:rPr>
                <w:rFonts w:ascii="Simplified Arabic" w:eastAsia="Calibri" w:hAnsi="Simplified Arabic" w:cs="Simplified Arabic" w:hint="cs"/>
                <w:rtl/>
                <w:lang w:bidi="ar-JO"/>
              </w:rPr>
              <w:lastRenderedPageBreak/>
              <w:t xml:space="preserve">أن يعبّر الطالبُ عن </w:t>
            </w:r>
            <w:r>
              <w:rPr>
                <w:rFonts w:ascii="Simplified Arabic" w:eastAsia="Calibri" w:hAnsi="Simplified Arabic" w:cs="Simplified Arabic" w:hint="cs"/>
                <w:rtl/>
                <w:lang w:bidi="ar-JO"/>
              </w:rPr>
              <w:lastRenderedPageBreak/>
              <w:t>القيم المستفادة.</w:t>
            </w:r>
          </w:p>
        </w:tc>
      </w:tr>
      <w:tr w:rsidR="007657C6">
        <w:tc>
          <w:tcPr>
            <w:tcW w:w="10632" w:type="dxa"/>
            <w:gridSpan w:val="6"/>
            <w:tcBorders>
              <w:left w:val="single" w:sz="18" w:space="0" w:color="auto"/>
              <w:right w:val="single" w:sz="18" w:space="0" w:color="auto"/>
            </w:tcBorders>
          </w:tcPr>
          <w:p w:rsidR="007657C6" w:rsidRDefault="003E6CBF">
            <w:pPr>
              <w:bidi/>
              <w:contextualSpacing/>
              <w:jc w:val="left"/>
              <w:rPr>
                <w:rFonts w:ascii="Simplified Arabic" w:eastAsia="Calibri" w:hAnsi="Simplified Arabic" w:cs="Simplified Arabic"/>
                <w:rtl/>
                <w:lang w:bidi="ar-JO"/>
              </w:rPr>
            </w:pPr>
            <w:r>
              <w:rPr>
                <w:rFonts w:ascii="Simplified Arabic" w:eastAsia="Calibri" w:hAnsi="Simplified Arabic" w:cs="Simplified Arabic" w:hint="cs"/>
                <w:b/>
                <w:bCs/>
                <w:rtl/>
                <w:lang w:bidi="ar-JO"/>
              </w:rPr>
              <w:lastRenderedPageBreak/>
              <w:t>التقويم الختامي:</w:t>
            </w:r>
            <w:r>
              <w:rPr>
                <w:rFonts w:ascii="Simplified Arabic" w:eastAsia="Calibri" w:hAnsi="Simplified Arabic" w:cs="Simplified Arabic" w:hint="cs"/>
                <w:rtl/>
                <w:lang w:bidi="ar-JO"/>
              </w:rPr>
              <w:t xml:space="preserve"> في الدقائق الخمس الأخيرة من الحص</w:t>
            </w:r>
            <w:r>
              <w:rPr>
                <w:rFonts w:ascii="Simplified Arabic" w:eastAsia="Calibri" w:hAnsi="Simplified Arabic" w:cs="Simplified Arabic" w:hint="cs"/>
                <w:rtl/>
              </w:rPr>
              <w:t>ص</w:t>
            </w:r>
            <w:r>
              <w:rPr>
                <w:rFonts w:ascii="Simplified Arabic" w:eastAsia="Calibri" w:hAnsi="Simplified Arabic" w:cs="Simplified Arabic" w:hint="cs"/>
                <w:rtl/>
                <w:lang w:bidi="ar-JO"/>
              </w:rPr>
              <w:t>: الأولى والثانية</w:t>
            </w:r>
            <w:r>
              <w:rPr>
                <w:rFonts w:ascii="Simplified Arabic" w:eastAsia="Calibri" w:hAnsi="Simplified Arabic" w:cs="Simplified Arabic" w:hint="cs"/>
                <w:rtl/>
              </w:rPr>
              <w:t xml:space="preserve"> والثالثة</w:t>
            </w:r>
            <w:r>
              <w:rPr>
                <w:rFonts w:ascii="Simplified Arabic" w:eastAsia="Calibri" w:hAnsi="Simplified Arabic" w:cs="Simplified Arabic" w:hint="cs"/>
                <w:rtl/>
                <w:lang w:bidi="ar-JO"/>
              </w:rPr>
              <w:t xml:space="preserve">، يتوقف المعلم عن استكمال شرح </w:t>
            </w:r>
            <w:r>
              <w:rPr>
                <w:rFonts w:ascii="Simplified Arabic" w:eastAsia="Calibri" w:hAnsi="Simplified Arabic" w:cs="Simplified Arabic" w:hint="cs"/>
                <w:rtl/>
              </w:rPr>
              <w:t>الدرس،</w:t>
            </w:r>
            <w:r>
              <w:rPr>
                <w:rFonts w:ascii="Simplified Arabic" w:eastAsia="Calibri" w:hAnsi="Simplified Arabic" w:cs="Simplified Arabic" w:hint="cs"/>
                <w:rtl/>
                <w:lang w:bidi="ar-JO"/>
              </w:rPr>
              <w:t xml:space="preserve"> ويطرح أسئلة شفويّة عامّة حول النصّ يأخذها من الأسئلة التي استخدمها في التقويم البنائيّ. وفي الحصة الأخيرة من الحصص المقررة للموضوع ينتقل لإجابة أسئلة الكتاب.</w:t>
            </w:r>
          </w:p>
          <w:p w:rsidR="007657C6" w:rsidRDefault="007657C6">
            <w:pPr>
              <w:bidi/>
              <w:contextualSpacing/>
              <w:rPr>
                <w:rFonts w:ascii="Simplified Arabic" w:eastAsia="Calibri" w:hAnsi="Simplified Arabic" w:cs="Simplified Arabic"/>
                <w:rtl/>
                <w:lang w:bidi="ar-JO"/>
              </w:rPr>
            </w:pPr>
          </w:p>
        </w:tc>
      </w:tr>
      <w:tr w:rsidR="00A501D7" w:rsidTr="00A501D7">
        <w:tc>
          <w:tcPr>
            <w:tcW w:w="8364" w:type="dxa"/>
            <w:gridSpan w:val="3"/>
            <w:tcBorders>
              <w:left w:val="single" w:sz="18" w:space="0" w:color="auto"/>
              <w:right w:val="single" w:sz="18" w:space="0" w:color="auto"/>
            </w:tcBorders>
          </w:tcPr>
          <w:p w:rsidR="00A501D7" w:rsidRDefault="00A501D7">
            <w:pPr>
              <w:bidi/>
              <w:contextualSpacing/>
              <w:jc w:val="left"/>
              <w:rPr>
                <w:rFonts w:ascii="Simplified Arabic" w:eastAsia="Calibri" w:hAnsi="Simplified Arabic" w:cs="Simplified Arabic" w:hint="cs"/>
                <w:b/>
                <w:bCs/>
                <w:rtl/>
                <w:lang w:bidi="ar-JO"/>
              </w:rPr>
            </w:pPr>
          </w:p>
        </w:tc>
        <w:tc>
          <w:tcPr>
            <w:tcW w:w="2268" w:type="dxa"/>
            <w:gridSpan w:val="3"/>
            <w:tcBorders>
              <w:left w:val="single" w:sz="18" w:space="0" w:color="auto"/>
              <w:right w:val="single" w:sz="18" w:space="0" w:color="auto"/>
            </w:tcBorders>
            <w:shd w:val="clear" w:color="auto" w:fill="FFC000"/>
          </w:tcPr>
          <w:p w:rsidR="00A501D7" w:rsidRDefault="00A501D7">
            <w:pPr>
              <w:bidi/>
              <w:contextualSpacing/>
              <w:jc w:val="left"/>
              <w:rPr>
                <w:rFonts w:ascii="Simplified Arabic" w:eastAsia="Calibri" w:hAnsi="Simplified Arabic" w:cs="Simplified Arabic" w:hint="cs"/>
                <w:b/>
                <w:bCs/>
                <w:rtl/>
                <w:lang w:bidi="ar-JO"/>
              </w:rPr>
            </w:pPr>
            <w:r>
              <w:rPr>
                <w:rFonts w:ascii="Simplified Arabic" w:eastAsia="Calibri" w:hAnsi="Simplified Arabic" w:cs="Simplified Arabic" w:hint="cs"/>
                <w:b/>
                <w:bCs/>
                <w:rtl/>
                <w:lang w:bidi="ar-JO"/>
              </w:rPr>
              <w:t>ملاحظات مدير المدرسة</w:t>
            </w:r>
          </w:p>
        </w:tc>
      </w:tr>
      <w:tr w:rsidR="00A501D7" w:rsidTr="00A501D7">
        <w:tc>
          <w:tcPr>
            <w:tcW w:w="8364" w:type="dxa"/>
            <w:gridSpan w:val="3"/>
            <w:tcBorders>
              <w:left w:val="single" w:sz="18" w:space="0" w:color="auto"/>
              <w:right w:val="single" w:sz="18" w:space="0" w:color="auto"/>
            </w:tcBorders>
          </w:tcPr>
          <w:p w:rsidR="00A501D7" w:rsidRDefault="00A501D7">
            <w:pPr>
              <w:bidi/>
              <w:contextualSpacing/>
              <w:jc w:val="left"/>
              <w:rPr>
                <w:rFonts w:ascii="Simplified Arabic" w:eastAsia="Calibri" w:hAnsi="Simplified Arabic" w:cs="Simplified Arabic" w:hint="cs"/>
                <w:b/>
                <w:bCs/>
                <w:rtl/>
                <w:lang w:bidi="ar-JO"/>
              </w:rPr>
            </w:pPr>
          </w:p>
        </w:tc>
        <w:tc>
          <w:tcPr>
            <w:tcW w:w="2268" w:type="dxa"/>
            <w:gridSpan w:val="3"/>
            <w:tcBorders>
              <w:left w:val="single" w:sz="18" w:space="0" w:color="auto"/>
              <w:right w:val="single" w:sz="18" w:space="0" w:color="auto"/>
            </w:tcBorders>
            <w:shd w:val="clear" w:color="auto" w:fill="FFC000"/>
          </w:tcPr>
          <w:p w:rsidR="00A501D7" w:rsidRDefault="00A501D7">
            <w:pPr>
              <w:bidi/>
              <w:contextualSpacing/>
              <w:jc w:val="left"/>
              <w:rPr>
                <w:rFonts w:ascii="Simplified Arabic" w:eastAsia="Calibri" w:hAnsi="Simplified Arabic" w:cs="Simplified Arabic" w:hint="cs"/>
                <w:b/>
                <w:bCs/>
                <w:rtl/>
                <w:lang w:bidi="ar-JO"/>
              </w:rPr>
            </w:pPr>
            <w:r>
              <w:rPr>
                <w:rFonts w:ascii="Simplified Arabic" w:eastAsia="Calibri" w:hAnsi="Simplified Arabic" w:cs="Simplified Arabic" w:hint="cs"/>
                <w:b/>
                <w:bCs/>
                <w:rtl/>
                <w:lang w:bidi="ar-JO"/>
              </w:rPr>
              <w:t>ملاحظات المشرف التربوي</w:t>
            </w:r>
          </w:p>
        </w:tc>
      </w:tr>
    </w:tbl>
    <w:p w:rsidR="007657C6" w:rsidRDefault="007657C6">
      <w:pPr>
        <w:bidi/>
        <w:jc w:val="left"/>
        <w:rPr>
          <w:rFonts w:ascii="Simplified Arabic" w:hAnsi="Simplified Arabic" w:cs="Simplified Arabic"/>
          <w:b/>
          <w:bCs/>
          <w:sz w:val="24"/>
          <w:szCs w:val="24"/>
          <w:rtl/>
          <w:lang w:bidi="ar-JO"/>
        </w:rPr>
      </w:pPr>
    </w:p>
    <w:p w:rsidR="007657C6" w:rsidRDefault="007657C6">
      <w:pPr>
        <w:bidi/>
        <w:jc w:val="left"/>
        <w:rPr>
          <w:rFonts w:ascii="Simplified Arabic" w:hAnsi="Simplified Arabic" w:cs="Simplified Arabic"/>
          <w:b/>
          <w:bCs/>
          <w:sz w:val="24"/>
          <w:szCs w:val="24"/>
          <w:rtl/>
          <w:lang w:bidi="ar-JO"/>
        </w:rPr>
      </w:pPr>
    </w:p>
    <w:p w:rsidR="007657C6" w:rsidRDefault="007657C6">
      <w:pPr>
        <w:bidi/>
        <w:jc w:val="left"/>
        <w:rPr>
          <w:rFonts w:ascii="Simplified Arabic" w:hAnsi="Simplified Arabic" w:cs="Simplified Arabic"/>
          <w:b/>
          <w:bCs/>
          <w:sz w:val="24"/>
          <w:szCs w:val="24"/>
          <w:rtl/>
          <w:lang w:bidi="ar-JO"/>
        </w:rPr>
      </w:pPr>
    </w:p>
    <w:p w:rsidR="007657C6" w:rsidRDefault="007657C6">
      <w:pPr>
        <w:bidi/>
        <w:jc w:val="left"/>
        <w:rPr>
          <w:rFonts w:ascii="Simplified Arabic" w:hAnsi="Simplified Arabic" w:cs="Simplified Arabic"/>
          <w:b/>
          <w:bCs/>
          <w:sz w:val="24"/>
          <w:szCs w:val="24"/>
          <w:rtl/>
          <w:lang w:bidi="ar-JO"/>
        </w:rPr>
      </w:pPr>
    </w:p>
    <w:p w:rsidR="007657C6" w:rsidRDefault="007657C6">
      <w:pPr>
        <w:bidi/>
        <w:jc w:val="left"/>
        <w:rPr>
          <w:rFonts w:ascii="Simplified Arabic" w:hAnsi="Simplified Arabic" w:cs="Simplified Arabic"/>
          <w:b/>
          <w:bCs/>
          <w:sz w:val="24"/>
          <w:szCs w:val="24"/>
          <w:rtl/>
          <w:lang w:bidi="ar-JO"/>
        </w:rPr>
      </w:pPr>
    </w:p>
    <w:p w:rsidR="007657C6" w:rsidRDefault="007657C6">
      <w:pPr>
        <w:bidi/>
        <w:jc w:val="left"/>
        <w:rPr>
          <w:rFonts w:ascii="Simplified Arabic" w:hAnsi="Simplified Arabic" w:cs="Simplified Arabic"/>
          <w:b/>
          <w:bCs/>
          <w:sz w:val="24"/>
          <w:szCs w:val="24"/>
          <w:rtl/>
          <w:lang w:bidi="ar-JO"/>
        </w:rPr>
      </w:pPr>
    </w:p>
    <w:p w:rsidR="007657C6" w:rsidRDefault="007657C6">
      <w:pPr>
        <w:bidi/>
        <w:jc w:val="left"/>
        <w:rPr>
          <w:rFonts w:ascii="Simplified Arabic" w:hAnsi="Simplified Arabic" w:cs="Simplified Arabic"/>
          <w:b/>
          <w:bCs/>
          <w:sz w:val="24"/>
          <w:szCs w:val="24"/>
          <w:rtl/>
          <w:lang w:bidi="ar-JO"/>
        </w:rPr>
      </w:pPr>
    </w:p>
    <w:p w:rsidR="007657C6" w:rsidRDefault="007657C6">
      <w:pPr>
        <w:bidi/>
        <w:jc w:val="left"/>
        <w:rPr>
          <w:rFonts w:ascii="Simplified Arabic" w:hAnsi="Simplified Arabic" w:cs="Simplified Arabic"/>
          <w:b/>
          <w:bCs/>
          <w:sz w:val="24"/>
          <w:szCs w:val="24"/>
          <w:rtl/>
          <w:lang w:bidi="ar-JO"/>
        </w:rPr>
      </w:pPr>
    </w:p>
    <w:p w:rsidR="007657C6" w:rsidRDefault="007657C6">
      <w:pPr>
        <w:bidi/>
        <w:jc w:val="left"/>
        <w:rPr>
          <w:rFonts w:ascii="Simplified Arabic" w:hAnsi="Simplified Arabic" w:cs="Simplified Arabic"/>
          <w:b/>
          <w:bCs/>
          <w:sz w:val="24"/>
          <w:szCs w:val="24"/>
          <w:rtl/>
          <w:lang w:bidi="ar-JO"/>
        </w:rPr>
      </w:pPr>
    </w:p>
    <w:p w:rsidR="007657C6" w:rsidRDefault="007657C6">
      <w:pPr>
        <w:bidi/>
        <w:jc w:val="left"/>
        <w:rPr>
          <w:rFonts w:ascii="Simplified Arabic" w:hAnsi="Simplified Arabic" w:cs="Simplified Arabic"/>
          <w:b/>
          <w:bCs/>
          <w:sz w:val="24"/>
          <w:szCs w:val="24"/>
          <w:rtl/>
          <w:lang w:bidi="ar-JO"/>
        </w:rPr>
      </w:pPr>
    </w:p>
    <w:p w:rsidR="007657C6" w:rsidRDefault="007657C6">
      <w:pPr>
        <w:bidi/>
        <w:jc w:val="left"/>
        <w:rPr>
          <w:rFonts w:ascii="Simplified Arabic" w:hAnsi="Simplified Arabic" w:cs="Simplified Arabic"/>
          <w:b/>
          <w:bCs/>
          <w:sz w:val="24"/>
          <w:szCs w:val="24"/>
          <w:rtl/>
          <w:lang w:bidi="ar-JO"/>
        </w:rPr>
      </w:pPr>
    </w:p>
    <w:p w:rsidR="007657C6" w:rsidRDefault="007657C6">
      <w:pPr>
        <w:bidi/>
        <w:jc w:val="left"/>
        <w:rPr>
          <w:rFonts w:ascii="Simplified Arabic" w:hAnsi="Simplified Arabic" w:cs="Simplified Arabic"/>
          <w:b/>
          <w:bCs/>
          <w:sz w:val="24"/>
          <w:szCs w:val="24"/>
          <w:rtl/>
          <w:lang w:bidi="ar-JO"/>
        </w:rPr>
      </w:pPr>
    </w:p>
    <w:p w:rsidR="007657C6" w:rsidRDefault="007657C6">
      <w:pPr>
        <w:bidi/>
        <w:jc w:val="left"/>
        <w:rPr>
          <w:rFonts w:ascii="Simplified Arabic" w:hAnsi="Simplified Arabic" w:cs="Simplified Arabic"/>
          <w:b/>
          <w:bCs/>
          <w:sz w:val="24"/>
          <w:szCs w:val="24"/>
          <w:rtl/>
          <w:lang w:bidi="ar-JO"/>
        </w:rPr>
      </w:pPr>
    </w:p>
    <w:p w:rsidR="007657C6" w:rsidRDefault="007657C6">
      <w:pPr>
        <w:bidi/>
        <w:jc w:val="left"/>
        <w:rPr>
          <w:rFonts w:ascii="Simplified Arabic" w:hAnsi="Simplified Arabic" w:cs="Simplified Arabic"/>
          <w:b/>
          <w:bCs/>
          <w:sz w:val="24"/>
          <w:szCs w:val="24"/>
          <w:rtl/>
          <w:lang w:bidi="ar-JO"/>
        </w:rPr>
      </w:pPr>
    </w:p>
    <w:p w:rsidR="007657C6" w:rsidRDefault="007657C6">
      <w:pPr>
        <w:bidi/>
        <w:jc w:val="left"/>
        <w:rPr>
          <w:rFonts w:ascii="Simplified Arabic" w:hAnsi="Simplified Arabic" w:cs="Simplified Arabic"/>
          <w:b/>
          <w:bCs/>
          <w:sz w:val="24"/>
          <w:szCs w:val="24"/>
          <w:rtl/>
          <w:lang w:bidi="ar-JO"/>
        </w:rPr>
      </w:pPr>
    </w:p>
    <w:p w:rsidR="007657C6" w:rsidRDefault="007657C6">
      <w:pPr>
        <w:bidi/>
        <w:jc w:val="left"/>
        <w:rPr>
          <w:rFonts w:ascii="Simplified Arabic" w:hAnsi="Simplified Arabic" w:cs="Simplified Arabic"/>
          <w:b/>
          <w:bCs/>
          <w:sz w:val="24"/>
          <w:szCs w:val="24"/>
          <w:rtl/>
          <w:lang w:bidi="ar-JO"/>
        </w:rPr>
      </w:pPr>
    </w:p>
    <w:p w:rsidR="007657C6" w:rsidRDefault="007657C6">
      <w:pPr>
        <w:bidi/>
        <w:jc w:val="left"/>
        <w:rPr>
          <w:rFonts w:ascii="Simplified Arabic" w:hAnsi="Simplified Arabic" w:cs="Simplified Arabic"/>
          <w:b/>
          <w:bCs/>
          <w:sz w:val="24"/>
          <w:szCs w:val="24"/>
          <w:rtl/>
          <w:lang w:bidi="ar-JO"/>
        </w:rPr>
      </w:pPr>
    </w:p>
    <w:p w:rsidR="007657C6" w:rsidRDefault="007657C6">
      <w:pPr>
        <w:bidi/>
        <w:jc w:val="left"/>
        <w:rPr>
          <w:rFonts w:ascii="Simplified Arabic" w:hAnsi="Simplified Arabic" w:cs="Simplified Arabic"/>
          <w:b/>
          <w:bCs/>
          <w:sz w:val="24"/>
          <w:szCs w:val="24"/>
          <w:rtl/>
          <w:lang w:bidi="ar-JO"/>
        </w:rPr>
      </w:pPr>
    </w:p>
    <w:p w:rsidR="007657C6" w:rsidRDefault="007657C6">
      <w:pPr>
        <w:bidi/>
        <w:jc w:val="left"/>
        <w:rPr>
          <w:rFonts w:ascii="Simplified Arabic" w:hAnsi="Simplified Arabic" w:cs="Simplified Arabic"/>
          <w:b/>
          <w:bCs/>
          <w:sz w:val="24"/>
          <w:szCs w:val="24"/>
          <w:rtl/>
          <w:lang w:bidi="ar-JO"/>
        </w:rPr>
      </w:pPr>
    </w:p>
    <w:p w:rsidR="007657C6" w:rsidRDefault="007657C6">
      <w:pPr>
        <w:bidi/>
        <w:jc w:val="left"/>
        <w:rPr>
          <w:rFonts w:ascii="Simplified Arabic" w:hAnsi="Simplified Arabic" w:cs="Simplified Arabic"/>
          <w:b/>
          <w:bCs/>
          <w:sz w:val="24"/>
          <w:szCs w:val="24"/>
          <w:rtl/>
          <w:lang w:bidi="ar-JO"/>
        </w:rPr>
      </w:pPr>
    </w:p>
    <w:p w:rsidR="007657C6" w:rsidRDefault="007657C6">
      <w:pPr>
        <w:bidi/>
        <w:jc w:val="left"/>
        <w:rPr>
          <w:rFonts w:ascii="Simplified Arabic" w:hAnsi="Simplified Arabic" w:cs="Simplified Arabic"/>
          <w:b/>
          <w:bCs/>
          <w:sz w:val="24"/>
          <w:szCs w:val="24"/>
          <w:rtl/>
          <w:lang w:bidi="ar-JO"/>
        </w:rPr>
      </w:pPr>
    </w:p>
    <w:p w:rsidR="007657C6" w:rsidRDefault="007657C6">
      <w:pPr>
        <w:bidi/>
        <w:jc w:val="left"/>
        <w:rPr>
          <w:rFonts w:ascii="Simplified Arabic" w:hAnsi="Simplified Arabic" w:cs="Simplified Arabic"/>
          <w:b/>
          <w:bCs/>
          <w:sz w:val="24"/>
          <w:szCs w:val="24"/>
          <w:rtl/>
          <w:lang w:bidi="ar-JO"/>
        </w:rPr>
      </w:pPr>
    </w:p>
    <w:p w:rsidR="007657C6" w:rsidRDefault="007657C6">
      <w:pPr>
        <w:bidi/>
        <w:jc w:val="left"/>
        <w:rPr>
          <w:rFonts w:ascii="Simplified Arabic" w:hAnsi="Simplified Arabic" w:cs="Simplified Arabic"/>
          <w:b/>
          <w:bCs/>
          <w:sz w:val="24"/>
          <w:szCs w:val="24"/>
          <w:rtl/>
          <w:lang w:bidi="ar-JO"/>
        </w:rPr>
      </w:pPr>
    </w:p>
    <w:p w:rsidR="007657C6" w:rsidRDefault="007657C6">
      <w:pPr>
        <w:bidi/>
        <w:jc w:val="left"/>
        <w:rPr>
          <w:rFonts w:ascii="Simplified Arabic" w:hAnsi="Simplified Arabic" w:cs="Simplified Arabic"/>
          <w:b/>
          <w:bCs/>
          <w:sz w:val="24"/>
          <w:szCs w:val="24"/>
          <w:rtl/>
          <w:lang w:bidi="ar-JO"/>
        </w:rPr>
      </w:pPr>
    </w:p>
    <w:p w:rsidR="007657C6" w:rsidRDefault="007657C6">
      <w:pPr>
        <w:bidi/>
        <w:jc w:val="left"/>
        <w:rPr>
          <w:rFonts w:ascii="Simplified Arabic" w:hAnsi="Simplified Arabic" w:cs="Simplified Arabic"/>
          <w:b/>
          <w:bCs/>
          <w:sz w:val="24"/>
          <w:szCs w:val="24"/>
          <w:rtl/>
          <w:lang w:bidi="ar-JO"/>
        </w:rPr>
      </w:pPr>
    </w:p>
    <w:p w:rsidR="007657C6" w:rsidRDefault="007657C6">
      <w:pPr>
        <w:bidi/>
        <w:jc w:val="left"/>
        <w:rPr>
          <w:rFonts w:ascii="Simplified Arabic" w:hAnsi="Simplified Arabic" w:cs="Simplified Arabic"/>
          <w:b/>
          <w:bCs/>
          <w:sz w:val="24"/>
          <w:szCs w:val="24"/>
          <w:rtl/>
          <w:lang w:bidi="ar-JO"/>
        </w:rPr>
      </w:pPr>
    </w:p>
    <w:p w:rsidR="007657C6" w:rsidRDefault="007657C6">
      <w:pPr>
        <w:bidi/>
        <w:jc w:val="left"/>
        <w:rPr>
          <w:rFonts w:ascii="Simplified Arabic" w:hAnsi="Simplified Arabic" w:cs="Simplified Arabic"/>
          <w:b/>
          <w:bCs/>
          <w:sz w:val="24"/>
          <w:szCs w:val="24"/>
          <w:rtl/>
          <w:lang w:bidi="ar-JO"/>
        </w:rPr>
      </w:pPr>
    </w:p>
    <w:p w:rsidR="007657C6" w:rsidRDefault="007657C6">
      <w:pPr>
        <w:bidi/>
        <w:jc w:val="left"/>
        <w:rPr>
          <w:rFonts w:ascii="Simplified Arabic" w:hAnsi="Simplified Arabic" w:cs="Simplified Arabic"/>
          <w:b/>
          <w:bCs/>
          <w:sz w:val="24"/>
          <w:szCs w:val="24"/>
          <w:rtl/>
          <w:lang w:bidi="ar-JO"/>
        </w:rPr>
      </w:pPr>
    </w:p>
    <w:p w:rsidR="007657C6" w:rsidRDefault="007657C6">
      <w:pPr>
        <w:bidi/>
        <w:jc w:val="left"/>
        <w:rPr>
          <w:rFonts w:ascii="Simplified Arabic" w:hAnsi="Simplified Arabic" w:cs="Simplified Arabic"/>
          <w:b/>
          <w:bCs/>
          <w:sz w:val="24"/>
          <w:szCs w:val="24"/>
          <w:rtl/>
          <w:lang w:bidi="ar-JO"/>
        </w:rPr>
      </w:pPr>
    </w:p>
    <w:p w:rsidR="007657C6" w:rsidRDefault="007657C6">
      <w:pPr>
        <w:bidi/>
        <w:jc w:val="left"/>
        <w:rPr>
          <w:rFonts w:ascii="Simplified Arabic" w:hAnsi="Simplified Arabic" w:cs="Simplified Arabic"/>
          <w:b/>
          <w:bCs/>
          <w:sz w:val="24"/>
          <w:szCs w:val="24"/>
          <w:rtl/>
          <w:lang w:bidi="ar-JO"/>
        </w:rPr>
      </w:pPr>
    </w:p>
    <w:tbl>
      <w:tblPr>
        <w:tblStyle w:val="a8"/>
        <w:tblW w:w="10632" w:type="dxa"/>
        <w:tblInd w:w="-318" w:type="dxa"/>
        <w:tblLook w:val="04A0" w:firstRow="1" w:lastRow="0" w:firstColumn="1" w:lastColumn="0" w:noHBand="0" w:noVBand="1"/>
      </w:tblPr>
      <w:tblGrid>
        <w:gridCol w:w="1560"/>
        <w:gridCol w:w="1560"/>
        <w:gridCol w:w="4884"/>
        <w:gridCol w:w="464"/>
        <w:gridCol w:w="1053"/>
        <w:gridCol w:w="1111"/>
      </w:tblGrid>
      <w:tr w:rsidR="007657C6">
        <w:tc>
          <w:tcPr>
            <w:tcW w:w="1560" w:type="dxa"/>
            <w:tcBorders>
              <w:top w:val="single" w:sz="18" w:space="0" w:color="auto"/>
              <w:left w:val="single" w:sz="18" w:space="0" w:color="auto"/>
            </w:tcBorders>
            <w:shd w:val="clear" w:color="auto" w:fill="FFFF00"/>
          </w:tcPr>
          <w:p w:rsidR="007657C6" w:rsidRDefault="003E6CBF">
            <w:pPr>
              <w:jc w:val="center"/>
              <w:rPr>
                <w:rFonts w:ascii="Simplified Arabic" w:eastAsia="Calibri" w:hAnsi="Simplified Arabic" w:cs="Simplified Arabic"/>
                <w:b/>
                <w:bCs/>
                <w:sz w:val="28"/>
                <w:szCs w:val="28"/>
                <w:rtl/>
                <w:lang w:bidi="ar-JO"/>
              </w:rPr>
            </w:pPr>
            <w:r>
              <w:rPr>
                <w:rFonts w:ascii="Simplified Arabic" w:eastAsia="Calibri" w:hAnsi="Simplified Arabic" w:cs="Simplified Arabic" w:hint="cs"/>
                <w:b/>
                <w:bCs/>
                <w:sz w:val="28"/>
                <w:szCs w:val="28"/>
                <w:rtl/>
                <w:lang w:bidi="ar-JO"/>
              </w:rPr>
              <w:lastRenderedPageBreak/>
              <w:t>الفترة الزمنيّة</w:t>
            </w:r>
          </w:p>
        </w:tc>
        <w:tc>
          <w:tcPr>
            <w:tcW w:w="1560" w:type="dxa"/>
            <w:tcBorders>
              <w:top w:val="single" w:sz="18" w:space="0" w:color="auto"/>
            </w:tcBorders>
            <w:shd w:val="clear" w:color="auto" w:fill="FFFF00"/>
          </w:tcPr>
          <w:p w:rsidR="007657C6" w:rsidRDefault="003E6CBF">
            <w:pPr>
              <w:jc w:val="center"/>
              <w:rPr>
                <w:rFonts w:ascii="Simplified Arabic" w:eastAsia="Calibri" w:hAnsi="Simplified Arabic" w:cs="Simplified Arabic"/>
                <w:b/>
                <w:bCs/>
                <w:sz w:val="24"/>
                <w:szCs w:val="24"/>
                <w:lang w:bidi="ar-JO"/>
              </w:rPr>
            </w:pPr>
            <w:r>
              <w:rPr>
                <w:rFonts w:ascii="Simplified Arabic" w:eastAsia="Calibri" w:hAnsi="Simplified Arabic" w:cs="Simplified Arabic" w:hint="cs"/>
                <w:b/>
                <w:bCs/>
                <w:sz w:val="24"/>
                <w:szCs w:val="24"/>
                <w:rtl/>
                <w:lang w:bidi="ar-JO"/>
              </w:rPr>
              <w:t>عدد الحصص</w:t>
            </w:r>
          </w:p>
        </w:tc>
        <w:tc>
          <w:tcPr>
            <w:tcW w:w="5348" w:type="dxa"/>
            <w:gridSpan w:val="2"/>
            <w:tcBorders>
              <w:top w:val="single" w:sz="18" w:space="0" w:color="auto"/>
            </w:tcBorders>
            <w:shd w:val="clear" w:color="auto" w:fill="FFFF00"/>
          </w:tcPr>
          <w:p w:rsidR="007657C6" w:rsidRDefault="003E6CBF">
            <w:pPr>
              <w:jc w:val="center"/>
              <w:rPr>
                <w:rFonts w:ascii="Simplified Arabic" w:eastAsia="Calibri" w:hAnsi="Simplified Arabic" w:cs="Simplified Arabic"/>
                <w:b/>
                <w:bCs/>
                <w:sz w:val="28"/>
                <w:szCs w:val="28"/>
                <w:lang w:bidi="ar-JO"/>
              </w:rPr>
            </w:pPr>
            <w:r>
              <w:rPr>
                <w:rFonts w:ascii="Simplified Arabic" w:eastAsia="Calibri" w:hAnsi="Simplified Arabic" w:cs="Simplified Arabic" w:hint="cs"/>
                <w:b/>
                <w:bCs/>
                <w:sz w:val="28"/>
                <w:szCs w:val="28"/>
                <w:rtl/>
                <w:lang w:bidi="ar-JO"/>
              </w:rPr>
              <w:t>الموضوع</w:t>
            </w:r>
          </w:p>
        </w:tc>
        <w:tc>
          <w:tcPr>
            <w:tcW w:w="1053" w:type="dxa"/>
            <w:tcBorders>
              <w:top w:val="single" w:sz="18" w:space="0" w:color="auto"/>
            </w:tcBorders>
            <w:shd w:val="clear" w:color="auto" w:fill="FFFF00"/>
          </w:tcPr>
          <w:p w:rsidR="007657C6" w:rsidRDefault="003E6CBF">
            <w:pPr>
              <w:jc w:val="center"/>
              <w:rPr>
                <w:rFonts w:ascii="Simplified Arabic" w:eastAsia="Calibri" w:hAnsi="Simplified Arabic" w:cs="Simplified Arabic"/>
                <w:b/>
                <w:bCs/>
                <w:sz w:val="28"/>
                <w:szCs w:val="28"/>
                <w:lang w:bidi="ar-JO"/>
              </w:rPr>
            </w:pPr>
            <w:r>
              <w:rPr>
                <w:rFonts w:ascii="Simplified Arabic" w:eastAsia="Calibri" w:hAnsi="Simplified Arabic" w:cs="Simplified Arabic" w:hint="cs"/>
                <w:b/>
                <w:bCs/>
                <w:sz w:val="28"/>
                <w:szCs w:val="28"/>
                <w:rtl/>
                <w:lang w:bidi="ar-JO"/>
              </w:rPr>
              <w:t>الفرع</w:t>
            </w:r>
          </w:p>
        </w:tc>
        <w:tc>
          <w:tcPr>
            <w:tcW w:w="1111" w:type="dxa"/>
            <w:tcBorders>
              <w:top w:val="single" w:sz="18" w:space="0" w:color="auto"/>
              <w:right w:val="single" w:sz="18" w:space="0" w:color="auto"/>
            </w:tcBorders>
            <w:shd w:val="clear" w:color="auto" w:fill="FFFF00"/>
          </w:tcPr>
          <w:p w:rsidR="007657C6" w:rsidRDefault="003E6CBF">
            <w:pPr>
              <w:jc w:val="center"/>
              <w:rPr>
                <w:rFonts w:ascii="Simplified Arabic" w:eastAsia="Calibri" w:hAnsi="Simplified Arabic" w:cs="Simplified Arabic"/>
                <w:b/>
                <w:bCs/>
                <w:sz w:val="28"/>
                <w:szCs w:val="28"/>
                <w:lang w:bidi="ar-JO"/>
              </w:rPr>
            </w:pPr>
            <w:r>
              <w:rPr>
                <w:rFonts w:ascii="Simplified Arabic" w:eastAsia="Calibri" w:hAnsi="Simplified Arabic" w:cs="Simplified Arabic" w:hint="cs"/>
                <w:b/>
                <w:bCs/>
                <w:sz w:val="28"/>
                <w:szCs w:val="28"/>
                <w:rtl/>
                <w:lang w:bidi="ar-JO"/>
              </w:rPr>
              <w:t>الوحدة</w:t>
            </w:r>
          </w:p>
        </w:tc>
      </w:tr>
      <w:tr w:rsidR="007657C6">
        <w:tc>
          <w:tcPr>
            <w:tcW w:w="1560" w:type="dxa"/>
            <w:tcBorders>
              <w:left w:val="single" w:sz="18" w:space="0" w:color="auto"/>
              <w:bottom w:val="single" w:sz="18" w:space="0" w:color="auto"/>
            </w:tcBorders>
            <w:shd w:val="clear" w:color="auto" w:fill="FFC000"/>
          </w:tcPr>
          <w:p w:rsidR="007657C6" w:rsidRDefault="007657C6">
            <w:pPr>
              <w:jc w:val="center"/>
              <w:rPr>
                <w:rFonts w:ascii="Simplified Arabic" w:eastAsia="Calibri" w:hAnsi="Simplified Arabic" w:cs="Simplified Arabic"/>
                <w:sz w:val="24"/>
                <w:szCs w:val="24"/>
              </w:rPr>
            </w:pPr>
          </w:p>
        </w:tc>
        <w:tc>
          <w:tcPr>
            <w:tcW w:w="1560" w:type="dxa"/>
            <w:tcBorders>
              <w:bottom w:val="single" w:sz="18" w:space="0" w:color="auto"/>
            </w:tcBorders>
            <w:shd w:val="clear" w:color="auto" w:fill="FFC000"/>
          </w:tcPr>
          <w:p w:rsidR="007657C6" w:rsidRDefault="003E6CBF">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4</w:t>
            </w:r>
          </w:p>
        </w:tc>
        <w:tc>
          <w:tcPr>
            <w:tcW w:w="5348" w:type="dxa"/>
            <w:gridSpan w:val="2"/>
            <w:tcBorders>
              <w:bottom w:val="single" w:sz="18" w:space="0" w:color="auto"/>
            </w:tcBorders>
            <w:shd w:val="clear" w:color="auto" w:fill="FFC000"/>
          </w:tcPr>
          <w:p w:rsidR="007657C6" w:rsidRDefault="003E6CBF">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أيها الشادي</w:t>
            </w:r>
          </w:p>
        </w:tc>
        <w:tc>
          <w:tcPr>
            <w:tcW w:w="1053" w:type="dxa"/>
            <w:tcBorders>
              <w:bottom w:val="single" w:sz="18" w:space="0" w:color="auto"/>
            </w:tcBorders>
            <w:shd w:val="clear" w:color="auto" w:fill="FFC000"/>
          </w:tcPr>
          <w:p w:rsidR="007657C6" w:rsidRDefault="003E6CBF">
            <w:pPr>
              <w:jc w:val="center"/>
              <w:rPr>
                <w:rFonts w:ascii="Simplified Arabic" w:eastAsia="Calibri" w:hAnsi="Simplified Arabic" w:cs="Simplified Arabic"/>
                <w:sz w:val="18"/>
                <w:szCs w:val="18"/>
                <w:rtl/>
              </w:rPr>
            </w:pPr>
            <w:r>
              <w:rPr>
                <w:rFonts w:ascii="Simplified Arabic" w:eastAsia="Calibri" w:hAnsi="Simplified Arabic" w:cs="Simplified Arabic" w:hint="cs"/>
                <w:sz w:val="18"/>
                <w:szCs w:val="18"/>
                <w:rtl/>
              </w:rPr>
              <w:t>النصّ الشعريّ</w:t>
            </w:r>
          </w:p>
        </w:tc>
        <w:tc>
          <w:tcPr>
            <w:tcW w:w="1111" w:type="dxa"/>
            <w:tcBorders>
              <w:bottom w:val="single" w:sz="18" w:space="0" w:color="auto"/>
              <w:right w:val="single" w:sz="18" w:space="0" w:color="auto"/>
            </w:tcBorders>
            <w:shd w:val="clear" w:color="auto" w:fill="FFC000"/>
          </w:tcPr>
          <w:p w:rsidR="007657C6" w:rsidRDefault="003E6CBF">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التاسعة</w:t>
            </w:r>
          </w:p>
        </w:tc>
      </w:tr>
      <w:tr w:rsidR="007657C6">
        <w:tc>
          <w:tcPr>
            <w:tcW w:w="1560" w:type="dxa"/>
            <w:tcBorders>
              <w:top w:val="single" w:sz="18" w:space="0" w:color="auto"/>
              <w:left w:val="single" w:sz="18" w:space="0" w:color="auto"/>
              <w:bottom w:val="single" w:sz="18" w:space="0" w:color="auto"/>
            </w:tcBorders>
            <w:shd w:val="clear" w:color="auto" w:fill="BDD6EE" w:themeFill="accent1" w:themeFillTint="66"/>
          </w:tcPr>
          <w:p w:rsidR="007657C6" w:rsidRDefault="003E6CBF">
            <w:pPr>
              <w:jc w:val="center"/>
              <w:rPr>
                <w:rFonts w:ascii="Simplified Arabic" w:eastAsia="Calibri" w:hAnsi="Simplified Arabic" w:cs="Simplified Arabic" w:hint="cs"/>
                <w:b/>
                <w:bCs/>
                <w:sz w:val="24"/>
                <w:szCs w:val="24"/>
                <w:rtl/>
                <w:lang w:bidi="ar-JO"/>
              </w:rPr>
            </w:pPr>
            <w:r>
              <w:rPr>
                <w:rFonts w:ascii="Simplified Arabic" w:eastAsia="Calibri" w:hAnsi="Simplified Arabic" w:cs="Simplified Arabic" w:hint="cs"/>
                <w:b/>
                <w:bCs/>
                <w:sz w:val="24"/>
                <w:szCs w:val="24"/>
                <w:rtl/>
                <w:lang w:bidi="ar-JO"/>
              </w:rPr>
              <w:t>ملاحظات</w:t>
            </w:r>
          </w:p>
        </w:tc>
        <w:tc>
          <w:tcPr>
            <w:tcW w:w="1560" w:type="dxa"/>
            <w:tcBorders>
              <w:top w:val="single" w:sz="18" w:space="0" w:color="auto"/>
              <w:bottom w:val="single" w:sz="18" w:space="0" w:color="auto"/>
            </w:tcBorders>
            <w:shd w:val="clear" w:color="auto" w:fill="BDD6EE" w:themeFill="accent1" w:themeFillTint="66"/>
          </w:tcPr>
          <w:p w:rsidR="007657C6" w:rsidRDefault="003E6CBF">
            <w:pPr>
              <w:jc w:val="center"/>
              <w:rPr>
                <w:rFonts w:ascii="Simplified Arabic" w:eastAsia="Calibri" w:hAnsi="Simplified Arabic" w:cs="Simplified Arabic"/>
                <w:b/>
                <w:bCs/>
                <w:sz w:val="24"/>
                <w:szCs w:val="24"/>
                <w:lang w:bidi="ar-JO"/>
              </w:rPr>
            </w:pPr>
            <w:r>
              <w:rPr>
                <w:rFonts w:ascii="Simplified Arabic" w:eastAsia="Calibri" w:hAnsi="Simplified Arabic" w:cs="Simplified Arabic" w:hint="cs"/>
                <w:b/>
                <w:bCs/>
                <w:sz w:val="24"/>
                <w:szCs w:val="24"/>
                <w:rtl/>
                <w:lang w:bidi="ar-JO"/>
              </w:rPr>
              <w:t>التقويم البنائيّ</w:t>
            </w:r>
          </w:p>
        </w:tc>
        <w:tc>
          <w:tcPr>
            <w:tcW w:w="5348" w:type="dxa"/>
            <w:gridSpan w:val="2"/>
            <w:tcBorders>
              <w:top w:val="single" w:sz="18" w:space="0" w:color="auto"/>
              <w:bottom w:val="single" w:sz="18" w:space="0" w:color="auto"/>
            </w:tcBorders>
            <w:shd w:val="clear" w:color="auto" w:fill="BDD6EE" w:themeFill="accent1" w:themeFillTint="66"/>
          </w:tcPr>
          <w:p w:rsidR="007657C6" w:rsidRDefault="003E6CBF">
            <w:pPr>
              <w:jc w:val="center"/>
              <w:rPr>
                <w:rFonts w:ascii="Simplified Arabic" w:eastAsia="Calibri" w:hAnsi="Simplified Arabic" w:cs="Simplified Arabic"/>
                <w:b/>
                <w:bCs/>
                <w:sz w:val="24"/>
                <w:szCs w:val="24"/>
                <w:lang w:bidi="ar-JO"/>
              </w:rPr>
            </w:pPr>
            <w:r>
              <w:rPr>
                <w:rFonts w:ascii="Simplified Arabic" w:eastAsia="Calibri" w:hAnsi="Simplified Arabic" w:cs="Simplified Arabic" w:hint="cs"/>
                <w:b/>
                <w:bCs/>
                <w:sz w:val="24"/>
                <w:szCs w:val="24"/>
                <w:rtl/>
                <w:lang w:bidi="ar-JO"/>
              </w:rPr>
              <w:t>الإجراءات (</w:t>
            </w:r>
            <w:r>
              <w:rPr>
                <w:rFonts w:ascii="Simplified Arabic" w:eastAsia="Calibri" w:hAnsi="Simplified Arabic" w:cs="Simplified Arabic" w:hint="cs"/>
                <w:b/>
                <w:bCs/>
                <w:sz w:val="20"/>
                <w:szCs w:val="20"/>
                <w:rtl/>
                <w:lang w:bidi="ar-JO"/>
              </w:rPr>
              <w:t>تتضمّن الوسائل والأنشطة والأساليب ومصادر التعلم</w:t>
            </w:r>
            <w:r>
              <w:rPr>
                <w:rFonts w:ascii="Simplified Arabic" w:eastAsia="Calibri" w:hAnsi="Simplified Arabic" w:cs="Simplified Arabic" w:hint="cs"/>
                <w:b/>
                <w:bCs/>
                <w:sz w:val="24"/>
                <w:szCs w:val="24"/>
                <w:rtl/>
                <w:lang w:bidi="ar-JO"/>
              </w:rPr>
              <w:t>)</w:t>
            </w:r>
          </w:p>
        </w:tc>
        <w:tc>
          <w:tcPr>
            <w:tcW w:w="2164" w:type="dxa"/>
            <w:gridSpan w:val="2"/>
            <w:tcBorders>
              <w:top w:val="single" w:sz="18" w:space="0" w:color="auto"/>
              <w:bottom w:val="single" w:sz="18" w:space="0" w:color="auto"/>
              <w:right w:val="single" w:sz="18" w:space="0" w:color="auto"/>
            </w:tcBorders>
            <w:shd w:val="clear" w:color="auto" w:fill="BDD6EE" w:themeFill="accent1" w:themeFillTint="66"/>
          </w:tcPr>
          <w:p w:rsidR="007657C6" w:rsidRDefault="003E6CBF">
            <w:pPr>
              <w:jc w:val="center"/>
              <w:rPr>
                <w:rFonts w:ascii="Simplified Arabic" w:eastAsia="Calibri" w:hAnsi="Simplified Arabic" w:cs="Simplified Arabic"/>
                <w:b/>
                <w:bCs/>
                <w:sz w:val="24"/>
                <w:szCs w:val="24"/>
                <w:lang w:bidi="ar-JO"/>
              </w:rPr>
            </w:pPr>
            <w:r>
              <w:rPr>
                <w:rFonts w:ascii="Simplified Arabic" w:eastAsia="Calibri" w:hAnsi="Simplified Arabic" w:cs="Simplified Arabic" w:hint="cs"/>
                <w:b/>
                <w:bCs/>
                <w:sz w:val="24"/>
                <w:szCs w:val="24"/>
                <w:rtl/>
                <w:lang w:bidi="ar-JO"/>
              </w:rPr>
              <w:t>الأهداف</w:t>
            </w:r>
          </w:p>
        </w:tc>
      </w:tr>
      <w:tr w:rsidR="007657C6">
        <w:tc>
          <w:tcPr>
            <w:tcW w:w="1560" w:type="dxa"/>
            <w:tcBorders>
              <w:top w:val="single" w:sz="18" w:space="0" w:color="auto"/>
              <w:left w:val="single" w:sz="18" w:space="0" w:color="auto"/>
            </w:tcBorders>
          </w:tcPr>
          <w:p w:rsidR="007657C6" w:rsidRDefault="007657C6">
            <w:pPr>
              <w:bidi/>
              <w:rPr>
                <w:rFonts w:ascii="Simplified Arabic" w:eastAsia="Calibri" w:hAnsi="Simplified Arabic" w:cs="Simplified Arabic"/>
                <w:sz w:val="24"/>
                <w:szCs w:val="24"/>
              </w:rPr>
            </w:pPr>
          </w:p>
        </w:tc>
        <w:tc>
          <w:tcPr>
            <w:tcW w:w="1560" w:type="dxa"/>
            <w:tcBorders>
              <w:top w:val="single" w:sz="18" w:space="0" w:color="auto"/>
            </w:tcBorders>
          </w:tcPr>
          <w:p w:rsidR="007657C6" w:rsidRDefault="007657C6">
            <w:pPr>
              <w:bidi/>
              <w:rPr>
                <w:rFonts w:ascii="Simplified Arabic" w:eastAsia="Calibri" w:hAnsi="Simplified Arabic" w:cs="Simplified Arabic"/>
                <w:sz w:val="24"/>
                <w:szCs w:val="24"/>
              </w:rPr>
            </w:pPr>
          </w:p>
        </w:tc>
        <w:tc>
          <w:tcPr>
            <w:tcW w:w="5348" w:type="dxa"/>
            <w:gridSpan w:val="2"/>
            <w:tcBorders>
              <w:top w:val="single" w:sz="18" w:space="0" w:color="auto"/>
            </w:tcBorders>
          </w:tcPr>
          <w:p w:rsidR="007657C6" w:rsidRDefault="003E6CBF">
            <w:pPr>
              <w:bidi/>
              <w:rPr>
                <w:rFonts w:ascii="Simplified Arabic" w:eastAsia="Calibri" w:hAnsi="Simplified Arabic" w:cs="Simplified Arabic"/>
                <w:sz w:val="24"/>
                <w:szCs w:val="24"/>
              </w:rPr>
            </w:pPr>
            <w:r>
              <w:rPr>
                <w:rFonts w:ascii="Simplified Arabic" w:eastAsia="Times New Roman" w:hAnsi="Simplified Arabic" w:cs="Simplified Arabic" w:hint="cs"/>
                <w:b/>
                <w:bCs/>
                <w:sz w:val="24"/>
                <w:szCs w:val="24"/>
                <w:rtl/>
              </w:rPr>
              <w:t>التهيئة و</w:t>
            </w:r>
            <w:r>
              <w:rPr>
                <w:rFonts w:ascii="Simplified Arabic" w:eastAsia="Times New Roman" w:hAnsi="Simplified Arabic" w:cs="Simplified Arabic" w:hint="cs"/>
                <w:b/>
                <w:bCs/>
                <w:sz w:val="24"/>
                <w:szCs w:val="24"/>
                <w:rtl/>
                <w:lang w:bidi="ar-JO"/>
              </w:rPr>
              <w:t>التمهيد</w:t>
            </w:r>
            <w:r>
              <w:rPr>
                <w:rFonts w:ascii="Simplified Arabic" w:eastAsia="Times New Roman" w:hAnsi="Simplified Arabic" w:cs="Simplified Arabic" w:hint="cs"/>
                <w:sz w:val="24"/>
                <w:szCs w:val="24"/>
                <w:rtl/>
                <w:lang w:bidi="ar-JO"/>
              </w:rPr>
              <w:t>: يجري المعلم حواراً تواصليّاً مع الطلبة، بالسؤال عن أحوالهم، وهمّتهم في الدّراسة/ يطلب إغلاق الكتب والانتباه، يقسّم اللّوح إلى أجزاء: الأهداف، المفردات، الأفكار، الصّور البلاغية، التطبيقات النحويّة والإملائيّة/ يكتبُ عنوان النصّ على اللوح/ يديرُ نقاشاً حولَ إيحاءات العنوان ودلالاته، بطرح أسئلة تمهيديّة، نحو: (</w:t>
            </w:r>
            <w:r>
              <w:rPr>
                <w:rFonts w:ascii="Simplified Arabic" w:eastAsia="Times New Roman" w:hAnsi="Simplified Arabic" w:cs="Simplified Arabic" w:hint="cs"/>
                <w:sz w:val="24"/>
                <w:szCs w:val="24"/>
                <w:rtl/>
              </w:rPr>
              <w:t xml:space="preserve">ما المقصود بكلمة الشادي؟ ولماذا يا ترى يناديه الشاعر؟ </w:t>
            </w:r>
            <w:proofErr w:type="spellStart"/>
            <w:r>
              <w:rPr>
                <w:rFonts w:ascii="Simplified Arabic" w:eastAsia="Times New Roman" w:hAnsi="Simplified Arabic" w:cs="Simplified Arabic" w:hint="cs"/>
                <w:sz w:val="24"/>
                <w:szCs w:val="24"/>
                <w:rtl/>
              </w:rPr>
              <w:t>وماالعلاقة</w:t>
            </w:r>
            <w:proofErr w:type="spellEnd"/>
            <w:r>
              <w:rPr>
                <w:rFonts w:ascii="Simplified Arabic" w:eastAsia="Times New Roman" w:hAnsi="Simplified Arabic" w:cs="Simplified Arabic" w:hint="cs"/>
                <w:sz w:val="24"/>
                <w:szCs w:val="24"/>
                <w:rtl/>
              </w:rPr>
              <w:t xml:space="preserve"> التي تربط بينهما؟ ..</w:t>
            </w:r>
            <w:r>
              <w:rPr>
                <w:rFonts w:ascii="Simplified Arabic" w:eastAsia="Times New Roman" w:hAnsi="Simplified Arabic" w:cs="Simplified Arabic" w:hint="cs"/>
                <w:sz w:val="24"/>
                <w:szCs w:val="24"/>
                <w:rtl/>
                <w:lang w:bidi="ar-JO"/>
              </w:rPr>
              <w:t>) ويربط الإجابات بعنوان النصّ/ يذكر الجنس الأدبي (قصيدة)، واسم الشّاعر، ومناسبة النصّ/ يطرح أسئلة المُشكلة:</w:t>
            </w:r>
            <w:r>
              <w:rPr>
                <w:rFonts w:ascii="Simplified Arabic" w:eastAsia="Times New Roman" w:hAnsi="Simplified Arabic" w:cs="Simplified Arabic" w:hint="cs"/>
                <w:sz w:val="20"/>
                <w:szCs w:val="20"/>
                <w:rtl/>
                <w:lang w:bidi="ar-JO"/>
              </w:rPr>
              <w:t xml:space="preserve"> (يا تُرى ما الأفكارُ الّتي يتضمّنها النصّ؟ وما المفردات الجديدةُ الّتي سنضيفُها إلى ثروتنا ومعجمنا اللّغوي؟ وما الأساليبُ اللّغويّةُ والبلاغيّة الّتي سنتعلّمُها ونحاكيها في النصّ... هذا ما سنناقشهُ في هذه الحصّة)</w:t>
            </w:r>
            <w:r>
              <w:rPr>
                <w:rFonts w:ascii="Simplified Arabic" w:eastAsia="Times New Roman" w:hAnsi="Simplified Arabic" w:cs="Simplified Arabic" w:hint="cs"/>
                <w:sz w:val="24"/>
                <w:szCs w:val="24"/>
                <w:rtl/>
                <w:lang w:bidi="ar-JO"/>
              </w:rPr>
              <w:t>/ يُشرك طلّابَه بتحديدِ أهدافِ الحصّة، من خلالِ توظيف أسئلةِ المُشكلة وتحويلها إلى أهداف، ويدوّنها مختصرة على اللوح.</w:t>
            </w:r>
          </w:p>
        </w:tc>
        <w:tc>
          <w:tcPr>
            <w:tcW w:w="2164" w:type="dxa"/>
            <w:gridSpan w:val="2"/>
            <w:tcBorders>
              <w:top w:val="single" w:sz="18" w:space="0" w:color="auto"/>
              <w:right w:val="single" w:sz="18" w:space="0" w:color="auto"/>
            </w:tcBorders>
          </w:tcPr>
          <w:p w:rsidR="007657C6" w:rsidRDefault="007657C6">
            <w:pPr>
              <w:bidi/>
              <w:rPr>
                <w:rFonts w:ascii="Simplified Arabic" w:eastAsia="Calibri" w:hAnsi="Simplified Arabic" w:cs="Simplified Arabic"/>
                <w:sz w:val="24"/>
                <w:szCs w:val="24"/>
                <w:lang w:bidi="ar-JO"/>
              </w:rPr>
            </w:pPr>
          </w:p>
        </w:tc>
      </w:tr>
      <w:tr w:rsidR="007657C6">
        <w:tc>
          <w:tcPr>
            <w:tcW w:w="1560" w:type="dxa"/>
            <w:tcBorders>
              <w:left w:val="single" w:sz="18" w:space="0" w:color="auto"/>
            </w:tcBorders>
          </w:tcPr>
          <w:p w:rsidR="007657C6" w:rsidRDefault="007657C6">
            <w:pPr>
              <w:bidi/>
              <w:rPr>
                <w:rFonts w:ascii="Simplified Arabic" w:eastAsia="Calibri" w:hAnsi="Simplified Arabic" w:cs="Simplified Arabic"/>
                <w:sz w:val="24"/>
                <w:szCs w:val="24"/>
              </w:rPr>
            </w:pPr>
          </w:p>
        </w:tc>
        <w:tc>
          <w:tcPr>
            <w:tcW w:w="1560" w:type="dxa"/>
          </w:tcPr>
          <w:p w:rsidR="007657C6" w:rsidRDefault="003E6CBF">
            <w:pPr>
              <w:bidi/>
              <w:jc w:val="center"/>
              <w:rPr>
                <w:rFonts w:ascii="Simplified Arabic" w:eastAsia="Calibri" w:hAnsi="Simplified Arabic" w:cs="Simplified Arabic"/>
                <w:rtl/>
              </w:rPr>
            </w:pPr>
            <w:r>
              <w:rPr>
                <w:rFonts w:ascii="Simplified Arabic" w:eastAsia="Calibri" w:hAnsi="Simplified Arabic" w:cs="Simplified Arabic" w:hint="cs"/>
                <w:b/>
                <w:bCs/>
                <w:rtl/>
              </w:rPr>
              <w:t>سؤال شفويّ:</w:t>
            </w:r>
            <w:r>
              <w:rPr>
                <w:rFonts w:ascii="Simplified Arabic" w:eastAsia="Calibri" w:hAnsi="Simplified Arabic" w:cs="Simplified Arabic" w:hint="cs"/>
                <w:rtl/>
              </w:rPr>
              <w:t xml:space="preserve"> ما الفكرة العامة في النّص؟</w:t>
            </w:r>
          </w:p>
          <w:p w:rsidR="007657C6" w:rsidRDefault="007657C6">
            <w:pPr>
              <w:bidi/>
              <w:rPr>
                <w:rFonts w:ascii="Simplified Arabic" w:eastAsia="Calibri" w:hAnsi="Simplified Arabic" w:cs="Simplified Arabic"/>
                <w:rtl/>
              </w:rPr>
            </w:pPr>
          </w:p>
        </w:tc>
        <w:tc>
          <w:tcPr>
            <w:tcW w:w="5348" w:type="dxa"/>
            <w:gridSpan w:val="2"/>
          </w:tcPr>
          <w:p w:rsidR="007657C6" w:rsidRDefault="003E6CBF">
            <w:pPr>
              <w:bidi/>
              <w:contextualSpacing/>
              <w:rPr>
                <w:rFonts w:ascii="Simplified Arabic" w:eastAsia="Times New Roman" w:hAnsi="Simplified Arabic" w:cs="Simplified Arabic"/>
                <w:b/>
                <w:bCs/>
                <w:sz w:val="20"/>
                <w:szCs w:val="20"/>
                <w:rtl/>
                <w:lang w:bidi="ar-JO"/>
              </w:rPr>
            </w:pPr>
            <w:r>
              <w:rPr>
                <w:rFonts w:ascii="Simplified Arabic" w:eastAsia="Times New Roman" w:hAnsi="Simplified Arabic" w:cs="Simplified Arabic" w:hint="cs"/>
                <w:b/>
                <w:bCs/>
                <w:sz w:val="24"/>
                <w:szCs w:val="24"/>
                <w:rtl/>
                <w:lang w:bidi="ar-JO"/>
              </w:rPr>
              <w:t>القراءة الصامتة:</w:t>
            </w:r>
            <w:r>
              <w:rPr>
                <w:rFonts w:ascii="Simplified Arabic" w:eastAsia="Times New Roman" w:hAnsi="Simplified Arabic" w:cs="Simplified Arabic" w:hint="cs"/>
                <w:sz w:val="24"/>
                <w:szCs w:val="24"/>
                <w:rtl/>
                <w:lang w:bidi="ar-JO"/>
              </w:rPr>
              <w:t xml:space="preserve"> يكلف المعلم طلابه بالقراءة الصامتة لمدة دقيقتين، ويوجه بعدها سؤالين قصيرين مباشرين، نحو: </w:t>
            </w:r>
            <w:r>
              <w:rPr>
                <w:rFonts w:ascii="Simplified Arabic" w:eastAsia="Times New Roman" w:hAnsi="Simplified Arabic" w:cs="Simplified Arabic" w:hint="cs"/>
                <w:sz w:val="20"/>
                <w:szCs w:val="20"/>
                <w:rtl/>
                <w:lang w:bidi="ar-JO"/>
              </w:rPr>
              <w:t xml:space="preserve">(ما عنوان القصيدة؟ </w:t>
            </w:r>
            <w:proofErr w:type="spellStart"/>
            <w:r>
              <w:rPr>
                <w:rFonts w:ascii="Simplified Arabic" w:eastAsia="Times New Roman" w:hAnsi="Simplified Arabic" w:cs="Simplified Arabic" w:hint="cs"/>
                <w:sz w:val="20"/>
                <w:szCs w:val="20"/>
                <w:rtl/>
              </w:rPr>
              <w:t>ماالفرق</w:t>
            </w:r>
            <w:proofErr w:type="spellEnd"/>
            <w:r>
              <w:rPr>
                <w:rFonts w:ascii="Simplified Arabic" w:eastAsia="Times New Roman" w:hAnsi="Simplified Arabic" w:cs="Simplified Arabic" w:hint="cs"/>
                <w:sz w:val="20"/>
                <w:szCs w:val="20"/>
                <w:rtl/>
              </w:rPr>
              <w:t xml:space="preserve"> بين حياة الشاعر وحياة البلبل على الأغصان</w:t>
            </w:r>
            <w:r>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b/>
                <w:bCs/>
                <w:sz w:val="20"/>
                <w:szCs w:val="20"/>
                <w:rtl/>
                <w:lang w:bidi="ar-JO"/>
              </w:rPr>
              <w:t xml:space="preserve">) </w:t>
            </w:r>
          </w:p>
          <w:p w:rsidR="007657C6" w:rsidRDefault="003E6CBF">
            <w:pPr>
              <w:bidi/>
              <w:contextualSpacing/>
              <w:rPr>
                <w:rFonts w:ascii="Simplified Arabic" w:eastAsia="Times New Roman" w:hAnsi="Simplified Arabic" w:cs="Simplified Arabic"/>
                <w:sz w:val="24"/>
                <w:szCs w:val="24"/>
                <w:lang w:bidi="ar-JO"/>
              </w:rPr>
            </w:pPr>
            <w:r>
              <w:rPr>
                <w:rFonts w:ascii="Simplified Arabic" w:eastAsia="Times New Roman" w:hAnsi="Simplified Arabic" w:cs="Simplified Arabic" w:hint="cs"/>
                <w:b/>
                <w:bCs/>
                <w:sz w:val="24"/>
                <w:szCs w:val="24"/>
                <w:rtl/>
                <w:lang w:bidi="ar-JO"/>
              </w:rPr>
              <w:t>قراءة القدوة:</w:t>
            </w:r>
            <w:r>
              <w:rPr>
                <w:rFonts w:ascii="Simplified Arabic" w:eastAsia="Times New Roman" w:hAnsi="Simplified Arabic" w:cs="Simplified Arabic" w:hint="cs"/>
                <w:sz w:val="24"/>
                <w:szCs w:val="24"/>
                <w:rtl/>
                <w:lang w:bidi="ar-JO"/>
              </w:rPr>
              <w:t xml:space="preserve"> يقرأ المعلِّم النّص قراءة شعريّة معبّرة، بالسرعة المعتدلة، وبالضّبط والتّنغيم اللّازميْن/ يطرح سؤالاً حول الفكرة العامّة: </w:t>
            </w:r>
            <w:r>
              <w:rPr>
                <w:rFonts w:ascii="Simplified Arabic" w:eastAsia="Times New Roman" w:hAnsi="Simplified Arabic" w:cs="Simplified Arabic" w:hint="cs"/>
                <w:sz w:val="20"/>
                <w:szCs w:val="20"/>
                <w:rtl/>
                <w:lang w:bidi="ar-JO"/>
              </w:rPr>
              <w:t>(ما الفكرة الّتي يناقشها النًّص؟)</w:t>
            </w:r>
            <w:r>
              <w:rPr>
                <w:rFonts w:ascii="Simplified Arabic" w:eastAsia="Times New Roman" w:hAnsi="Simplified Arabic" w:cs="Simplified Arabic" w:hint="cs"/>
                <w:sz w:val="24"/>
                <w:szCs w:val="24"/>
                <w:rtl/>
                <w:lang w:bidi="ar-JO"/>
              </w:rPr>
              <w:t>/ يُلخّصُ إجاباتِ الطلبة، ويدوّن الفكرة على اللوح.</w:t>
            </w:r>
          </w:p>
        </w:tc>
        <w:tc>
          <w:tcPr>
            <w:tcW w:w="2164" w:type="dxa"/>
            <w:gridSpan w:val="2"/>
            <w:tcBorders>
              <w:right w:val="single" w:sz="18" w:space="0" w:color="auto"/>
            </w:tcBorders>
          </w:tcPr>
          <w:p w:rsidR="007657C6" w:rsidRDefault="003E6CBF">
            <w:pPr>
              <w:bidi/>
              <w:jc w:val="center"/>
              <w:rPr>
                <w:rFonts w:ascii="Simplified Arabic" w:eastAsia="Calibri" w:hAnsi="Simplified Arabic" w:cs="Simplified Arabic"/>
                <w:rtl/>
                <w:lang w:bidi="ar-JO"/>
              </w:rPr>
            </w:pPr>
            <w:r>
              <w:rPr>
                <w:rFonts w:ascii="Simplified Arabic" w:eastAsia="Times New Roman" w:hAnsi="Simplified Arabic" w:cs="Simplified Arabic" w:hint="cs"/>
                <w:sz w:val="24"/>
                <w:szCs w:val="24"/>
                <w:rtl/>
                <w:lang w:bidi="ar-JO"/>
              </w:rPr>
              <w:t>أن يحدّد الطّالب الفكرة العامّة في النّصّ</w:t>
            </w:r>
            <w:r>
              <w:rPr>
                <w:rFonts w:ascii="Simplified Arabic" w:eastAsia="Times New Roman" w:hAnsi="Simplified Arabic" w:cs="Simplified Arabic" w:hint="cs"/>
                <w:sz w:val="24"/>
                <w:szCs w:val="24"/>
                <w:rtl/>
              </w:rPr>
              <w:t xml:space="preserve"> (معاناة الشاعر من وحشة السجن ومناجاته بلبلا يتمتع بحريته)</w:t>
            </w:r>
            <w:r>
              <w:rPr>
                <w:rFonts w:ascii="Simplified Arabic" w:eastAsia="Times New Roman" w:hAnsi="Simplified Arabic" w:cs="Simplified Arabic" w:hint="cs"/>
                <w:sz w:val="24"/>
                <w:szCs w:val="24"/>
                <w:rtl/>
                <w:lang w:bidi="ar-JO"/>
              </w:rPr>
              <w:t>.</w:t>
            </w:r>
          </w:p>
        </w:tc>
      </w:tr>
      <w:tr w:rsidR="007657C6">
        <w:tc>
          <w:tcPr>
            <w:tcW w:w="1560" w:type="dxa"/>
            <w:tcBorders>
              <w:left w:val="single" w:sz="18" w:space="0" w:color="auto"/>
            </w:tcBorders>
          </w:tcPr>
          <w:p w:rsidR="007657C6" w:rsidRDefault="007657C6">
            <w:pPr>
              <w:bidi/>
              <w:rPr>
                <w:rFonts w:ascii="Simplified Arabic" w:eastAsia="Calibri" w:hAnsi="Simplified Arabic" w:cs="Simplified Arabic"/>
                <w:sz w:val="24"/>
                <w:szCs w:val="24"/>
              </w:rPr>
            </w:pPr>
          </w:p>
        </w:tc>
        <w:tc>
          <w:tcPr>
            <w:tcW w:w="1560" w:type="dxa"/>
          </w:tcPr>
          <w:p w:rsidR="007657C6" w:rsidRDefault="003E6CBF">
            <w:pPr>
              <w:bidi/>
              <w:jc w:val="center"/>
              <w:rPr>
                <w:rFonts w:ascii="Simplified Arabic" w:eastAsia="Calibri" w:hAnsi="Simplified Arabic" w:cs="Simplified Arabic"/>
                <w:rtl/>
              </w:rPr>
            </w:pPr>
            <w:r>
              <w:rPr>
                <w:rFonts w:ascii="Simplified Arabic" w:eastAsia="Calibri" w:hAnsi="Simplified Arabic" w:cs="Simplified Arabic" w:hint="cs"/>
                <w:b/>
                <w:bCs/>
                <w:rtl/>
              </w:rPr>
              <w:t>ملاحظة</w:t>
            </w:r>
            <w:r>
              <w:rPr>
                <w:rFonts w:ascii="Simplified Arabic" w:eastAsia="Calibri" w:hAnsi="Simplified Arabic" w:cs="Simplified Arabic" w:hint="cs"/>
                <w:rtl/>
              </w:rPr>
              <w:t xml:space="preserve"> قراءة الطلبة، وتصويبُها.</w:t>
            </w:r>
          </w:p>
          <w:p w:rsidR="007657C6" w:rsidRDefault="007657C6">
            <w:pPr>
              <w:bidi/>
              <w:rPr>
                <w:rFonts w:ascii="Simplified Arabic" w:eastAsia="Calibri" w:hAnsi="Simplified Arabic" w:cs="Simplified Arabic"/>
                <w:rtl/>
              </w:rPr>
            </w:pPr>
          </w:p>
        </w:tc>
        <w:tc>
          <w:tcPr>
            <w:tcW w:w="5348" w:type="dxa"/>
            <w:gridSpan w:val="2"/>
          </w:tcPr>
          <w:p w:rsidR="007657C6" w:rsidRDefault="003E6CBF">
            <w:pPr>
              <w:bidi/>
              <w:rPr>
                <w:rFonts w:ascii="Simplified Arabic" w:eastAsia="Calibri" w:hAnsi="Simplified Arabic" w:cs="Simplified Arabic"/>
                <w:rtl/>
              </w:rPr>
            </w:pPr>
            <w:r>
              <w:rPr>
                <w:rFonts w:ascii="Simplified Arabic" w:eastAsia="Times New Roman" w:hAnsi="Simplified Arabic" w:cs="Simplified Arabic" w:hint="cs"/>
                <w:b/>
                <w:bCs/>
                <w:sz w:val="24"/>
                <w:szCs w:val="24"/>
                <w:rtl/>
              </w:rPr>
              <w:t>قراءة المحاكاة:</w:t>
            </w:r>
            <w:r>
              <w:rPr>
                <w:rFonts w:ascii="Simplified Arabic" w:eastAsia="Times New Roman" w:hAnsi="Simplified Arabic" w:cs="Simplified Arabic" w:hint="cs"/>
                <w:sz w:val="24"/>
                <w:szCs w:val="24"/>
                <w:rtl/>
              </w:rPr>
              <w:t xml:space="preserve"> يختار المعلّم بعض الطلبة لإعادة قراءة النّص ثلاث مرّات، مبتدئاً بالمجيدين في المرّة الأولى، ثمَّ يوزّعُ القراءة، وينبّه الطلبة إلى أخطائهم القرائيّة مباشرةً، أو من خلالِ أقرانِهم، أو بإشارة كالطرق الخفيف على الطاولة؛ ليضبطَ الطالب قراءته ذاتيّاً.</w:t>
            </w:r>
          </w:p>
        </w:tc>
        <w:tc>
          <w:tcPr>
            <w:tcW w:w="2164" w:type="dxa"/>
            <w:gridSpan w:val="2"/>
            <w:tcBorders>
              <w:right w:val="single" w:sz="18" w:space="0" w:color="auto"/>
            </w:tcBorders>
          </w:tcPr>
          <w:p w:rsidR="007657C6" w:rsidRDefault="003E6CBF">
            <w:pPr>
              <w:bidi/>
              <w:contextualSpacing/>
              <w:jc w:val="center"/>
              <w:rPr>
                <w:rFonts w:ascii="Simplified Arabic" w:eastAsia="Calibri" w:hAnsi="Simplified Arabic" w:cs="Simplified Arabic"/>
                <w:rtl/>
              </w:rPr>
            </w:pPr>
            <w:r>
              <w:rPr>
                <w:rFonts w:ascii="Simplified Arabic" w:eastAsia="Times New Roman" w:hAnsi="Simplified Arabic" w:cs="Simplified Arabic" w:hint="cs"/>
                <w:sz w:val="24"/>
                <w:szCs w:val="24"/>
                <w:rtl/>
                <w:lang w:bidi="ar-JO"/>
              </w:rPr>
              <w:t>أن يقرأ الطالب النّصّ قراءة جهرية صحيحة معبرة.</w:t>
            </w:r>
          </w:p>
        </w:tc>
      </w:tr>
      <w:tr w:rsidR="007657C6">
        <w:tc>
          <w:tcPr>
            <w:tcW w:w="1560" w:type="dxa"/>
            <w:tcBorders>
              <w:left w:val="single" w:sz="18" w:space="0" w:color="auto"/>
            </w:tcBorders>
          </w:tcPr>
          <w:p w:rsidR="007657C6" w:rsidRDefault="007657C6">
            <w:pPr>
              <w:bidi/>
              <w:rPr>
                <w:rFonts w:ascii="Simplified Arabic" w:eastAsia="Calibri" w:hAnsi="Simplified Arabic" w:cs="Simplified Arabic"/>
                <w:sz w:val="24"/>
                <w:szCs w:val="24"/>
              </w:rPr>
            </w:pPr>
          </w:p>
        </w:tc>
        <w:tc>
          <w:tcPr>
            <w:tcW w:w="1560" w:type="dxa"/>
          </w:tcPr>
          <w:p w:rsidR="007657C6" w:rsidRDefault="003E6CBF">
            <w:pPr>
              <w:bidi/>
              <w:jc w:val="center"/>
              <w:rPr>
                <w:rFonts w:ascii="Simplified Arabic" w:eastAsia="Calibri" w:hAnsi="Simplified Arabic" w:cs="Simplified Arabic"/>
                <w:b/>
                <w:bCs/>
                <w:rtl/>
              </w:rPr>
            </w:pPr>
            <w:r>
              <w:rPr>
                <w:rFonts w:ascii="Simplified Arabic" w:eastAsia="Calibri" w:hAnsi="Simplified Arabic" w:cs="Simplified Arabic" w:hint="cs"/>
                <w:b/>
                <w:bCs/>
                <w:rtl/>
              </w:rPr>
              <w:t>أسئلة شفوية:</w:t>
            </w:r>
          </w:p>
          <w:p w:rsidR="007657C6" w:rsidRDefault="003E6CBF">
            <w:pPr>
              <w:bidi/>
              <w:jc w:val="center"/>
              <w:rPr>
                <w:rFonts w:ascii="Simplified Arabic" w:eastAsia="Calibri" w:hAnsi="Simplified Arabic" w:cs="Simplified Arabic"/>
                <w:rtl/>
              </w:rPr>
            </w:pPr>
            <w:r>
              <w:rPr>
                <w:rFonts w:ascii="Simplified Arabic" w:eastAsia="Calibri" w:hAnsi="Simplified Arabic" w:cs="Simplified Arabic" w:hint="cs"/>
                <w:b/>
                <w:bCs/>
                <w:rtl/>
              </w:rPr>
              <w:t>ما معنى</w:t>
            </w:r>
            <w:r>
              <w:rPr>
                <w:rFonts w:ascii="Simplified Arabic" w:eastAsia="Calibri" w:hAnsi="Simplified Arabic" w:cs="Simplified Arabic" w:hint="cs"/>
                <w:rtl/>
              </w:rPr>
              <w:t xml:space="preserve">/ ضدّ/ مرادف/ وظّف: </w:t>
            </w:r>
            <w:r>
              <w:rPr>
                <w:rFonts w:ascii="Simplified Arabic" w:eastAsia="Times New Roman" w:hAnsi="Simplified Arabic" w:cs="Simplified Arabic" w:hint="cs"/>
                <w:sz w:val="24"/>
                <w:szCs w:val="24"/>
                <w:rtl/>
              </w:rPr>
              <w:t>عبقر، الروقة، الأيك، تجذّر، ...</w:t>
            </w:r>
            <w:r>
              <w:rPr>
                <w:rFonts w:ascii="Simplified Arabic" w:eastAsia="Calibri" w:hAnsi="Simplified Arabic" w:cs="Simplified Arabic" w:hint="cs"/>
                <w:rtl/>
              </w:rPr>
              <w:t xml:space="preserve"> </w:t>
            </w:r>
          </w:p>
        </w:tc>
        <w:tc>
          <w:tcPr>
            <w:tcW w:w="5348" w:type="dxa"/>
            <w:gridSpan w:val="2"/>
          </w:tcPr>
          <w:p w:rsidR="007657C6" w:rsidRDefault="003E6CBF">
            <w:pPr>
              <w:bidi/>
              <w:rPr>
                <w:rFonts w:ascii="Simplified Arabic" w:eastAsia="Times New Roman" w:hAnsi="Simplified Arabic" w:cs="Simplified Arabic"/>
                <w:b/>
                <w:bCs/>
                <w:sz w:val="24"/>
                <w:szCs w:val="24"/>
                <w:rtl/>
              </w:rPr>
            </w:pPr>
            <w:r>
              <w:rPr>
                <w:rFonts w:ascii="Simplified Arabic" w:eastAsia="Times New Roman" w:hAnsi="Simplified Arabic" w:cs="Simplified Arabic" w:hint="cs"/>
                <w:b/>
                <w:bCs/>
                <w:sz w:val="24"/>
                <w:szCs w:val="24"/>
                <w:rtl/>
              </w:rPr>
              <w:t>القراءة التّفسيريّة: (حوار ومناقشة):</w:t>
            </w:r>
          </w:p>
          <w:p w:rsidR="007657C6" w:rsidRDefault="003E6CBF">
            <w:pPr>
              <w:bidi/>
              <w:contextualSpacing/>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 xml:space="preserve">يكلّف المعلم الطّلبة تباعاً، بقراءة الأبيات بيتاً </w:t>
            </w:r>
            <w:proofErr w:type="spellStart"/>
            <w:r>
              <w:rPr>
                <w:rFonts w:ascii="Simplified Arabic" w:eastAsia="Times New Roman" w:hAnsi="Simplified Arabic" w:cs="Simplified Arabic" w:hint="cs"/>
                <w:sz w:val="24"/>
                <w:szCs w:val="24"/>
                <w:rtl/>
              </w:rPr>
              <w:t>بيتاً</w:t>
            </w:r>
            <w:proofErr w:type="spellEnd"/>
            <w:r>
              <w:rPr>
                <w:rFonts w:ascii="Simplified Arabic" w:eastAsia="Times New Roman" w:hAnsi="Simplified Arabic" w:cs="Simplified Arabic" w:hint="cs"/>
                <w:sz w:val="24"/>
                <w:szCs w:val="24"/>
                <w:rtl/>
              </w:rPr>
              <w:t>، وبعد كلّ بيت يناقشهم بمعاني المفردات الصعبة، بسؤالهم عن المعنى المباشر، أو المرادف، أو الضدّ، أو استخدام بعضها في جملة/ يكلّف طالباً أو مجموعة طلبة باستخراج معاني مفردة أو اثنتين من المعجم/ يدوّن المعلّم أو أحد الطّلبة المفردات ومعانيها تباعاً بعد كل بيت في بابها المخصص على اللوح.</w:t>
            </w:r>
          </w:p>
        </w:tc>
        <w:tc>
          <w:tcPr>
            <w:tcW w:w="2164" w:type="dxa"/>
            <w:gridSpan w:val="2"/>
            <w:tcBorders>
              <w:right w:val="single" w:sz="18" w:space="0" w:color="auto"/>
            </w:tcBorders>
          </w:tcPr>
          <w:p w:rsidR="007657C6" w:rsidRDefault="003E6CBF">
            <w:pPr>
              <w:bidi/>
              <w:jc w:val="center"/>
              <w:rPr>
                <w:rFonts w:ascii="Simplified Arabic" w:eastAsia="Calibri" w:hAnsi="Simplified Arabic" w:cs="Simplified Arabic"/>
                <w:rtl/>
              </w:rPr>
            </w:pPr>
            <w:r>
              <w:rPr>
                <w:rFonts w:ascii="Simplified Arabic" w:eastAsia="Times New Roman" w:hAnsi="Simplified Arabic" w:cs="Simplified Arabic" w:hint="cs"/>
                <w:sz w:val="24"/>
                <w:szCs w:val="24"/>
                <w:rtl/>
                <w:lang w:bidi="ar-JO"/>
              </w:rPr>
              <w:t>أن يفسّر الطّالب المفردات والتراكيب الصعبة/ الجديدة، ومنها:</w:t>
            </w:r>
            <w:r>
              <w:rPr>
                <w:rFonts w:ascii="Simplified Arabic" w:eastAsia="Times New Roman" w:hAnsi="Simplified Arabic" w:cs="Simplified Arabic" w:hint="cs"/>
                <w:sz w:val="24"/>
                <w:szCs w:val="24"/>
                <w:rtl/>
              </w:rPr>
              <w:t xml:space="preserve"> عبقر، الروقة، الأيك، تجذّر، ...</w:t>
            </w:r>
          </w:p>
        </w:tc>
      </w:tr>
      <w:tr w:rsidR="007657C6">
        <w:tc>
          <w:tcPr>
            <w:tcW w:w="1560" w:type="dxa"/>
            <w:tcBorders>
              <w:left w:val="single" w:sz="18" w:space="0" w:color="auto"/>
            </w:tcBorders>
          </w:tcPr>
          <w:p w:rsidR="007657C6" w:rsidRDefault="007657C6">
            <w:pPr>
              <w:bidi/>
              <w:rPr>
                <w:rFonts w:ascii="Simplified Arabic" w:eastAsia="Calibri" w:hAnsi="Simplified Arabic" w:cs="Simplified Arabic"/>
                <w:sz w:val="24"/>
                <w:szCs w:val="24"/>
              </w:rPr>
            </w:pPr>
          </w:p>
        </w:tc>
        <w:tc>
          <w:tcPr>
            <w:tcW w:w="1560" w:type="dxa"/>
          </w:tcPr>
          <w:p w:rsidR="007657C6" w:rsidRDefault="003E6CBF">
            <w:pPr>
              <w:bidi/>
              <w:jc w:val="center"/>
              <w:rPr>
                <w:rFonts w:ascii="Simplified Arabic" w:eastAsia="Calibri" w:hAnsi="Simplified Arabic" w:cs="Simplified Arabic"/>
                <w:rtl/>
              </w:rPr>
            </w:pPr>
            <w:r>
              <w:rPr>
                <w:rFonts w:ascii="Simplified Arabic" w:eastAsia="Calibri" w:hAnsi="Simplified Arabic" w:cs="Simplified Arabic" w:hint="cs"/>
                <w:b/>
                <w:bCs/>
                <w:rtl/>
              </w:rPr>
              <w:t>الأسئلة الشفويّة</w:t>
            </w:r>
            <w:r>
              <w:rPr>
                <w:rFonts w:ascii="Simplified Arabic" w:eastAsia="Calibri" w:hAnsi="Simplified Arabic" w:cs="Simplified Arabic" w:hint="cs"/>
                <w:rtl/>
              </w:rPr>
              <w:t xml:space="preserve"> بعد كلّ بيت.</w:t>
            </w:r>
          </w:p>
        </w:tc>
        <w:tc>
          <w:tcPr>
            <w:tcW w:w="5348" w:type="dxa"/>
            <w:gridSpan w:val="2"/>
          </w:tcPr>
          <w:p w:rsidR="007657C6" w:rsidRDefault="003E6CBF">
            <w:pPr>
              <w:bidi/>
              <w:rPr>
                <w:rFonts w:ascii="Simplified Arabic" w:eastAsia="Times New Roman" w:hAnsi="Simplified Arabic" w:cs="Simplified Arabic"/>
                <w:b/>
                <w:bCs/>
                <w:sz w:val="24"/>
                <w:szCs w:val="24"/>
                <w:rtl/>
              </w:rPr>
            </w:pPr>
            <w:r>
              <w:rPr>
                <w:rFonts w:ascii="Simplified Arabic" w:eastAsia="Times New Roman" w:hAnsi="Simplified Arabic" w:cs="Simplified Arabic" w:hint="cs"/>
                <w:b/>
                <w:bCs/>
                <w:sz w:val="24"/>
                <w:szCs w:val="24"/>
                <w:rtl/>
              </w:rPr>
              <w:t>القراءة التّفسيريّة: (حوار ومناقشة):</w:t>
            </w:r>
          </w:p>
          <w:p w:rsidR="007657C6" w:rsidRDefault="003E6CBF">
            <w:pPr>
              <w:bidi/>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 xml:space="preserve">بعدَ طرحَ الأسئلةِ حولِ معاني المفردات الواردة في البيت المقروء، </w:t>
            </w:r>
            <w:r>
              <w:rPr>
                <w:rFonts w:ascii="Simplified Arabic" w:eastAsia="Times New Roman" w:hAnsi="Simplified Arabic" w:cs="Simplified Arabic" w:hint="cs"/>
                <w:sz w:val="24"/>
                <w:szCs w:val="24"/>
                <w:rtl/>
                <w:lang w:bidi="ar-JO"/>
              </w:rPr>
              <w:lastRenderedPageBreak/>
              <w:t>يوجّه المعلّم أسئلة متسلسلة متدرّجة حول ما وردَ في البيت مِن معانٍ (الأفكار الجزئيّة)؛ ليساعد الطلبة على فهم المعنى.</w:t>
            </w:r>
          </w:p>
        </w:tc>
        <w:tc>
          <w:tcPr>
            <w:tcW w:w="2164" w:type="dxa"/>
            <w:gridSpan w:val="2"/>
            <w:tcBorders>
              <w:right w:val="single" w:sz="18" w:space="0" w:color="auto"/>
            </w:tcBorders>
          </w:tcPr>
          <w:p w:rsidR="007657C6" w:rsidRDefault="003E6CBF">
            <w:pPr>
              <w:bidi/>
              <w:jc w:val="center"/>
              <w:rPr>
                <w:rFonts w:ascii="Simplified Arabic" w:eastAsia="Times New Roman" w:hAnsi="Simplified Arabic" w:cs="Simplified Arabic"/>
                <w:sz w:val="23"/>
                <w:szCs w:val="23"/>
                <w:rtl/>
                <w:lang w:bidi="ar-JO"/>
              </w:rPr>
            </w:pPr>
            <w:r>
              <w:rPr>
                <w:rFonts w:ascii="Simplified Arabic" w:eastAsia="Times New Roman" w:hAnsi="Simplified Arabic" w:cs="Simplified Arabic" w:hint="cs"/>
                <w:sz w:val="23"/>
                <w:szCs w:val="23"/>
                <w:rtl/>
                <w:lang w:bidi="ar-JO"/>
              </w:rPr>
              <w:lastRenderedPageBreak/>
              <w:t>أن يوضّحَ الطالب الأفكارَ الجزئيّة.</w:t>
            </w:r>
          </w:p>
        </w:tc>
      </w:tr>
      <w:tr w:rsidR="007657C6">
        <w:tc>
          <w:tcPr>
            <w:tcW w:w="1560" w:type="dxa"/>
            <w:tcBorders>
              <w:left w:val="single" w:sz="18" w:space="0" w:color="auto"/>
            </w:tcBorders>
          </w:tcPr>
          <w:p w:rsidR="007657C6" w:rsidRDefault="007657C6">
            <w:pPr>
              <w:bidi/>
              <w:rPr>
                <w:rFonts w:ascii="Simplified Arabic" w:eastAsia="Calibri" w:hAnsi="Simplified Arabic" w:cs="Simplified Arabic"/>
                <w:sz w:val="24"/>
                <w:szCs w:val="24"/>
              </w:rPr>
            </w:pPr>
          </w:p>
        </w:tc>
        <w:tc>
          <w:tcPr>
            <w:tcW w:w="1560" w:type="dxa"/>
          </w:tcPr>
          <w:p w:rsidR="007657C6" w:rsidRDefault="003E6CBF">
            <w:pPr>
              <w:bidi/>
              <w:jc w:val="center"/>
              <w:rPr>
                <w:rFonts w:ascii="Simplified Arabic" w:eastAsia="Calibri" w:hAnsi="Simplified Arabic" w:cs="Simplified Arabic"/>
                <w:b/>
                <w:bCs/>
                <w:rtl/>
              </w:rPr>
            </w:pPr>
            <w:r>
              <w:rPr>
                <w:rFonts w:ascii="Simplified Arabic" w:eastAsia="Calibri" w:hAnsi="Simplified Arabic" w:cs="Simplified Arabic" w:hint="cs"/>
                <w:b/>
                <w:bCs/>
                <w:rtl/>
              </w:rPr>
              <w:t>سؤال شفوي:</w:t>
            </w:r>
          </w:p>
          <w:p w:rsidR="007657C6" w:rsidRDefault="003E6CBF">
            <w:pPr>
              <w:bidi/>
              <w:jc w:val="center"/>
              <w:rPr>
                <w:rFonts w:ascii="Simplified Arabic" w:eastAsia="Calibri" w:hAnsi="Simplified Arabic" w:cs="Simplified Arabic"/>
                <w:b/>
                <w:bCs/>
                <w:rtl/>
              </w:rPr>
            </w:pPr>
            <w:r>
              <w:rPr>
                <w:rFonts w:ascii="Simplified Arabic" w:eastAsia="Calibri" w:hAnsi="Simplified Arabic" w:cs="Simplified Arabic" w:hint="cs"/>
                <w:rtl/>
              </w:rPr>
              <w:t xml:space="preserve">ما المقصودُ </w:t>
            </w:r>
            <w:proofErr w:type="spellStart"/>
            <w:r>
              <w:rPr>
                <w:rFonts w:ascii="Simplified Arabic" w:eastAsia="Calibri" w:hAnsi="Simplified Arabic" w:cs="Simplified Arabic" w:hint="cs"/>
                <w:rtl/>
              </w:rPr>
              <w:t>بعبارة:</w:t>
            </w:r>
            <w:r>
              <w:rPr>
                <w:rFonts w:ascii="Simplified Arabic" w:eastAsia="Times New Roman" w:hAnsi="Simplified Arabic" w:cs="Simplified Arabic" w:hint="cs"/>
                <w:sz w:val="24"/>
                <w:szCs w:val="24"/>
                <w:rtl/>
              </w:rPr>
              <w:t>وبنور</w:t>
            </w:r>
            <w:proofErr w:type="spellEnd"/>
            <w:r>
              <w:rPr>
                <w:rFonts w:ascii="Simplified Arabic" w:eastAsia="Times New Roman" w:hAnsi="Simplified Arabic" w:cs="Simplified Arabic" w:hint="cs"/>
                <w:sz w:val="24"/>
                <w:szCs w:val="24"/>
                <w:rtl/>
              </w:rPr>
              <w:t xml:space="preserve"> الأمل الوضاء إيماني تنوّر وهوى أرضي في أعماق أعماقي تجذّر.</w:t>
            </w:r>
            <w:r>
              <w:rPr>
                <w:rFonts w:ascii="Simplified Arabic" w:eastAsia="Calibri" w:hAnsi="Simplified Arabic" w:cs="Simplified Arabic" w:hint="cs"/>
                <w:rtl/>
              </w:rPr>
              <w:t xml:space="preserve"> </w:t>
            </w:r>
          </w:p>
        </w:tc>
        <w:tc>
          <w:tcPr>
            <w:tcW w:w="5348" w:type="dxa"/>
            <w:gridSpan w:val="2"/>
          </w:tcPr>
          <w:p w:rsidR="007657C6" w:rsidRDefault="003E6CBF">
            <w:pPr>
              <w:bidi/>
              <w:rPr>
                <w:rFonts w:ascii="Simplified Arabic" w:eastAsia="Times New Roman" w:hAnsi="Simplified Arabic" w:cs="Simplified Arabic"/>
                <w:b/>
                <w:bCs/>
                <w:sz w:val="24"/>
                <w:szCs w:val="24"/>
                <w:rtl/>
              </w:rPr>
            </w:pPr>
            <w:r>
              <w:rPr>
                <w:rFonts w:ascii="Simplified Arabic" w:eastAsia="Times New Roman" w:hAnsi="Simplified Arabic" w:cs="Simplified Arabic" w:hint="cs"/>
                <w:b/>
                <w:bCs/>
                <w:sz w:val="24"/>
                <w:szCs w:val="24"/>
                <w:rtl/>
              </w:rPr>
              <w:t>القراءة التّفسيريّة: (الحوار والمناقشة):</w:t>
            </w:r>
          </w:p>
          <w:p w:rsidR="007657C6" w:rsidRDefault="003E6CBF">
            <w:pPr>
              <w:bidi/>
              <w:rPr>
                <w:rFonts w:ascii="Simplified Arabic" w:eastAsia="Times New Roman" w:hAnsi="Simplified Arabic" w:cs="Simplified Arabic"/>
                <w:sz w:val="24"/>
                <w:szCs w:val="24"/>
                <w:rtl/>
              </w:rPr>
            </w:pPr>
            <w:r>
              <w:rPr>
                <w:rFonts w:ascii="Simplified Arabic" w:eastAsia="Calibri" w:hAnsi="Simplified Arabic" w:cs="Simplified Arabic" w:hint="cs"/>
                <w:rtl/>
              </w:rPr>
              <w:t xml:space="preserve">ينتقل المعلم إلى </w:t>
            </w:r>
            <w:r>
              <w:rPr>
                <w:rFonts w:ascii="Simplified Arabic" w:eastAsia="Times New Roman" w:hAnsi="Simplified Arabic" w:cs="Simplified Arabic" w:hint="cs"/>
                <w:sz w:val="24"/>
                <w:szCs w:val="24"/>
                <w:rtl/>
              </w:rPr>
              <w:t>طرح أسئلة حول بعض المفردات والعبارات التي تحمل دلالة أو رمزاً معيّناً، يتلقّى الإجابات... ويدوّنها في الخانة المخصصة على اللوح.</w:t>
            </w:r>
          </w:p>
        </w:tc>
        <w:tc>
          <w:tcPr>
            <w:tcW w:w="2164" w:type="dxa"/>
            <w:gridSpan w:val="2"/>
            <w:tcBorders>
              <w:right w:val="single" w:sz="18" w:space="0" w:color="auto"/>
            </w:tcBorders>
          </w:tcPr>
          <w:p w:rsidR="007657C6" w:rsidRDefault="003E6CBF">
            <w:pPr>
              <w:bidi/>
              <w:jc w:val="center"/>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lang w:bidi="ar-JO"/>
              </w:rPr>
              <w:t xml:space="preserve">أن يستنتج الطالب دلالات بعض الكلمات والعبارات، ومنها: </w:t>
            </w:r>
            <w:r>
              <w:rPr>
                <w:rFonts w:ascii="Simplified Arabic" w:eastAsia="Times New Roman" w:hAnsi="Simplified Arabic" w:cs="Simplified Arabic" w:hint="cs"/>
                <w:sz w:val="24"/>
                <w:szCs w:val="24"/>
                <w:rtl/>
              </w:rPr>
              <w:t>وبنور الأمل الوضاء إيماني تنوّر وهوى أرضي في أعماق أعماقي تجذّر.</w:t>
            </w:r>
          </w:p>
        </w:tc>
      </w:tr>
      <w:tr w:rsidR="007657C6">
        <w:tc>
          <w:tcPr>
            <w:tcW w:w="1560" w:type="dxa"/>
            <w:tcBorders>
              <w:left w:val="single" w:sz="18" w:space="0" w:color="auto"/>
            </w:tcBorders>
          </w:tcPr>
          <w:p w:rsidR="007657C6" w:rsidRDefault="007657C6">
            <w:pPr>
              <w:bidi/>
              <w:rPr>
                <w:rFonts w:ascii="Simplified Arabic" w:eastAsia="Calibri" w:hAnsi="Simplified Arabic" w:cs="Simplified Arabic"/>
                <w:sz w:val="24"/>
                <w:szCs w:val="24"/>
              </w:rPr>
            </w:pPr>
          </w:p>
        </w:tc>
        <w:tc>
          <w:tcPr>
            <w:tcW w:w="1560" w:type="dxa"/>
          </w:tcPr>
          <w:p w:rsidR="007657C6" w:rsidRDefault="003E6CBF">
            <w:pPr>
              <w:bidi/>
              <w:jc w:val="center"/>
              <w:rPr>
                <w:rFonts w:ascii="Simplified Arabic" w:eastAsia="Calibri" w:hAnsi="Simplified Arabic" w:cs="Simplified Arabic"/>
                <w:b/>
                <w:bCs/>
                <w:rtl/>
              </w:rPr>
            </w:pPr>
            <w:r>
              <w:rPr>
                <w:rFonts w:ascii="Simplified Arabic" w:eastAsia="Calibri" w:hAnsi="Simplified Arabic" w:cs="Simplified Arabic" w:hint="cs"/>
                <w:b/>
                <w:bCs/>
                <w:rtl/>
              </w:rPr>
              <w:t>سؤال شفويّ بعد كلّ بيت مقروء:</w:t>
            </w:r>
          </w:p>
          <w:p w:rsidR="007657C6" w:rsidRDefault="003E6CBF">
            <w:pPr>
              <w:bidi/>
              <w:jc w:val="center"/>
              <w:rPr>
                <w:rFonts w:ascii="Simplified Arabic" w:eastAsia="Calibri" w:hAnsi="Simplified Arabic" w:cs="Simplified Arabic"/>
                <w:rtl/>
              </w:rPr>
            </w:pPr>
            <w:r>
              <w:rPr>
                <w:rFonts w:ascii="Simplified Arabic" w:eastAsia="Calibri" w:hAnsi="Simplified Arabic" w:cs="Simplified Arabic" w:hint="cs"/>
                <w:rtl/>
              </w:rPr>
              <w:t>نشرحُ البيت.</w:t>
            </w:r>
          </w:p>
        </w:tc>
        <w:tc>
          <w:tcPr>
            <w:tcW w:w="5348" w:type="dxa"/>
            <w:gridSpan w:val="2"/>
          </w:tcPr>
          <w:p w:rsidR="007657C6" w:rsidRDefault="003E6CBF">
            <w:pPr>
              <w:bidi/>
              <w:rPr>
                <w:rFonts w:ascii="Simplified Arabic" w:eastAsia="Times New Roman" w:hAnsi="Simplified Arabic" w:cs="Simplified Arabic"/>
                <w:b/>
                <w:bCs/>
                <w:sz w:val="24"/>
                <w:szCs w:val="24"/>
                <w:rtl/>
              </w:rPr>
            </w:pPr>
            <w:r>
              <w:rPr>
                <w:rFonts w:ascii="Simplified Arabic" w:eastAsia="Times New Roman" w:hAnsi="Simplified Arabic" w:cs="Simplified Arabic" w:hint="cs"/>
                <w:b/>
                <w:bCs/>
                <w:sz w:val="24"/>
                <w:szCs w:val="24"/>
                <w:rtl/>
              </w:rPr>
              <w:t>القراءة التّفسيريّة: (الحوار والمناقشة):</w:t>
            </w:r>
          </w:p>
          <w:p w:rsidR="007657C6" w:rsidRDefault="003E6CBF">
            <w:pPr>
              <w:bidi/>
              <w:rPr>
                <w:rFonts w:ascii="Simplified Arabic" w:eastAsia="Times New Roman" w:hAnsi="Simplified Arabic" w:cs="Simplified Arabic"/>
                <w:sz w:val="24"/>
                <w:szCs w:val="24"/>
              </w:rPr>
            </w:pPr>
            <w:r>
              <w:rPr>
                <w:rFonts w:ascii="Simplified Arabic" w:eastAsia="Calibri" w:hAnsi="Simplified Arabic" w:cs="Simplified Arabic" w:hint="cs"/>
                <w:rtl/>
              </w:rPr>
              <w:t xml:space="preserve">ينتقل المعلم إلى </w:t>
            </w:r>
            <w:r>
              <w:rPr>
                <w:rFonts w:ascii="Simplified Arabic" w:eastAsia="Times New Roman" w:hAnsi="Simplified Arabic" w:cs="Simplified Arabic" w:hint="cs"/>
                <w:sz w:val="24"/>
                <w:szCs w:val="24"/>
                <w:rtl/>
              </w:rPr>
              <w:t>تكليف الطلبة بشرح الأبيات الشعريّة من خلالِ الفهمِ العامّ للسياق.</w:t>
            </w:r>
          </w:p>
        </w:tc>
        <w:tc>
          <w:tcPr>
            <w:tcW w:w="2164" w:type="dxa"/>
            <w:gridSpan w:val="2"/>
            <w:tcBorders>
              <w:right w:val="single" w:sz="18" w:space="0" w:color="auto"/>
            </w:tcBorders>
          </w:tcPr>
          <w:p w:rsidR="007657C6" w:rsidRDefault="003E6CBF">
            <w:pPr>
              <w:bidi/>
              <w:jc w:val="center"/>
              <w:rPr>
                <w:rFonts w:ascii="Simplified Arabic" w:eastAsia="Calibri" w:hAnsi="Simplified Arabic" w:cs="Simplified Arabic"/>
                <w:rtl/>
                <w:lang w:bidi="ar-JO"/>
              </w:rPr>
            </w:pPr>
            <w:r>
              <w:rPr>
                <w:rFonts w:ascii="Simplified Arabic" w:eastAsia="Times New Roman" w:hAnsi="Simplified Arabic" w:cs="Simplified Arabic" w:hint="cs"/>
                <w:sz w:val="24"/>
                <w:szCs w:val="24"/>
                <w:rtl/>
                <w:lang w:bidi="ar-JO"/>
              </w:rPr>
              <w:t>أن يشرح الطالب الأبيات الشّعريّة شرحاً وافياَ.</w:t>
            </w:r>
          </w:p>
        </w:tc>
      </w:tr>
      <w:tr w:rsidR="007657C6">
        <w:tc>
          <w:tcPr>
            <w:tcW w:w="1560" w:type="dxa"/>
            <w:tcBorders>
              <w:left w:val="single" w:sz="18" w:space="0" w:color="auto"/>
            </w:tcBorders>
          </w:tcPr>
          <w:p w:rsidR="007657C6" w:rsidRDefault="007657C6">
            <w:pPr>
              <w:bidi/>
              <w:rPr>
                <w:rFonts w:ascii="Simplified Arabic" w:eastAsia="Calibri" w:hAnsi="Simplified Arabic" w:cs="Simplified Arabic"/>
                <w:sz w:val="24"/>
                <w:szCs w:val="24"/>
              </w:rPr>
            </w:pPr>
          </w:p>
        </w:tc>
        <w:tc>
          <w:tcPr>
            <w:tcW w:w="1560" w:type="dxa"/>
          </w:tcPr>
          <w:p w:rsidR="007657C6" w:rsidRDefault="003E6CBF">
            <w:pPr>
              <w:bidi/>
              <w:jc w:val="center"/>
              <w:rPr>
                <w:rFonts w:ascii="Simplified Arabic" w:eastAsia="Calibri" w:hAnsi="Simplified Arabic" w:cs="Simplified Arabic"/>
                <w:b/>
                <w:bCs/>
                <w:rtl/>
              </w:rPr>
            </w:pPr>
            <w:r>
              <w:rPr>
                <w:rFonts w:ascii="Simplified Arabic" w:eastAsia="Calibri" w:hAnsi="Simplified Arabic" w:cs="Simplified Arabic" w:hint="cs"/>
                <w:b/>
                <w:bCs/>
                <w:rtl/>
              </w:rPr>
              <w:t>سؤال شفويّ بعد كلّ بيت مقروء:</w:t>
            </w:r>
          </w:p>
          <w:p w:rsidR="007657C6" w:rsidRDefault="003E6CBF">
            <w:pPr>
              <w:bidi/>
              <w:jc w:val="center"/>
              <w:rPr>
                <w:rFonts w:ascii="Simplified Arabic" w:eastAsia="Calibri" w:hAnsi="Simplified Arabic" w:cs="Simplified Arabic"/>
                <w:rtl/>
              </w:rPr>
            </w:pPr>
            <w:r>
              <w:rPr>
                <w:rFonts w:ascii="Simplified Arabic" w:eastAsia="Calibri" w:hAnsi="Simplified Arabic" w:cs="Simplified Arabic" w:hint="cs"/>
                <w:rtl/>
              </w:rPr>
              <w:t>نوضّح الصورة الفنّية في البيت.</w:t>
            </w:r>
          </w:p>
        </w:tc>
        <w:tc>
          <w:tcPr>
            <w:tcW w:w="5348" w:type="dxa"/>
            <w:gridSpan w:val="2"/>
          </w:tcPr>
          <w:p w:rsidR="007657C6" w:rsidRDefault="003E6CBF">
            <w:pPr>
              <w:bidi/>
              <w:rPr>
                <w:rFonts w:ascii="Simplified Arabic" w:eastAsia="Times New Roman" w:hAnsi="Simplified Arabic" w:cs="Simplified Arabic"/>
                <w:b/>
                <w:bCs/>
                <w:sz w:val="24"/>
                <w:szCs w:val="24"/>
                <w:rtl/>
              </w:rPr>
            </w:pPr>
            <w:r>
              <w:rPr>
                <w:rFonts w:ascii="Simplified Arabic" w:eastAsia="Times New Roman" w:hAnsi="Simplified Arabic" w:cs="Simplified Arabic" w:hint="cs"/>
                <w:b/>
                <w:bCs/>
                <w:sz w:val="24"/>
                <w:szCs w:val="24"/>
                <w:rtl/>
              </w:rPr>
              <w:t>القراءة التّفسيريّة: (الحوار والمناقشة):</w:t>
            </w:r>
          </w:p>
          <w:p w:rsidR="007657C6" w:rsidRDefault="003E6CBF">
            <w:pPr>
              <w:bidi/>
              <w:rPr>
                <w:rFonts w:ascii="Simplified Arabic" w:eastAsia="Times New Roman" w:hAnsi="Simplified Arabic" w:cs="Simplified Arabic"/>
                <w:sz w:val="24"/>
                <w:szCs w:val="24"/>
              </w:rPr>
            </w:pPr>
            <w:r>
              <w:rPr>
                <w:rFonts w:ascii="Simplified Arabic" w:eastAsia="Calibri" w:hAnsi="Simplified Arabic" w:cs="Simplified Arabic" w:hint="cs"/>
                <w:rtl/>
              </w:rPr>
              <w:t xml:space="preserve">ينتقل المعلم إلى </w:t>
            </w:r>
            <w:r>
              <w:rPr>
                <w:rFonts w:ascii="Simplified Arabic" w:eastAsia="Times New Roman" w:hAnsi="Simplified Arabic" w:cs="Simplified Arabic" w:hint="cs"/>
                <w:sz w:val="24"/>
                <w:szCs w:val="24"/>
                <w:rtl/>
              </w:rPr>
              <w:t>مناقشة العبارات التي تتضمّن صورة فنّيّة، بتدوين العبارة على اللوح، ثمّ مناقشة الطلبة بها... يتلقّى الإجابات... ويدوّنها في الخانة المخصصة على اللوح.</w:t>
            </w:r>
          </w:p>
        </w:tc>
        <w:tc>
          <w:tcPr>
            <w:tcW w:w="2164" w:type="dxa"/>
            <w:gridSpan w:val="2"/>
            <w:tcBorders>
              <w:right w:val="single" w:sz="18" w:space="0" w:color="auto"/>
            </w:tcBorders>
          </w:tcPr>
          <w:p w:rsidR="007657C6" w:rsidRDefault="003E6CBF">
            <w:pPr>
              <w:bidi/>
              <w:jc w:val="center"/>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lang w:bidi="ar-JO"/>
              </w:rPr>
              <w:t xml:space="preserve">أن يوضّح الطالبُ الصّور الفنيّة، ومنها: </w:t>
            </w:r>
            <w:r>
              <w:rPr>
                <w:rFonts w:ascii="Simplified Arabic" w:eastAsia="Times New Roman" w:hAnsi="Simplified Arabic" w:cs="Simplified Arabic" w:hint="cs"/>
                <w:sz w:val="24"/>
                <w:szCs w:val="24"/>
                <w:rtl/>
              </w:rPr>
              <w:t>فوق وادٍ لونت أرجاءه ريشة عبقر.</w:t>
            </w:r>
          </w:p>
        </w:tc>
      </w:tr>
      <w:tr w:rsidR="007657C6">
        <w:tc>
          <w:tcPr>
            <w:tcW w:w="1560" w:type="dxa"/>
            <w:tcBorders>
              <w:left w:val="single" w:sz="18" w:space="0" w:color="auto"/>
            </w:tcBorders>
          </w:tcPr>
          <w:p w:rsidR="007657C6" w:rsidRDefault="007657C6">
            <w:pPr>
              <w:bidi/>
              <w:rPr>
                <w:rFonts w:ascii="Simplified Arabic" w:eastAsia="Calibri" w:hAnsi="Simplified Arabic" w:cs="Simplified Arabic"/>
                <w:sz w:val="24"/>
                <w:szCs w:val="24"/>
              </w:rPr>
            </w:pPr>
          </w:p>
        </w:tc>
        <w:tc>
          <w:tcPr>
            <w:tcW w:w="1560" w:type="dxa"/>
          </w:tcPr>
          <w:p w:rsidR="007657C6" w:rsidRDefault="003E6CBF">
            <w:pPr>
              <w:bidi/>
              <w:jc w:val="center"/>
              <w:rPr>
                <w:rFonts w:ascii="Simplified Arabic" w:eastAsia="Calibri" w:hAnsi="Simplified Arabic" w:cs="Simplified Arabic"/>
                <w:b/>
                <w:bCs/>
                <w:sz w:val="18"/>
                <w:szCs w:val="18"/>
                <w:rtl/>
              </w:rPr>
            </w:pPr>
            <w:r>
              <w:rPr>
                <w:rFonts w:ascii="Simplified Arabic" w:eastAsia="Calibri" w:hAnsi="Simplified Arabic" w:cs="Simplified Arabic" w:hint="cs"/>
                <w:b/>
                <w:bCs/>
                <w:rtl/>
              </w:rPr>
              <w:t>سؤال شفويّ بعد كلّ بيت مقروء:</w:t>
            </w:r>
          </w:p>
          <w:p w:rsidR="007657C6" w:rsidRDefault="003E6CBF">
            <w:pPr>
              <w:bidi/>
              <w:jc w:val="center"/>
              <w:rPr>
                <w:rFonts w:ascii="Simplified Arabic" w:eastAsia="Calibri" w:hAnsi="Simplified Arabic" w:cs="Simplified Arabic"/>
                <w:rtl/>
              </w:rPr>
            </w:pPr>
            <w:r>
              <w:rPr>
                <w:rFonts w:ascii="Simplified Arabic" w:eastAsia="Calibri" w:hAnsi="Simplified Arabic" w:cs="Simplified Arabic" w:hint="cs"/>
                <w:rtl/>
              </w:rPr>
              <w:t xml:space="preserve">ما الأسلوب في قوله: غير أني لي على رغمك </w:t>
            </w:r>
            <w:proofErr w:type="spellStart"/>
            <w:r>
              <w:rPr>
                <w:rFonts w:ascii="Simplified Arabic" w:eastAsia="Calibri" w:hAnsi="Simplified Arabic" w:cs="Simplified Arabic" w:hint="cs"/>
                <w:rtl/>
              </w:rPr>
              <w:t>ياظلما</w:t>
            </w:r>
            <w:proofErr w:type="spellEnd"/>
            <w:r>
              <w:rPr>
                <w:rFonts w:ascii="Simplified Arabic" w:eastAsia="Calibri" w:hAnsi="Simplified Arabic" w:cs="Simplified Arabic" w:hint="cs"/>
                <w:rtl/>
              </w:rPr>
              <w:t xml:space="preserve"> تجبّر؟</w:t>
            </w:r>
          </w:p>
        </w:tc>
        <w:tc>
          <w:tcPr>
            <w:tcW w:w="5348" w:type="dxa"/>
            <w:gridSpan w:val="2"/>
          </w:tcPr>
          <w:p w:rsidR="007657C6" w:rsidRDefault="003E6CBF">
            <w:pPr>
              <w:bidi/>
              <w:rPr>
                <w:rFonts w:ascii="Simplified Arabic" w:eastAsia="Times New Roman" w:hAnsi="Simplified Arabic" w:cs="Simplified Arabic"/>
                <w:b/>
                <w:bCs/>
                <w:sz w:val="24"/>
                <w:szCs w:val="24"/>
                <w:rtl/>
              </w:rPr>
            </w:pPr>
            <w:r>
              <w:rPr>
                <w:rFonts w:ascii="Simplified Arabic" w:eastAsia="Times New Roman" w:hAnsi="Simplified Arabic" w:cs="Simplified Arabic" w:hint="cs"/>
                <w:b/>
                <w:bCs/>
                <w:sz w:val="24"/>
                <w:szCs w:val="24"/>
                <w:rtl/>
              </w:rPr>
              <w:t>القراءة التّفسيريّة: (فكّر- زاوج- شارك):</w:t>
            </w:r>
          </w:p>
          <w:p w:rsidR="007657C6" w:rsidRDefault="003E6CBF">
            <w:pPr>
              <w:bidi/>
              <w:rPr>
                <w:rFonts w:ascii="Simplified Arabic" w:eastAsia="Times New Roman" w:hAnsi="Simplified Arabic" w:cs="Simplified Arabic"/>
                <w:b/>
                <w:bCs/>
                <w:sz w:val="24"/>
                <w:szCs w:val="24"/>
                <w:rtl/>
              </w:rPr>
            </w:pPr>
            <w:r>
              <w:rPr>
                <w:rFonts w:ascii="Simplified Arabic" w:eastAsia="Times New Roman" w:hAnsi="Simplified Arabic" w:cs="Simplified Arabic" w:hint="cs"/>
                <w:sz w:val="24"/>
                <w:szCs w:val="24"/>
                <w:rtl/>
              </w:rPr>
              <w:t>يطلب المعلم من كلّ طالبين متجاورين في المقعد استخراج أسلوب لغويّ وتسميته بعد كلّ فقرة مقروءة، بشكل فرديّ أوّلاً، ثمّ مشاركة كلّ منهما زميله والاتفاق على إجابة/ يستمع المعلم إلى إجابات بعض أزواج الطلبة/ ويطلب من الطالب المجيب تدوينها في الخانة المخصصة.</w:t>
            </w:r>
          </w:p>
        </w:tc>
        <w:tc>
          <w:tcPr>
            <w:tcW w:w="2164" w:type="dxa"/>
            <w:gridSpan w:val="2"/>
            <w:tcBorders>
              <w:right w:val="single" w:sz="18" w:space="0" w:color="auto"/>
            </w:tcBorders>
          </w:tcPr>
          <w:p w:rsidR="007657C6" w:rsidRDefault="003E6CBF">
            <w:pPr>
              <w:bidi/>
              <w:jc w:val="center"/>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lang w:bidi="ar-JO"/>
              </w:rPr>
              <w:t>أن يستخرج الطالب بعض الأساليب اللغوية، ومنها:</w:t>
            </w:r>
            <w:r>
              <w:rPr>
                <w:rFonts w:ascii="Simplified Arabic" w:eastAsia="Times New Roman" w:hAnsi="Simplified Arabic" w:cs="Simplified Arabic" w:hint="cs"/>
                <w:sz w:val="18"/>
                <w:szCs w:val="18"/>
                <w:rtl/>
                <w:lang w:bidi="ar-JO"/>
              </w:rPr>
              <w:t xml:space="preserve"> </w:t>
            </w:r>
            <w:r>
              <w:rPr>
                <w:rFonts w:ascii="Simplified Arabic" w:eastAsia="Times New Roman" w:hAnsi="Simplified Arabic" w:cs="Simplified Arabic" w:hint="cs"/>
                <w:sz w:val="18"/>
                <w:szCs w:val="18"/>
                <w:rtl/>
              </w:rPr>
              <w:t xml:space="preserve"> .</w:t>
            </w:r>
            <w:r>
              <w:rPr>
                <w:rFonts w:ascii="Simplified Arabic" w:eastAsia="Calibri" w:hAnsi="Simplified Arabic" w:cs="Simplified Arabic" w:hint="cs"/>
                <w:rtl/>
              </w:rPr>
              <w:t xml:space="preserve">غير أني لي على رغمك </w:t>
            </w:r>
            <w:proofErr w:type="spellStart"/>
            <w:r>
              <w:rPr>
                <w:rFonts w:ascii="Simplified Arabic" w:eastAsia="Calibri" w:hAnsi="Simplified Arabic" w:cs="Simplified Arabic" w:hint="cs"/>
                <w:rtl/>
              </w:rPr>
              <w:t>ياظلما</w:t>
            </w:r>
            <w:proofErr w:type="spellEnd"/>
            <w:r>
              <w:rPr>
                <w:rFonts w:ascii="Simplified Arabic" w:eastAsia="Calibri" w:hAnsi="Simplified Arabic" w:cs="Simplified Arabic" w:hint="cs"/>
                <w:rtl/>
              </w:rPr>
              <w:t xml:space="preserve"> تجبّر</w:t>
            </w:r>
            <w:r>
              <w:rPr>
                <w:rFonts w:ascii="Simplified Arabic" w:eastAsia="Times New Roman" w:hAnsi="Simplified Arabic" w:cs="Simplified Arabic" w:hint="cs"/>
                <w:sz w:val="18"/>
                <w:szCs w:val="18"/>
                <w:rtl/>
              </w:rPr>
              <w:t>..</w:t>
            </w:r>
          </w:p>
        </w:tc>
      </w:tr>
      <w:tr w:rsidR="007657C6">
        <w:tc>
          <w:tcPr>
            <w:tcW w:w="1560" w:type="dxa"/>
            <w:tcBorders>
              <w:left w:val="single" w:sz="18" w:space="0" w:color="auto"/>
            </w:tcBorders>
          </w:tcPr>
          <w:p w:rsidR="007657C6" w:rsidRDefault="007657C6">
            <w:pPr>
              <w:bidi/>
              <w:rPr>
                <w:rFonts w:ascii="Simplified Arabic" w:eastAsia="Calibri" w:hAnsi="Simplified Arabic" w:cs="Simplified Arabic"/>
                <w:sz w:val="24"/>
                <w:szCs w:val="24"/>
              </w:rPr>
            </w:pPr>
          </w:p>
        </w:tc>
        <w:tc>
          <w:tcPr>
            <w:tcW w:w="1560" w:type="dxa"/>
          </w:tcPr>
          <w:p w:rsidR="007657C6" w:rsidRDefault="003E6CBF">
            <w:pPr>
              <w:bidi/>
              <w:jc w:val="center"/>
              <w:rPr>
                <w:rFonts w:ascii="Simplified Arabic" w:eastAsia="Calibri" w:hAnsi="Simplified Arabic" w:cs="Simplified Arabic"/>
              </w:rPr>
            </w:pPr>
            <w:r>
              <w:rPr>
                <w:rFonts w:ascii="Simplified Arabic" w:eastAsia="Calibri" w:hAnsi="Simplified Arabic" w:cs="Simplified Arabic" w:hint="cs"/>
                <w:b/>
                <w:bCs/>
                <w:rtl/>
              </w:rPr>
              <w:t>سؤال شفوي بعدَ الانتهاء من مناقشة القصيدة</w:t>
            </w:r>
            <w:r>
              <w:rPr>
                <w:rFonts w:ascii="Simplified Arabic" w:eastAsia="Calibri" w:hAnsi="Simplified Arabic" w:cs="Simplified Arabic" w:hint="cs"/>
                <w:rtl/>
              </w:rPr>
              <w:t>: ما الأفكار الّتي يعرضها النصّ؟</w:t>
            </w:r>
          </w:p>
        </w:tc>
        <w:tc>
          <w:tcPr>
            <w:tcW w:w="5348" w:type="dxa"/>
            <w:gridSpan w:val="2"/>
          </w:tcPr>
          <w:p w:rsidR="007657C6" w:rsidRDefault="003E6CBF">
            <w:pPr>
              <w:bidi/>
              <w:rPr>
                <w:rFonts w:ascii="Simplified Arabic" w:eastAsia="Times New Roman" w:hAnsi="Simplified Arabic" w:cs="Simplified Arabic"/>
                <w:b/>
                <w:bCs/>
                <w:sz w:val="24"/>
                <w:szCs w:val="24"/>
                <w:rtl/>
              </w:rPr>
            </w:pPr>
            <w:r>
              <w:rPr>
                <w:rFonts w:ascii="Simplified Arabic" w:eastAsia="Times New Roman" w:hAnsi="Simplified Arabic" w:cs="Simplified Arabic" w:hint="cs"/>
                <w:b/>
                <w:bCs/>
                <w:sz w:val="24"/>
                <w:szCs w:val="24"/>
                <w:rtl/>
              </w:rPr>
              <w:t>القراءة التّفسيريّة: (الحوار والمناقشة):</w:t>
            </w:r>
          </w:p>
          <w:p w:rsidR="007657C6" w:rsidRDefault="003E6CBF">
            <w:pPr>
              <w:bidi/>
              <w:rPr>
                <w:rFonts w:ascii="Simplified Arabic" w:eastAsia="Times New Roman" w:hAnsi="Simplified Arabic" w:cs="Simplified Arabic"/>
                <w:sz w:val="24"/>
                <w:szCs w:val="24"/>
              </w:rPr>
            </w:pPr>
            <w:r>
              <w:rPr>
                <w:rFonts w:ascii="Simplified Arabic" w:eastAsia="Calibri" w:hAnsi="Simplified Arabic" w:cs="Simplified Arabic" w:hint="cs"/>
                <w:rtl/>
              </w:rPr>
              <w:t>بعد</w:t>
            </w:r>
            <w:r>
              <w:rPr>
                <w:rFonts w:ascii="Simplified Arabic" w:eastAsia="Calibri" w:hAnsi="Simplified Arabic" w:cs="Simplified Arabic" w:hint="cs"/>
                <w:rtl/>
                <w:lang w:bidi="ar-JO"/>
              </w:rPr>
              <w:t xml:space="preserve"> انتهاء مناقشة النصّ كاملاً، يطرح سؤالاً حول الأفكار الّتي تضمّنها النصّ</w:t>
            </w:r>
            <w:r>
              <w:rPr>
                <w:rFonts w:ascii="Simplified Arabic" w:eastAsia="Times New Roman" w:hAnsi="Simplified Arabic" w:cs="Simplified Arabic" w:hint="cs"/>
                <w:sz w:val="24"/>
                <w:szCs w:val="24"/>
                <w:rtl/>
                <w:lang w:bidi="ar-JO"/>
              </w:rPr>
              <w:t>/ يتلقّى الإجابات ويثريها و</w:t>
            </w:r>
            <w:r>
              <w:rPr>
                <w:rFonts w:ascii="Simplified Arabic" w:eastAsia="Times New Roman" w:hAnsi="Simplified Arabic" w:cs="Simplified Arabic" w:hint="cs"/>
                <w:sz w:val="24"/>
                <w:szCs w:val="24"/>
                <w:rtl/>
              </w:rPr>
              <w:t>يدوّنها في الخانة المخصصة للأفكار على اللّوح، أو يكلّف أحد الطلبة بتدوينها.</w:t>
            </w:r>
          </w:p>
        </w:tc>
        <w:tc>
          <w:tcPr>
            <w:tcW w:w="2164" w:type="dxa"/>
            <w:gridSpan w:val="2"/>
            <w:tcBorders>
              <w:right w:val="single" w:sz="18" w:space="0" w:color="auto"/>
            </w:tcBorders>
          </w:tcPr>
          <w:p w:rsidR="007657C6" w:rsidRDefault="003E6CBF">
            <w:pPr>
              <w:bidi/>
              <w:jc w:val="center"/>
              <w:rPr>
                <w:rFonts w:ascii="Simplified Arabic" w:eastAsia="Calibri" w:hAnsi="Simplified Arabic" w:cs="Simplified Arabic"/>
              </w:rPr>
            </w:pPr>
            <w:r>
              <w:rPr>
                <w:rFonts w:ascii="Simplified Arabic" w:eastAsia="Times New Roman" w:hAnsi="Simplified Arabic" w:cs="Simplified Arabic" w:hint="cs"/>
                <w:sz w:val="24"/>
                <w:szCs w:val="24"/>
                <w:rtl/>
                <w:lang w:bidi="ar-JO"/>
              </w:rPr>
              <w:t xml:space="preserve">أن يستنتج الطّالب الأفكار الفرعيّة، ومنها: </w:t>
            </w:r>
            <w:r>
              <w:rPr>
                <w:rFonts w:ascii="Simplified Arabic" w:eastAsia="Times New Roman" w:hAnsi="Simplified Arabic" w:cs="Simplified Arabic" w:hint="cs"/>
                <w:sz w:val="24"/>
                <w:szCs w:val="24"/>
                <w:rtl/>
              </w:rPr>
              <w:t>مناجاة الشاعر البلبل على الأغصان، معاناة الشاعر من وحشة السجن،</w:t>
            </w:r>
            <w:r>
              <w:rPr>
                <w:rFonts w:ascii="Simplified Arabic" w:eastAsia="Times New Roman" w:hAnsi="Simplified Arabic" w:cs="Simplified Arabic" w:hint="cs"/>
                <w:sz w:val="20"/>
                <w:szCs w:val="20"/>
                <w:rtl/>
              </w:rPr>
              <w:t>...</w:t>
            </w:r>
          </w:p>
        </w:tc>
      </w:tr>
      <w:tr w:rsidR="007657C6">
        <w:tc>
          <w:tcPr>
            <w:tcW w:w="1560" w:type="dxa"/>
            <w:tcBorders>
              <w:left w:val="single" w:sz="18" w:space="0" w:color="auto"/>
            </w:tcBorders>
          </w:tcPr>
          <w:p w:rsidR="007657C6" w:rsidRDefault="007657C6">
            <w:pPr>
              <w:bidi/>
              <w:rPr>
                <w:rFonts w:ascii="Simplified Arabic" w:eastAsia="Calibri" w:hAnsi="Simplified Arabic" w:cs="Simplified Arabic"/>
                <w:sz w:val="24"/>
                <w:szCs w:val="24"/>
              </w:rPr>
            </w:pPr>
          </w:p>
        </w:tc>
        <w:tc>
          <w:tcPr>
            <w:tcW w:w="1560" w:type="dxa"/>
          </w:tcPr>
          <w:p w:rsidR="007657C6" w:rsidRDefault="003E6CBF">
            <w:pPr>
              <w:bidi/>
              <w:jc w:val="center"/>
              <w:rPr>
                <w:rFonts w:ascii="Simplified Arabic" w:eastAsia="Calibri" w:hAnsi="Simplified Arabic" w:cs="Simplified Arabic"/>
                <w:b/>
                <w:bCs/>
                <w:rtl/>
              </w:rPr>
            </w:pPr>
            <w:r>
              <w:rPr>
                <w:rFonts w:ascii="Simplified Arabic" w:eastAsia="Calibri" w:hAnsi="Simplified Arabic" w:cs="Simplified Arabic" w:hint="cs"/>
                <w:b/>
                <w:bCs/>
                <w:rtl/>
              </w:rPr>
              <w:t>سؤال شفوي</w:t>
            </w:r>
            <w:r>
              <w:rPr>
                <w:rFonts w:ascii="Simplified Arabic" w:eastAsia="Calibri" w:hAnsi="Simplified Arabic" w:cs="Simplified Arabic" w:hint="cs"/>
                <w:rtl/>
              </w:rPr>
              <w:t>: ما العواطف الّتي دفعت الشاعر لنظم النّصّ؟</w:t>
            </w:r>
          </w:p>
        </w:tc>
        <w:tc>
          <w:tcPr>
            <w:tcW w:w="5348" w:type="dxa"/>
            <w:gridSpan w:val="2"/>
          </w:tcPr>
          <w:p w:rsidR="007657C6" w:rsidRDefault="003E6CBF">
            <w:pPr>
              <w:bidi/>
              <w:rPr>
                <w:rFonts w:ascii="Simplified Arabic" w:eastAsia="Times New Roman" w:hAnsi="Simplified Arabic" w:cs="Simplified Arabic"/>
                <w:b/>
                <w:bCs/>
                <w:sz w:val="24"/>
                <w:szCs w:val="24"/>
                <w:rtl/>
              </w:rPr>
            </w:pPr>
            <w:r>
              <w:rPr>
                <w:rFonts w:ascii="Simplified Arabic" w:eastAsia="Times New Roman" w:hAnsi="Simplified Arabic" w:cs="Simplified Arabic" w:hint="cs"/>
                <w:b/>
                <w:bCs/>
                <w:sz w:val="24"/>
                <w:szCs w:val="24"/>
                <w:rtl/>
              </w:rPr>
              <w:t>القراءة التّفسيريّة: (الحوار والمناقشة):</w:t>
            </w:r>
          </w:p>
          <w:p w:rsidR="007657C6" w:rsidRDefault="003E6CBF">
            <w:pPr>
              <w:bidi/>
              <w:rPr>
                <w:rFonts w:ascii="Simplified Arabic" w:eastAsia="Times New Roman" w:hAnsi="Simplified Arabic" w:cs="Simplified Arabic"/>
                <w:b/>
                <w:bCs/>
                <w:sz w:val="24"/>
                <w:szCs w:val="24"/>
                <w:rtl/>
              </w:rPr>
            </w:pPr>
            <w:r>
              <w:rPr>
                <w:rFonts w:ascii="Simplified Arabic" w:eastAsia="Calibri" w:hAnsi="Simplified Arabic" w:cs="Simplified Arabic" w:hint="cs"/>
                <w:rtl/>
              </w:rPr>
              <w:t>بعد</w:t>
            </w:r>
            <w:r>
              <w:rPr>
                <w:rFonts w:ascii="Simplified Arabic" w:eastAsia="Calibri" w:hAnsi="Simplified Arabic" w:cs="Simplified Arabic" w:hint="cs"/>
                <w:rtl/>
                <w:lang w:bidi="ar-JO"/>
              </w:rPr>
              <w:t xml:space="preserve"> انتهاء مناقشة النصّ كاملاً</w:t>
            </w:r>
            <w:r>
              <w:rPr>
                <w:rFonts w:ascii="Simplified Arabic" w:eastAsia="Times New Roman" w:hAnsi="Simplified Arabic" w:cs="Simplified Arabic" w:hint="cs"/>
                <w:sz w:val="24"/>
                <w:szCs w:val="24"/>
                <w:rtl/>
                <w:lang w:bidi="ar-JO"/>
              </w:rPr>
              <w:t>، يطرح سؤالاً حول العواطف التي دفعت الشاعر لنظم القصيدة/ يتلقى الإجابات ويثريها و</w:t>
            </w:r>
            <w:r>
              <w:rPr>
                <w:rFonts w:ascii="Simplified Arabic" w:eastAsia="Times New Roman" w:hAnsi="Simplified Arabic" w:cs="Simplified Arabic" w:hint="cs"/>
                <w:sz w:val="24"/>
                <w:szCs w:val="24"/>
                <w:rtl/>
              </w:rPr>
              <w:t>يدوّنها في الخانة المخصصة على اللّوح، أو يكلّف أحد الطلبة بتدوينها.</w:t>
            </w:r>
          </w:p>
        </w:tc>
        <w:tc>
          <w:tcPr>
            <w:tcW w:w="2164" w:type="dxa"/>
            <w:gridSpan w:val="2"/>
            <w:tcBorders>
              <w:right w:val="single" w:sz="18" w:space="0" w:color="auto"/>
            </w:tcBorders>
          </w:tcPr>
          <w:p w:rsidR="007657C6" w:rsidRDefault="003E6CBF">
            <w:pPr>
              <w:bidi/>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 xml:space="preserve">أن يحدّد الطالب العواطف في النصّ: </w:t>
            </w:r>
            <w:r>
              <w:rPr>
                <w:rFonts w:ascii="Simplified Arabic" w:eastAsia="Times New Roman" w:hAnsi="Simplified Arabic" w:cs="Simplified Arabic" w:hint="cs"/>
                <w:sz w:val="24"/>
                <w:szCs w:val="24"/>
                <w:rtl/>
              </w:rPr>
              <w:t>الحزن والألم من وحشة السجن، الأمل بالنصر،</w:t>
            </w:r>
            <w:r>
              <w:rPr>
                <w:rFonts w:ascii="Simplified Arabic" w:eastAsia="Times New Roman" w:hAnsi="Simplified Arabic" w:cs="Simplified Arabic" w:hint="cs"/>
                <w:sz w:val="18"/>
                <w:szCs w:val="18"/>
                <w:rtl/>
              </w:rPr>
              <w:t>...</w:t>
            </w:r>
            <w:r>
              <w:rPr>
                <w:rFonts w:ascii="Simplified Arabic" w:eastAsia="Times New Roman" w:hAnsi="Simplified Arabic" w:cs="Simplified Arabic" w:hint="cs"/>
                <w:sz w:val="18"/>
                <w:szCs w:val="18"/>
                <w:rtl/>
                <w:lang w:bidi="ar-JO"/>
              </w:rPr>
              <w:t>).</w:t>
            </w:r>
          </w:p>
        </w:tc>
      </w:tr>
      <w:tr w:rsidR="007657C6">
        <w:tc>
          <w:tcPr>
            <w:tcW w:w="1560" w:type="dxa"/>
            <w:tcBorders>
              <w:left w:val="single" w:sz="18" w:space="0" w:color="auto"/>
            </w:tcBorders>
          </w:tcPr>
          <w:p w:rsidR="007657C6" w:rsidRDefault="007657C6">
            <w:pPr>
              <w:bidi/>
              <w:rPr>
                <w:rFonts w:ascii="Simplified Arabic" w:eastAsia="Calibri" w:hAnsi="Simplified Arabic" w:cs="Simplified Arabic"/>
                <w:sz w:val="24"/>
                <w:szCs w:val="24"/>
              </w:rPr>
            </w:pPr>
          </w:p>
        </w:tc>
        <w:tc>
          <w:tcPr>
            <w:tcW w:w="1560" w:type="dxa"/>
          </w:tcPr>
          <w:p w:rsidR="007657C6" w:rsidRDefault="003E6CBF">
            <w:pPr>
              <w:bidi/>
              <w:rPr>
                <w:rFonts w:ascii="Simplified Arabic" w:eastAsia="Calibri" w:hAnsi="Simplified Arabic" w:cs="Simplified Arabic"/>
                <w:rtl/>
              </w:rPr>
            </w:pPr>
            <w:r>
              <w:rPr>
                <w:rFonts w:ascii="Simplified Arabic" w:eastAsia="Calibri" w:hAnsi="Simplified Arabic" w:cs="Simplified Arabic" w:hint="cs"/>
                <w:rtl/>
              </w:rPr>
              <w:t>الاستماع إلى تعبير الطلبة وتعزيز القيم.</w:t>
            </w:r>
          </w:p>
        </w:tc>
        <w:tc>
          <w:tcPr>
            <w:tcW w:w="5348" w:type="dxa"/>
            <w:gridSpan w:val="2"/>
          </w:tcPr>
          <w:p w:rsidR="007657C6" w:rsidRDefault="003E6CBF">
            <w:pPr>
              <w:bidi/>
              <w:rPr>
                <w:rFonts w:ascii="Simplified Arabic" w:eastAsia="Calibri" w:hAnsi="Simplified Arabic" w:cs="Simplified Arabic"/>
                <w:rtl/>
              </w:rPr>
            </w:pPr>
            <w:r>
              <w:rPr>
                <w:rFonts w:ascii="Simplified Arabic" w:eastAsia="Calibri" w:hAnsi="Simplified Arabic" w:cs="Simplified Arabic" w:hint="cs"/>
                <w:rtl/>
              </w:rPr>
              <w:t>بعد مناقشة النصّ كاملاً، يطلب من الطلبة التعبير عن القيم التي تعلّموها من النصّ.</w:t>
            </w:r>
          </w:p>
        </w:tc>
        <w:tc>
          <w:tcPr>
            <w:tcW w:w="2164" w:type="dxa"/>
            <w:gridSpan w:val="2"/>
            <w:tcBorders>
              <w:right w:val="single" w:sz="18" w:space="0" w:color="auto"/>
            </w:tcBorders>
          </w:tcPr>
          <w:p w:rsidR="007657C6" w:rsidRDefault="003E6CBF">
            <w:pPr>
              <w:bidi/>
              <w:rPr>
                <w:rFonts w:ascii="Simplified Arabic" w:eastAsia="Calibri" w:hAnsi="Simplified Arabic" w:cs="Simplified Arabic"/>
                <w:rtl/>
                <w:lang w:bidi="ar-JO"/>
              </w:rPr>
            </w:pPr>
            <w:r>
              <w:rPr>
                <w:rFonts w:ascii="Simplified Arabic" w:eastAsia="Calibri" w:hAnsi="Simplified Arabic" w:cs="Simplified Arabic" w:hint="cs"/>
                <w:rtl/>
                <w:lang w:bidi="ar-JO"/>
              </w:rPr>
              <w:t>أن يعبّر الطالبُ عن القيم المستفادة: (</w:t>
            </w:r>
            <w:r>
              <w:rPr>
                <w:rFonts w:ascii="Simplified Arabic" w:eastAsia="Calibri" w:hAnsi="Simplified Arabic" w:cs="Simplified Arabic" w:hint="cs"/>
                <w:rtl/>
              </w:rPr>
              <w:t>الإرادة القوية نابعة من حب الإنسان لبلاده، حب الوطن متجذر كما الشجر...</w:t>
            </w:r>
            <w:r>
              <w:rPr>
                <w:rFonts w:ascii="Simplified Arabic" w:eastAsia="Calibri" w:hAnsi="Simplified Arabic" w:cs="Simplified Arabic" w:hint="cs"/>
                <w:rtl/>
                <w:lang w:bidi="ar-JO"/>
              </w:rPr>
              <w:t>).</w:t>
            </w:r>
          </w:p>
        </w:tc>
      </w:tr>
      <w:tr w:rsidR="007657C6">
        <w:tc>
          <w:tcPr>
            <w:tcW w:w="10632" w:type="dxa"/>
            <w:gridSpan w:val="6"/>
            <w:tcBorders>
              <w:left w:val="single" w:sz="18" w:space="0" w:color="auto"/>
              <w:right w:val="single" w:sz="18" w:space="0" w:color="auto"/>
            </w:tcBorders>
          </w:tcPr>
          <w:p w:rsidR="007657C6" w:rsidRDefault="003E6CBF">
            <w:pPr>
              <w:bidi/>
              <w:contextualSpacing/>
              <w:jc w:val="left"/>
              <w:rPr>
                <w:rFonts w:ascii="Simplified Arabic" w:eastAsia="Calibri" w:hAnsi="Simplified Arabic" w:cs="Simplified Arabic"/>
                <w:sz w:val="24"/>
                <w:szCs w:val="24"/>
                <w:rtl/>
                <w:lang w:bidi="ar-JO"/>
              </w:rPr>
            </w:pPr>
            <w:r>
              <w:rPr>
                <w:rFonts w:ascii="Simplified Arabic" w:eastAsia="Calibri" w:hAnsi="Simplified Arabic" w:cs="Simplified Arabic" w:hint="cs"/>
                <w:b/>
                <w:bCs/>
                <w:rtl/>
                <w:lang w:bidi="ar-JO"/>
              </w:rPr>
              <w:lastRenderedPageBreak/>
              <w:t>التقويم الختامي:</w:t>
            </w:r>
            <w:r>
              <w:rPr>
                <w:rFonts w:ascii="Simplified Arabic" w:eastAsia="Calibri" w:hAnsi="Simplified Arabic" w:cs="Simplified Arabic" w:hint="cs"/>
                <w:rtl/>
                <w:lang w:bidi="ar-JO"/>
              </w:rPr>
              <w:t xml:space="preserve"> في الدقائق الخمس الأخيرة من الحص</w:t>
            </w:r>
            <w:r>
              <w:rPr>
                <w:rFonts w:ascii="Simplified Arabic" w:eastAsia="Calibri" w:hAnsi="Simplified Arabic" w:cs="Simplified Arabic" w:hint="cs"/>
                <w:rtl/>
              </w:rPr>
              <w:t>ص</w:t>
            </w:r>
            <w:r>
              <w:rPr>
                <w:rFonts w:ascii="Simplified Arabic" w:eastAsia="Calibri" w:hAnsi="Simplified Arabic" w:cs="Simplified Arabic" w:hint="cs"/>
                <w:rtl/>
                <w:lang w:bidi="ar-JO"/>
              </w:rPr>
              <w:t xml:space="preserve"> الأولى</w:t>
            </w:r>
            <w:r>
              <w:rPr>
                <w:rFonts w:ascii="Simplified Arabic" w:eastAsia="Calibri" w:hAnsi="Simplified Arabic" w:cs="Simplified Arabic" w:hint="cs"/>
                <w:rtl/>
              </w:rPr>
              <w:t xml:space="preserve"> والثانية والثالثة، </w:t>
            </w:r>
            <w:r>
              <w:rPr>
                <w:rFonts w:ascii="Simplified Arabic" w:eastAsia="Calibri" w:hAnsi="Simplified Arabic" w:cs="Simplified Arabic" w:hint="cs"/>
                <w:rtl/>
                <w:lang w:bidi="ar-JO"/>
              </w:rPr>
              <w:t xml:space="preserve"> يتوقف المعلم عن استكمال عرض الأهداف إن لم يُنهِ، ويطرح أسئلة شفويّة عامّة حول النصّ يأخذها من الأسئلة التي استخدمها في التقويم البنائيّ. وفي الحصة ا</w:t>
            </w:r>
            <w:r>
              <w:rPr>
                <w:rFonts w:ascii="Simplified Arabic" w:eastAsia="Calibri" w:hAnsi="Simplified Arabic" w:cs="Simplified Arabic" w:hint="cs"/>
                <w:rtl/>
              </w:rPr>
              <w:t>لرابعة</w:t>
            </w:r>
            <w:r>
              <w:rPr>
                <w:rFonts w:ascii="Simplified Arabic" w:eastAsia="Calibri" w:hAnsi="Simplified Arabic" w:cs="Simplified Arabic" w:hint="cs"/>
                <w:rtl/>
                <w:lang w:bidi="ar-JO"/>
              </w:rPr>
              <w:t xml:space="preserve"> والأخيرة ينتقل لإجابة أسئلة الكتاب.</w:t>
            </w:r>
          </w:p>
        </w:tc>
      </w:tr>
      <w:tr w:rsidR="007657C6">
        <w:tc>
          <w:tcPr>
            <w:tcW w:w="8004" w:type="dxa"/>
            <w:gridSpan w:val="3"/>
            <w:tcBorders>
              <w:top w:val="single" w:sz="18" w:space="0" w:color="auto"/>
              <w:left w:val="single" w:sz="18" w:space="0" w:color="auto"/>
            </w:tcBorders>
          </w:tcPr>
          <w:p w:rsidR="007657C6" w:rsidRDefault="007657C6">
            <w:pPr>
              <w:bidi/>
              <w:contextualSpacing/>
              <w:rPr>
                <w:rFonts w:ascii="Simplified Arabic" w:eastAsia="Calibri" w:hAnsi="Simplified Arabic" w:cs="Simplified Arabic"/>
                <w:rtl/>
              </w:rPr>
            </w:pPr>
          </w:p>
        </w:tc>
        <w:tc>
          <w:tcPr>
            <w:tcW w:w="2628" w:type="dxa"/>
            <w:gridSpan w:val="3"/>
            <w:tcBorders>
              <w:top w:val="single" w:sz="18" w:space="0" w:color="auto"/>
              <w:right w:val="single" w:sz="18" w:space="0" w:color="auto"/>
            </w:tcBorders>
            <w:shd w:val="clear" w:color="auto" w:fill="FFC000"/>
          </w:tcPr>
          <w:p w:rsidR="007657C6" w:rsidRDefault="003E6CBF">
            <w:pPr>
              <w:bidi/>
              <w:jc w:val="center"/>
              <w:rPr>
                <w:rFonts w:ascii="Simplified Arabic" w:eastAsia="Calibri" w:hAnsi="Simplified Arabic" w:cs="Simplified Arabic"/>
                <w:b/>
                <w:bCs/>
                <w:sz w:val="24"/>
                <w:szCs w:val="24"/>
                <w:rtl/>
              </w:rPr>
            </w:pPr>
            <w:r>
              <w:rPr>
                <w:rFonts w:ascii="Simplified Arabic" w:eastAsia="Calibri" w:hAnsi="Simplified Arabic" w:cs="Simplified Arabic" w:hint="cs"/>
                <w:b/>
                <w:bCs/>
                <w:sz w:val="24"/>
                <w:szCs w:val="24"/>
                <w:rtl/>
              </w:rPr>
              <w:t>ملاحظات مدير المدرسة</w:t>
            </w:r>
          </w:p>
        </w:tc>
      </w:tr>
      <w:tr w:rsidR="007657C6">
        <w:tc>
          <w:tcPr>
            <w:tcW w:w="8004" w:type="dxa"/>
            <w:gridSpan w:val="3"/>
            <w:tcBorders>
              <w:left w:val="single" w:sz="18" w:space="0" w:color="auto"/>
              <w:bottom w:val="single" w:sz="18" w:space="0" w:color="auto"/>
            </w:tcBorders>
          </w:tcPr>
          <w:p w:rsidR="007657C6" w:rsidRDefault="007657C6">
            <w:pPr>
              <w:bidi/>
              <w:contextualSpacing/>
              <w:rPr>
                <w:rFonts w:ascii="Simplified Arabic" w:eastAsia="Calibri" w:hAnsi="Simplified Arabic" w:cs="Simplified Arabic"/>
                <w:rtl/>
              </w:rPr>
            </w:pPr>
          </w:p>
          <w:p w:rsidR="007657C6" w:rsidRDefault="007657C6">
            <w:pPr>
              <w:bidi/>
              <w:contextualSpacing/>
              <w:rPr>
                <w:rFonts w:ascii="Simplified Arabic" w:eastAsia="Calibri" w:hAnsi="Simplified Arabic" w:cs="Simplified Arabic"/>
                <w:rtl/>
              </w:rPr>
            </w:pPr>
          </w:p>
        </w:tc>
        <w:tc>
          <w:tcPr>
            <w:tcW w:w="2628" w:type="dxa"/>
            <w:gridSpan w:val="3"/>
            <w:tcBorders>
              <w:bottom w:val="single" w:sz="18" w:space="0" w:color="auto"/>
              <w:right w:val="single" w:sz="18" w:space="0" w:color="auto"/>
            </w:tcBorders>
            <w:shd w:val="clear" w:color="auto" w:fill="FFC000"/>
          </w:tcPr>
          <w:p w:rsidR="007657C6" w:rsidRDefault="003E6CBF">
            <w:pPr>
              <w:bidi/>
              <w:jc w:val="center"/>
              <w:rPr>
                <w:rFonts w:ascii="Simplified Arabic" w:eastAsia="Calibri" w:hAnsi="Simplified Arabic" w:cs="Simplified Arabic"/>
                <w:b/>
                <w:bCs/>
                <w:sz w:val="24"/>
                <w:szCs w:val="24"/>
                <w:rtl/>
              </w:rPr>
            </w:pPr>
            <w:r>
              <w:rPr>
                <w:rFonts w:ascii="Simplified Arabic" w:eastAsia="Calibri" w:hAnsi="Simplified Arabic" w:cs="Simplified Arabic" w:hint="cs"/>
                <w:b/>
                <w:bCs/>
                <w:sz w:val="24"/>
                <w:szCs w:val="24"/>
                <w:rtl/>
              </w:rPr>
              <w:t>ملاحظات المشرف التربوي</w:t>
            </w:r>
          </w:p>
        </w:tc>
      </w:tr>
    </w:tbl>
    <w:p w:rsidR="007657C6" w:rsidRDefault="007657C6">
      <w:pPr>
        <w:bidi/>
        <w:jc w:val="left"/>
        <w:rPr>
          <w:rFonts w:ascii="Simplified Arabic" w:hAnsi="Simplified Arabic" w:cs="Simplified Arabic"/>
          <w:b/>
          <w:bCs/>
          <w:sz w:val="24"/>
          <w:szCs w:val="24"/>
          <w:rtl/>
          <w:lang w:bidi="ar-JO"/>
        </w:rPr>
      </w:pPr>
    </w:p>
    <w:p w:rsidR="007657C6" w:rsidRDefault="007657C6">
      <w:pPr>
        <w:bidi/>
        <w:jc w:val="left"/>
        <w:rPr>
          <w:rFonts w:ascii="Simplified Arabic" w:hAnsi="Simplified Arabic" w:cs="Simplified Arabic"/>
          <w:b/>
          <w:bCs/>
          <w:sz w:val="24"/>
          <w:szCs w:val="24"/>
          <w:rtl/>
          <w:lang w:bidi="ar-JO"/>
        </w:rPr>
      </w:pPr>
    </w:p>
    <w:p w:rsidR="007657C6" w:rsidRDefault="007657C6">
      <w:pPr>
        <w:bidi/>
        <w:jc w:val="left"/>
        <w:rPr>
          <w:rFonts w:ascii="Simplified Arabic" w:hAnsi="Simplified Arabic" w:cs="Simplified Arabic"/>
          <w:b/>
          <w:bCs/>
          <w:sz w:val="24"/>
          <w:szCs w:val="24"/>
          <w:rtl/>
          <w:lang w:bidi="ar-JO"/>
        </w:rPr>
      </w:pPr>
    </w:p>
    <w:p w:rsidR="007657C6" w:rsidRDefault="007657C6">
      <w:pPr>
        <w:bidi/>
        <w:jc w:val="left"/>
        <w:rPr>
          <w:rFonts w:ascii="Simplified Arabic" w:hAnsi="Simplified Arabic" w:cs="Simplified Arabic"/>
          <w:b/>
          <w:bCs/>
          <w:sz w:val="24"/>
          <w:szCs w:val="24"/>
          <w:rtl/>
          <w:lang w:bidi="ar-JO"/>
        </w:rPr>
      </w:pPr>
    </w:p>
    <w:p w:rsidR="007657C6" w:rsidRDefault="007657C6">
      <w:pPr>
        <w:bidi/>
        <w:jc w:val="left"/>
        <w:rPr>
          <w:rFonts w:ascii="Simplified Arabic" w:hAnsi="Simplified Arabic" w:cs="Simplified Arabic"/>
          <w:b/>
          <w:bCs/>
          <w:sz w:val="24"/>
          <w:szCs w:val="24"/>
          <w:rtl/>
          <w:lang w:bidi="ar-JO"/>
        </w:rPr>
      </w:pPr>
    </w:p>
    <w:p w:rsidR="007657C6" w:rsidRDefault="007657C6">
      <w:pPr>
        <w:bidi/>
        <w:jc w:val="left"/>
        <w:rPr>
          <w:rFonts w:ascii="Simplified Arabic" w:hAnsi="Simplified Arabic" w:cs="Simplified Arabic"/>
          <w:b/>
          <w:bCs/>
          <w:sz w:val="24"/>
          <w:szCs w:val="24"/>
          <w:rtl/>
          <w:lang w:bidi="ar-JO"/>
        </w:rPr>
      </w:pPr>
    </w:p>
    <w:p w:rsidR="007657C6" w:rsidRDefault="007657C6">
      <w:pPr>
        <w:bidi/>
        <w:jc w:val="left"/>
        <w:rPr>
          <w:rFonts w:ascii="Simplified Arabic" w:hAnsi="Simplified Arabic" w:cs="Simplified Arabic"/>
          <w:b/>
          <w:bCs/>
          <w:sz w:val="24"/>
          <w:szCs w:val="24"/>
          <w:rtl/>
          <w:lang w:bidi="ar-JO"/>
        </w:rPr>
      </w:pPr>
    </w:p>
    <w:p w:rsidR="007657C6" w:rsidRDefault="007657C6">
      <w:pPr>
        <w:bidi/>
        <w:jc w:val="left"/>
        <w:rPr>
          <w:rFonts w:ascii="Simplified Arabic" w:hAnsi="Simplified Arabic" w:cs="Simplified Arabic"/>
          <w:b/>
          <w:bCs/>
          <w:sz w:val="24"/>
          <w:szCs w:val="24"/>
          <w:rtl/>
          <w:lang w:bidi="ar-JO"/>
        </w:rPr>
      </w:pPr>
    </w:p>
    <w:p w:rsidR="007657C6" w:rsidRDefault="007657C6">
      <w:pPr>
        <w:bidi/>
        <w:jc w:val="left"/>
        <w:rPr>
          <w:rFonts w:ascii="Simplified Arabic" w:hAnsi="Simplified Arabic" w:cs="Simplified Arabic"/>
          <w:b/>
          <w:bCs/>
          <w:sz w:val="24"/>
          <w:szCs w:val="24"/>
          <w:rtl/>
          <w:lang w:bidi="ar-JO"/>
        </w:rPr>
      </w:pPr>
    </w:p>
    <w:p w:rsidR="007657C6" w:rsidRDefault="007657C6">
      <w:pPr>
        <w:bidi/>
        <w:jc w:val="left"/>
        <w:rPr>
          <w:rFonts w:ascii="Simplified Arabic" w:hAnsi="Simplified Arabic" w:cs="Simplified Arabic"/>
          <w:b/>
          <w:bCs/>
          <w:sz w:val="24"/>
          <w:szCs w:val="24"/>
          <w:rtl/>
          <w:lang w:bidi="ar-JO"/>
        </w:rPr>
      </w:pPr>
    </w:p>
    <w:p w:rsidR="007657C6" w:rsidRDefault="007657C6">
      <w:pPr>
        <w:bidi/>
        <w:jc w:val="left"/>
        <w:rPr>
          <w:rFonts w:ascii="Simplified Arabic" w:hAnsi="Simplified Arabic" w:cs="Simplified Arabic"/>
          <w:b/>
          <w:bCs/>
          <w:sz w:val="24"/>
          <w:szCs w:val="24"/>
          <w:rtl/>
          <w:lang w:bidi="ar-JO"/>
        </w:rPr>
      </w:pPr>
    </w:p>
    <w:p w:rsidR="007657C6" w:rsidRDefault="007657C6">
      <w:pPr>
        <w:bidi/>
        <w:jc w:val="left"/>
        <w:rPr>
          <w:rFonts w:ascii="Simplified Arabic" w:hAnsi="Simplified Arabic" w:cs="Simplified Arabic"/>
          <w:b/>
          <w:bCs/>
          <w:sz w:val="24"/>
          <w:szCs w:val="24"/>
          <w:rtl/>
          <w:lang w:bidi="ar-JO"/>
        </w:rPr>
      </w:pPr>
    </w:p>
    <w:p w:rsidR="007657C6" w:rsidRDefault="007657C6">
      <w:pPr>
        <w:bidi/>
        <w:jc w:val="left"/>
        <w:rPr>
          <w:rFonts w:ascii="Simplified Arabic" w:hAnsi="Simplified Arabic" w:cs="Simplified Arabic"/>
          <w:b/>
          <w:bCs/>
          <w:sz w:val="24"/>
          <w:szCs w:val="24"/>
          <w:rtl/>
          <w:lang w:bidi="ar-JO"/>
        </w:rPr>
      </w:pPr>
    </w:p>
    <w:p w:rsidR="007657C6" w:rsidRDefault="007657C6">
      <w:pPr>
        <w:bidi/>
        <w:jc w:val="left"/>
        <w:rPr>
          <w:rFonts w:ascii="Simplified Arabic" w:hAnsi="Simplified Arabic" w:cs="Simplified Arabic"/>
          <w:b/>
          <w:bCs/>
          <w:sz w:val="24"/>
          <w:szCs w:val="24"/>
          <w:rtl/>
          <w:lang w:bidi="ar-JO"/>
        </w:rPr>
      </w:pPr>
    </w:p>
    <w:p w:rsidR="007657C6" w:rsidRDefault="007657C6">
      <w:pPr>
        <w:bidi/>
        <w:jc w:val="left"/>
        <w:rPr>
          <w:rFonts w:ascii="Simplified Arabic" w:hAnsi="Simplified Arabic" w:cs="Simplified Arabic"/>
          <w:b/>
          <w:bCs/>
          <w:sz w:val="24"/>
          <w:szCs w:val="24"/>
          <w:rtl/>
          <w:lang w:bidi="ar-JO"/>
        </w:rPr>
      </w:pPr>
    </w:p>
    <w:p w:rsidR="007657C6" w:rsidRDefault="007657C6">
      <w:pPr>
        <w:bidi/>
        <w:jc w:val="left"/>
        <w:rPr>
          <w:rFonts w:ascii="Simplified Arabic" w:hAnsi="Simplified Arabic" w:cs="Simplified Arabic"/>
          <w:b/>
          <w:bCs/>
          <w:sz w:val="24"/>
          <w:szCs w:val="24"/>
          <w:rtl/>
          <w:lang w:bidi="ar-JO"/>
        </w:rPr>
      </w:pPr>
    </w:p>
    <w:p w:rsidR="007657C6" w:rsidRDefault="007657C6">
      <w:pPr>
        <w:bidi/>
        <w:jc w:val="left"/>
        <w:rPr>
          <w:rFonts w:ascii="Simplified Arabic" w:hAnsi="Simplified Arabic" w:cs="Simplified Arabic"/>
          <w:b/>
          <w:bCs/>
          <w:sz w:val="24"/>
          <w:szCs w:val="24"/>
          <w:rtl/>
          <w:lang w:bidi="ar-JO"/>
        </w:rPr>
      </w:pPr>
    </w:p>
    <w:p w:rsidR="007657C6" w:rsidRDefault="007657C6">
      <w:pPr>
        <w:bidi/>
        <w:jc w:val="left"/>
        <w:rPr>
          <w:rFonts w:ascii="Simplified Arabic" w:hAnsi="Simplified Arabic" w:cs="Simplified Arabic"/>
          <w:b/>
          <w:bCs/>
          <w:sz w:val="24"/>
          <w:szCs w:val="24"/>
          <w:rtl/>
          <w:lang w:bidi="ar-JO"/>
        </w:rPr>
      </w:pPr>
    </w:p>
    <w:p w:rsidR="007657C6" w:rsidRDefault="007657C6">
      <w:pPr>
        <w:bidi/>
        <w:jc w:val="left"/>
        <w:rPr>
          <w:rFonts w:ascii="Simplified Arabic" w:hAnsi="Simplified Arabic" w:cs="Simplified Arabic"/>
          <w:b/>
          <w:bCs/>
          <w:sz w:val="24"/>
          <w:szCs w:val="24"/>
          <w:rtl/>
          <w:lang w:bidi="ar-JO"/>
        </w:rPr>
      </w:pPr>
    </w:p>
    <w:p w:rsidR="007657C6" w:rsidRDefault="007657C6">
      <w:pPr>
        <w:bidi/>
        <w:jc w:val="left"/>
        <w:rPr>
          <w:rFonts w:ascii="Simplified Arabic" w:hAnsi="Simplified Arabic" w:cs="Simplified Arabic"/>
          <w:b/>
          <w:bCs/>
          <w:sz w:val="24"/>
          <w:szCs w:val="24"/>
          <w:rtl/>
          <w:lang w:bidi="ar-JO"/>
        </w:rPr>
      </w:pPr>
    </w:p>
    <w:p w:rsidR="007657C6" w:rsidRDefault="007657C6">
      <w:pPr>
        <w:bidi/>
        <w:jc w:val="left"/>
        <w:rPr>
          <w:rFonts w:ascii="Simplified Arabic" w:hAnsi="Simplified Arabic" w:cs="Simplified Arabic"/>
          <w:b/>
          <w:bCs/>
          <w:sz w:val="24"/>
          <w:szCs w:val="24"/>
          <w:rtl/>
          <w:lang w:bidi="ar-JO"/>
        </w:rPr>
      </w:pPr>
    </w:p>
    <w:p w:rsidR="007657C6" w:rsidRDefault="007657C6">
      <w:pPr>
        <w:bidi/>
        <w:jc w:val="left"/>
        <w:rPr>
          <w:rFonts w:ascii="Simplified Arabic" w:hAnsi="Simplified Arabic" w:cs="Simplified Arabic"/>
          <w:b/>
          <w:bCs/>
          <w:sz w:val="24"/>
          <w:szCs w:val="24"/>
          <w:rtl/>
          <w:lang w:bidi="ar-JO"/>
        </w:rPr>
      </w:pPr>
    </w:p>
    <w:p w:rsidR="007657C6" w:rsidRDefault="007657C6">
      <w:pPr>
        <w:bidi/>
        <w:jc w:val="left"/>
        <w:rPr>
          <w:rFonts w:ascii="Simplified Arabic" w:hAnsi="Simplified Arabic" w:cs="Simplified Arabic"/>
          <w:b/>
          <w:bCs/>
          <w:sz w:val="24"/>
          <w:szCs w:val="24"/>
          <w:rtl/>
          <w:lang w:bidi="ar-JO"/>
        </w:rPr>
      </w:pPr>
    </w:p>
    <w:p w:rsidR="007657C6" w:rsidRDefault="007657C6">
      <w:pPr>
        <w:bidi/>
        <w:jc w:val="left"/>
        <w:rPr>
          <w:rFonts w:ascii="Simplified Arabic" w:hAnsi="Simplified Arabic" w:cs="Simplified Arabic"/>
          <w:b/>
          <w:bCs/>
          <w:sz w:val="24"/>
          <w:szCs w:val="24"/>
          <w:rtl/>
          <w:lang w:bidi="ar-JO"/>
        </w:rPr>
      </w:pPr>
    </w:p>
    <w:p w:rsidR="007657C6" w:rsidRDefault="007657C6">
      <w:pPr>
        <w:bidi/>
        <w:jc w:val="left"/>
        <w:rPr>
          <w:rFonts w:ascii="Simplified Arabic" w:hAnsi="Simplified Arabic" w:cs="Simplified Arabic"/>
          <w:b/>
          <w:bCs/>
          <w:sz w:val="24"/>
          <w:szCs w:val="24"/>
          <w:rtl/>
          <w:lang w:bidi="ar-JO"/>
        </w:rPr>
      </w:pPr>
    </w:p>
    <w:p w:rsidR="007657C6" w:rsidRDefault="007657C6">
      <w:pPr>
        <w:bidi/>
        <w:jc w:val="left"/>
        <w:rPr>
          <w:rFonts w:ascii="Simplified Arabic" w:hAnsi="Simplified Arabic" w:cs="Simplified Arabic" w:hint="cs"/>
          <w:b/>
          <w:bCs/>
          <w:sz w:val="24"/>
          <w:szCs w:val="24"/>
          <w:rtl/>
          <w:lang w:bidi="ar-JO"/>
        </w:rPr>
      </w:pPr>
    </w:p>
    <w:p w:rsidR="00A501D7" w:rsidRDefault="00A501D7" w:rsidP="00A501D7">
      <w:pPr>
        <w:bidi/>
        <w:jc w:val="left"/>
        <w:rPr>
          <w:rFonts w:ascii="Simplified Arabic" w:hAnsi="Simplified Arabic" w:cs="Simplified Arabic"/>
          <w:b/>
          <w:bCs/>
          <w:sz w:val="24"/>
          <w:szCs w:val="24"/>
          <w:rtl/>
          <w:lang w:bidi="ar-JO"/>
        </w:rPr>
      </w:pPr>
    </w:p>
    <w:p w:rsidR="007657C6" w:rsidRDefault="007657C6">
      <w:pPr>
        <w:bidi/>
        <w:jc w:val="left"/>
        <w:rPr>
          <w:rFonts w:ascii="Simplified Arabic" w:hAnsi="Simplified Arabic" w:cs="Simplified Arabic"/>
          <w:b/>
          <w:bCs/>
          <w:sz w:val="24"/>
          <w:szCs w:val="24"/>
          <w:rtl/>
          <w:lang w:bidi="ar-JO"/>
        </w:rPr>
      </w:pPr>
    </w:p>
    <w:p w:rsidR="007657C6" w:rsidRDefault="007657C6">
      <w:pPr>
        <w:bidi/>
        <w:jc w:val="left"/>
        <w:rPr>
          <w:rFonts w:ascii="Simplified Arabic" w:hAnsi="Simplified Arabic" w:cs="Simplified Arabic"/>
          <w:b/>
          <w:bCs/>
          <w:sz w:val="24"/>
          <w:szCs w:val="24"/>
          <w:rtl/>
          <w:lang w:bidi="ar-JO"/>
        </w:rPr>
      </w:pPr>
    </w:p>
    <w:p w:rsidR="007657C6" w:rsidRDefault="007657C6">
      <w:pPr>
        <w:bidi/>
        <w:jc w:val="left"/>
        <w:rPr>
          <w:rFonts w:ascii="Simplified Arabic" w:hAnsi="Simplified Arabic" w:cs="Simplified Arabic"/>
          <w:b/>
          <w:bCs/>
          <w:sz w:val="24"/>
          <w:szCs w:val="24"/>
          <w:rtl/>
          <w:lang w:bidi="ar-JO"/>
        </w:rPr>
      </w:pPr>
    </w:p>
    <w:p w:rsidR="007657C6" w:rsidRDefault="007657C6">
      <w:pPr>
        <w:bidi/>
        <w:jc w:val="left"/>
        <w:rPr>
          <w:rFonts w:ascii="Simplified Arabic" w:hAnsi="Simplified Arabic" w:cs="Simplified Arabic"/>
          <w:b/>
          <w:bCs/>
          <w:sz w:val="24"/>
          <w:szCs w:val="24"/>
          <w:rtl/>
          <w:lang w:bidi="ar-JO"/>
        </w:rPr>
      </w:pPr>
    </w:p>
    <w:tbl>
      <w:tblPr>
        <w:tblStyle w:val="a8"/>
        <w:tblW w:w="10632" w:type="dxa"/>
        <w:tblInd w:w="-318" w:type="dxa"/>
        <w:tblLayout w:type="fixed"/>
        <w:tblLook w:val="04A0" w:firstRow="1" w:lastRow="0" w:firstColumn="1" w:lastColumn="0" w:noHBand="0" w:noVBand="1"/>
      </w:tblPr>
      <w:tblGrid>
        <w:gridCol w:w="1560"/>
        <w:gridCol w:w="1560"/>
        <w:gridCol w:w="5244"/>
        <w:gridCol w:w="1134"/>
        <w:gridCol w:w="1134"/>
      </w:tblGrid>
      <w:tr w:rsidR="007657C6">
        <w:tc>
          <w:tcPr>
            <w:tcW w:w="1560" w:type="dxa"/>
            <w:tcBorders>
              <w:top w:val="single" w:sz="18" w:space="0" w:color="auto"/>
              <w:left w:val="single" w:sz="18" w:space="0" w:color="auto"/>
            </w:tcBorders>
            <w:shd w:val="clear" w:color="auto" w:fill="FFFF00"/>
          </w:tcPr>
          <w:p w:rsidR="007657C6" w:rsidRDefault="003E6CBF">
            <w:pPr>
              <w:jc w:val="center"/>
              <w:rPr>
                <w:rFonts w:ascii="Simplified Arabic" w:eastAsia="Calibri" w:hAnsi="Simplified Arabic" w:cs="Simplified Arabic"/>
                <w:b/>
                <w:bCs/>
                <w:sz w:val="28"/>
                <w:szCs w:val="28"/>
                <w:rtl/>
                <w:lang w:bidi="ar-JO"/>
              </w:rPr>
            </w:pPr>
            <w:r>
              <w:rPr>
                <w:rFonts w:ascii="Simplified Arabic" w:eastAsia="Calibri" w:hAnsi="Simplified Arabic" w:cs="Simplified Arabic" w:hint="cs"/>
                <w:b/>
                <w:bCs/>
                <w:sz w:val="28"/>
                <w:szCs w:val="28"/>
                <w:rtl/>
                <w:lang w:bidi="ar-JO"/>
              </w:rPr>
              <w:lastRenderedPageBreak/>
              <w:t>الفترة الزمنيّة</w:t>
            </w:r>
          </w:p>
        </w:tc>
        <w:tc>
          <w:tcPr>
            <w:tcW w:w="1560" w:type="dxa"/>
            <w:tcBorders>
              <w:top w:val="single" w:sz="18" w:space="0" w:color="auto"/>
            </w:tcBorders>
            <w:shd w:val="clear" w:color="auto" w:fill="FFFF00"/>
          </w:tcPr>
          <w:p w:rsidR="007657C6" w:rsidRDefault="003E6CBF">
            <w:pPr>
              <w:jc w:val="center"/>
              <w:rPr>
                <w:rFonts w:ascii="Simplified Arabic" w:eastAsia="Calibri" w:hAnsi="Simplified Arabic" w:cs="Simplified Arabic"/>
                <w:b/>
                <w:bCs/>
                <w:sz w:val="24"/>
                <w:szCs w:val="24"/>
                <w:lang w:bidi="ar-JO"/>
              </w:rPr>
            </w:pPr>
            <w:r>
              <w:rPr>
                <w:rFonts w:ascii="Simplified Arabic" w:eastAsia="Calibri" w:hAnsi="Simplified Arabic" w:cs="Simplified Arabic" w:hint="cs"/>
                <w:b/>
                <w:bCs/>
                <w:sz w:val="24"/>
                <w:szCs w:val="24"/>
                <w:rtl/>
                <w:lang w:bidi="ar-JO"/>
              </w:rPr>
              <w:t>عدد الحصص</w:t>
            </w:r>
          </w:p>
        </w:tc>
        <w:tc>
          <w:tcPr>
            <w:tcW w:w="5244" w:type="dxa"/>
            <w:tcBorders>
              <w:top w:val="single" w:sz="18" w:space="0" w:color="auto"/>
            </w:tcBorders>
            <w:shd w:val="clear" w:color="auto" w:fill="FFFF00"/>
          </w:tcPr>
          <w:p w:rsidR="007657C6" w:rsidRDefault="003E6CBF">
            <w:pPr>
              <w:jc w:val="center"/>
              <w:rPr>
                <w:rFonts w:ascii="Simplified Arabic" w:eastAsia="Calibri" w:hAnsi="Simplified Arabic" w:cs="Simplified Arabic"/>
                <w:b/>
                <w:bCs/>
                <w:sz w:val="28"/>
                <w:szCs w:val="28"/>
                <w:lang w:bidi="ar-JO"/>
              </w:rPr>
            </w:pPr>
            <w:r>
              <w:rPr>
                <w:rFonts w:ascii="Simplified Arabic" w:eastAsia="Calibri" w:hAnsi="Simplified Arabic" w:cs="Simplified Arabic" w:hint="cs"/>
                <w:b/>
                <w:bCs/>
                <w:sz w:val="28"/>
                <w:szCs w:val="28"/>
                <w:rtl/>
                <w:lang w:bidi="ar-JO"/>
              </w:rPr>
              <w:t>الموضوع</w:t>
            </w:r>
          </w:p>
        </w:tc>
        <w:tc>
          <w:tcPr>
            <w:tcW w:w="1134" w:type="dxa"/>
            <w:tcBorders>
              <w:top w:val="single" w:sz="18" w:space="0" w:color="auto"/>
            </w:tcBorders>
            <w:shd w:val="clear" w:color="auto" w:fill="FFFF00"/>
          </w:tcPr>
          <w:p w:rsidR="007657C6" w:rsidRDefault="003E6CBF">
            <w:pPr>
              <w:jc w:val="center"/>
              <w:rPr>
                <w:rFonts w:ascii="Simplified Arabic" w:eastAsia="Calibri" w:hAnsi="Simplified Arabic" w:cs="Simplified Arabic"/>
                <w:b/>
                <w:bCs/>
                <w:sz w:val="28"/>
                <w:szCs w:val="28"/>
                <w:lang w:bidi="ar-JO"/>
              </w:rPr>
            </w:pPr>
            <w:r>
              <w:rPr>
                <w:rFonts w:ascii="Simplified Arabic" w:eastAsia="Calibri" w:hAnsi="Simplified Arabic" w:cs="Simplified Arabic" w:hint="cs"/>
                <w:b/>
                <w:bCs/>
                <w:sz w:val="28"/>
                <w:szCs w:val="28"/>
                <w:rtl/>
                <w:lang w:bidi="ar-JO"/>
              </w:rPr>
              <w:t>الفرع</w:t>
            </w:r>
          </w:p>
        </w:tc>
        <w:tc>
          <w:tcPr>
            <w:tcW w:w="1134" w:type="dxa"/>
            <w:tcBorders>
              <w:top w:val="single" w:sz="18" w:space="0" w:color="auto"/>
              <w:right w:val="single" w:sz="18" w:space="0" w:color="auto"/>
            </w:tcBorders>
            <w:shd w:val="clear" w:color="auto" w:fill="FFFF00"/>
          </w:tcPr>
          <w:p w:rsidR="007657C6" w:rsidRDefault="003E6CBF">
            <w:pPr>
              <w:jc w:val="center"/>
              <w:rPr>
                <w:rFonts w:ascii="Simplified Arabic" w:eastAsia="Calibri" w:hAnsi="Simplified Arabic" w:cs="Simplified Arabic"/>
                <w:b/>
                <w:bCs/>
                <w:sz w:val="28"/>
                <w:szCs w:val="28"/>
                <w:lang w:bidi="ar-JO"/>
              </w:rPr>
            </w:pPr>
            <w:r>
              <w:rPr>
                <w:rFonts w:ascii="Simplified Arabic" w:eastAsia="Calibri" w:hAnsi="Simplified Arabic" w:cs="Simplified Arabic" w:hint="cs"/>
                <w:b/>
                <w:bCs/>
                <w:sz w:val="28"/>
                <w:szCs w:val="28"/>
                <w:rtl/>
                <w:lang w:bidi="ar-JO"/>
              </w:rPr>
              <w:t>الوحدة</w:t>
            </w:r>
          </w:p>
        </w:tc>
      </w:tr>
      <w:tr w:rsidR="007657C6">
        <w:tc>
          <w:tcPr>
            <w:tcW w:w="1560" w:type="dxa"/>
            <w:tcBorders>
              <w:left w:val="single" w:sz="18" w:space="0" w:color="auto"/>
              <w:bottom w:val="single" w:sz="18" w:space="0" w:color="auto"/>
            </w:tcBorders>
            <w:shd w:val="clear" w:color="auto" w:fill="FFC000"/>
          </w:tcPr>
          <w:p w:rsidR="007657C6" w:rsidRDefault="007657C6">
            <w:pPr>
              <w:jc w:val="center"/>
              <w:rPr>
                <w:rFonts w:ascii="Simplified Arabic" w:eastAsia="Calibri" w:hAnsi="Simplified Arabic" w:cs="Simplified Arabic"/>
                <w:sz w:val="24"/>
                <w:szCs w:val="24"/>
              </w:rPr>
            </w:pPr>
          </w:p>
        </w:tc>
        <w:tc>
          <w:tcPr>
            <w:tcW w:w="1560" w:type="dxa"/>
            <w:tcBorders>
              <w:bottom w:val="single" w:sz="18" w:space="0" w:color="auto"/>
            </w:tcBorders>
            <w:shd w:val="clear" w:color="auto" w:fill="FFC000"/>
          </w:tcPr>
          <w:p w:rsidR="007657C6" w:rsidRDefault="003E6CBF">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2</w:t>
            </w:r>
          </w:p>
        </w:tc>
        <w:tc>
          <w:tcPr>
            <w:tcW w:w="5244" w:type="dxa"/>
            <w:tcBorders>
              <w:bottom w:val="single" w:sz="18" w:space="0" w:color="auto"/>
            </w:tcBorders>
            <w:shd w:val="clear" w:color="auto" w:fill="FFC000"/>
          </w:tcPr>
          <w:p w:rsidR="007657C6" w:rsidRDefault="003E6CBF">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تطبيقات عامة</w:t>
            </w:r>
          </w:p>
        </w:tc>
        <w:tc>
          <w:tcPr>
            <w:tcW w:w="1134" w:type="dxa"/>
            <w:shd w:val="clear" w:color="auto" w:fill="FFC000"/>
          </w:tcPr>
          <w:p w:rsidR="007657C6" w:rsidRDefault="003E6CBF">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القواعد</w:t>
            </w:r>
          </w:p>
        </w:tc>
        <w:tc>
          <w:tcPr>
            <w:tcW w:w="1134" w:type="dxa"/>
            <w:tcBorders>
              <w:bottom w:val="single" w:sz="18" w:space="0" w:color="auto"/>
              <w:right w:val="single" w:sz="18" w:space="0" w:color="auto"/>
            </w:tcBorders>
            <w:shd w:val="clear" w:color="auto" w:fill="FFC000"/>
          </w:tcPr>
          <w:p w:rsidR="007657C6" w:rsidRDefault="003E6CBF">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التاسعة</w:t>
            </w:r>
          </w:p>
        </w:tc>
      </w:tr>
      <w:tr w:rsidR="007657C6">
        <w:tc>
          <w:tcPr>
            <w:tcW w:w="1560" w:type="dxa"/>
            <w:tcBorders>
              <w:top w:val="single" w:sz="18" w:space="0" w:color="auto"/>
              <w:left w:val="single" w:sz="18" w:space="0" w:color="auto"/>
              <w:bottom w:val="single" w:sz="18" w:space="0" w:color="auto"/>
            </w:tcBorders>
            <w:shd w:val="clear" w:color="auto" w:fill="BDD6EE" w:themeFill="accent1" w:themeFillTint="66"/>
          </w:tcPr>
          <w:p w:rsidR="007657C6" w:rsidRDefault="003E6CBF">
            <w:pPr>
              <w:jc w:val="center"/>
              <w:rPr>
                <w:rFonts w:ascii="Simplified Arabic" w:eastAsia="Calibri" w:hAnsi="Simplified Arabic" w:cs="Simplified Arabic"/>
                <w:b/>
                <w:bCs/>
                <w:sz w:val="24"/>
                <w:szCs w:val="24"/>
                <w:lang w:bidi="ar-JO"/>
              </w:rPr>
            </w:pPr>
            <w:r>
              <w:rPr>
                <w:rFonts w:ascii="Simplified Arabic" w:eastAsia="Calibri" w:hAnsi="Simplified Arabic" w:cs="Simplified Arabic" w:hint="cs"/>
                <w:b/>
                <w:bCs/>
                <w:sz w:val="24"/>
                <w:szCs w:val="24"/>
                <w:rtl/>
                <w:lang w:bidi="ar-JO"/>
              </w:rPr>
              <w:t>ملاحظات</w:t>
            </w:r>
          </w:p>
        </w:tc>
        <w:tc>
          <w:tcPr>
            <w:tcW w:w="1560" w:type="dxa"/>
            <w:tcBorders>
              <w:top w:val="single" w:sz="18" w:space="0" w:color="auto"/>
              <w:bottom w:val="single" w:sz="18" w:space="0" w:color="auto"/>
            </w:tcBorders>
            <w:shd w:val="clear" w:color="auto" w:fill="BDD6EE" w:themeFill="accent1" w:themeFillTint="66"/>
          </w:tcPr>
          <w:p w:rsidR="007657C6" w:rsidRDefault="003E6CBF">
            <w:pPr>
              <w:jc w:val="center"/>
              <w:rPr>
                <w:rFonts w:ascii="Simplified Arabic" w:eastAsia="Calibri" w:hAnsi="Simplified Arabic" w:cs="Simplified Arabic"/>
                <w:b/>
                <w:bCs/>
                <w:sz w:val="24"/>
                <w:szCs w:val="24"/>
                <w:lang w:bidi="ar-JO"/>
              </w:rPr>
            </w:pPr>
            <w:r>
              <w:rPr>
                <w:rFonts w:ascii="Simplified Arabic" w:eastAsia="Calibri" w:hAnsi="Simplified Arabic" w:cs="Simplified Arabic" w:hint="cs"/>
                <w:b/>
                <w:bCs/>
                <w:sz w:val="24"/>
                <w:szCs w:val="24"/>
                <w:rtl/>
                <w:lang w:bidi="ar-JO"/>
              </w:rPr>
              <w:t>التقويم البنائي</w:t>
            </w:r>
          </w:p>
        </w:tc>
        <w:tc>
          <w:tcPr>
            <w:tcW w:w="5244" w:type="dxa"/>
            <w:tcBorders>
              <w:top w:val="single" w:sz="18" w:space="0" w:color="auto"/>
              <w:bottom w:val="single" w:sz="18" w:space="0" w:color="auto"/>
            </w:tcBorders>
            <w:shd w:val="clear" w:color="auto" w:fill="BDD6EE" w:themeFill="accent1" w:themeFillTint="66"/>
          </w:tcPr>
          <w:p w:rsidR="007657C6" w:rsidRDefault="003E6CBF">
            <w:pPr>
              <w:jc w:val="center"/>
              <w:rPr>
                <w:rFonts w:ascii="Simplified Arabic" w:eastAsia="Calibri" w:hAnsi="Simplified Arabic" w:cs="Simplified Arabic"/>
                <w:b/>
                <w:bCs/>
                <w:sz w:val="24"/>
                <w:szCs w:val="24"/>
                <w:lang w:bidi="ar-JO"/>
              </w:rPr>
            </w:pPr>
            <w:r>
              <w:rPr>
                <w:rFonts w:ascii="Simplified Arabic" w:eastAsia="Calibri" w:hAnsi="Simplified Arabic" w:cs="Simplified Arabic" w:hint="cs"/>
                <w:b/>
                <w:bCs/>
                <w:sz w:val="24"/>
                <w:szCs w:val="24"/>
                <w:rtl/>
                <w:lang w:bidi="ar-JO"/>
              </w:rPr>
              <w:t>الإجراءات (</w:t>
            </w:r>
            <w:r>
              <w:rPr>
                <w:rFonts w:ascii="Simplified Arabic" w:eastAsia="Calibri" w:hAnsi="Simplified Arabic" w:cs="Simplified Arabic" w:hint="cs"/>
                <w:b/>
                <w:bCs/>
                <w:sz w:val="20"/>
                <w:szCs w:val="20"/>
                <w:rtl/>
                <w:lang w:bidi="ar-JO"/>
              </w:rPr>
              <w:t>تتضمّن الوسائل والأنشطة والأساليب ومصادر التعلم</w:t>
            </w:r>
            <w:r>
              <w:rPr>
                <w:rFonts w:ascii="Simplified Arabic" w:eastAsia="Calibri" w:hAnsi="Simplified Arabic" w:cs="Simplified Arabic" w:hint="cs"/>
                <w:b/>
                <w:bCs/>
                <w:sz w:val="24"/>
                <w:szCs w:val="24"/>
                <w:rtl/>
                <w:lang w:bidi="ar-JO"/>
              </w:rPr>
              <w:t>)</w:t>
            </w:r>
          </w:p>
        </w:tc>
        <w:tc>
          <w:tcPr>
            <w:tcW w:w="2268" w:type="dxa"/>
            <w:gridSpan w:val="2"/>
            <w:tcBorders>
              <w:top w:val="single" w:sz="18" w:space="0" w:color="auto"/>
              <w:bottom w:val="single" w:sz="18" w:space="0" w:color="auto"/>
              <w:right w:val="single" w:sz="18" w:space="0" w:color="auto"/>
            </w:tcBorders>
            <w:shd w:val="clear" w:color="auto" w:fill="BDD6EE" w:themeFill="accent1" w:themeFillTint="66"/>
          </w:tcPr>
          <w:p w:rsidR="007657C6" w:rsidRDefault="003E6CBF">
            <w:pPr>
              <w:jc w:val="center"/>
              <w:rPr>
                <w:rFonts w:ascii="Simplified Arabic" w:eastAsia="Calibri" w:hAnsi="Simplified Arabic" w:cs="Simplified Arabic"/>
                <w:b/>
                <w:bCs/>
                <w:sz w:val="24"/>
                <w:szCs w:val="24"/>
                <w:lang w:bidi="ar-JO"/>
              </w:rPr>
            </w:pPr>
            <w:r>
              <w:rPr>
                <w:rFonts w:ascii="Simplified Arabic" w:eastAsia="Calibri" w:hAnsi="Simplified Arabic" w:cs="Simplified Arabic" w:hint="cs"/>
                <w:b/>
                <w:bCs/>
                <w:sz w:val="24"/>
                <w:szCs w:val="24"/>
                <w:rtl/>
                <w:lang w:bidi="ar-JO"/>
              </w:rPr>
              <w:t>الأهداف</w:t>
            </w:r>
          </w:p>
        </w:tc>
      </w:tr>
      <w:tr w:rsidR="007657C6">
        <w:tc>
          <w:tcPr>
            <w:tcW w:w="1560" w:type="dxa"/>
            <w:tcBorders>
              <w:top w:val="single" w:sz="18" w:space="0" w:color="auto"/>
              <w:left w:val="single" w:sz="18" w:space="0" w:color="auto"/>
            </w:tcBorders>
          </w:tcPr>
          <w:p w:rsidR="007657C6" w:rsidRDefault="007657C6">
            <w:pPr>
              <w:bidi/>
              <w:rPr>
                <w:rFonts w:ascii="Simplified Arabic" w:eastAsia="Calibri" w:hAnsi="Simplified Arabic" w:cs="Simplified Arabic"/>
                <w:sz w:val="24"/>
                <w:szCs w:val="24"/>
                <w:lang w:bidi="ar-JO"/>
              </w:rPr>
            </w:pPr>
          </w:p>
        </w:tc>
        <w:tc>
          <w:tcPr>
            <w:tcW w:w="1560" w:type="dxa"/>
            <w:tcBorders>
              <w:top w:val="single" w:sz="18" w:space="0" w:color="auto"/>
            </w:tcBorders>
          </w:tcPr>
          <w:p w:rsidR="007657C6" w:rsidRDefault="007657C6">
            <w:pPr>
              <w:bidi/>
              <w:rPr>
                <w:rFonts w:ascii="Simplified Arabic" w:eastAsia="Calibri" w:hAnsi="Simplified Arabic" w:cs="Simplified Arabic"/>
                <w:sz w:val="24"/>
                <w:szCs w:val="24"/>
              </w:rPr>
            </w:pPr>
          </w:p>
        </w:tc>
        <w:tc>
          <w:tcPr>
            <w:tcW w:w="5244" w:type="dxa"/>
            <w:tcBorders>
              <w:top w:val="single" w:sz="18" w:space="0" w:color="auto"/>
            </w:tcBorders>
          </w:tcPr>
          <w:p w:rsidR="007657C6" w:rsidRDefault="003E6CBF">
            <w:pPr>
              <w:bidi/>
              <w:rPr>
                <w:rFonts w:ascii="Simplified Arabic" w:eastAsia="Calibri" w:hAnsi="Simplified Arabic" w:cs="Simplified Arabic"/>
                <w:sz w:val="24"/>
                <w:szCs w:val="24"/>
                <w:rtl/>
              </w:rPr>
            </w:pPr>
            <w:r>
              <w:rPr>
                <w:rFonts w:ascii="Simplified Arabic" w:eastAsia="Calibri" w:hAnsi="Simplified Arabic" w:cs="Simplified Arabic" w:hint="cs"/>
                <w:b/>
                <w:bCs/>
                <w:sz w:val="24"/>
                <w:szCs w:val="24"/>
                <w:rtl/>
              </w:rPr>
              <w:t>التهيئة و</w:t>
            </w:r>
            <w:r>
              <w:rPr>
                <w:rFonts w:ascii="Simplified Arabic" w:eastAsia="Calibri" w:hAnsi="Simplified Arabic" w:cs="Simplified Arabic"/>
                <w:b/>
                <w:bCs/>
                <w:sz w:val="24"/>
                <w:szCs w:val="24"/>
                <w:rtl/>
              </w:rPr>
              <w:t>التمهيد</w:t>
            </w:r>
            <w:r>
              <w:rPr>
                <w:rFonts w:ascii="Simplified Arabic" w:eastAsia="Calibri" w:hAnsi="Simplified Arabic" w:cs="Simplified Arabic"/>
                <w:sz w:val="24"/>
                <w:szCs w:val="24"/>
                <w:rtl/>
              </w:rPr>
              <w:t>:</w:t>
            </w:r>
          </w:p>
          <w:p w:rsidR="007657C6" w:rsidRDefault="003E6CBF">
            <w:pPr>
              <w:bidi/>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بعد إعطاء تعليمات الانتباه، وإغلاق الكتب، يقسّم المعلّم اللوّح، ثمّ</w:t>
            </w:r>
            <w:r>
              <w:rPr>
                <w:rFonts w:ascii="Simplified Arabic" w:eastAsia="Calibri" w:hAnsi="Simplified Arabic" w:cs="Simplified Arabic"/>
                <w:sz w:val="24"/>
                <w:szCs w:val="24"/>
                <w:rtl/>
              </w:rPr>
              <w:t xml:space="preserve"> </w:t>
            </w:r>
            <w:r>
              <w:rPr>
                <w:rFonts w:ascii="Simplified Arabic" w:eastAsia="Calibri" w:hAnsi="Simplified Arabic" w:cs="Simplified Arabic" w:hint="cs"/>
                <w:sz w:val="24"/>
                <w:szCs w:val="24"/>
                <w:rtl/>
              </w:rPr>
              <w:t xml:space="preserve">يطرح أسئلة تمهيدية حول الخبرات السابقة المنتمية: </w:t>
            </w:r>
            <w:r>
              <w:rPr>
                <w:rFonts w:ascii="Simplified Arabic" w:eastAsia="Calibri" w:hAnsi="Simplified Arabic" w:cs="Simplified Arabic" w:hint="cs"/>
                <w:sz w:val="20"/>
                <w:szCs w:val="20"/>
                <w:rtl/>
              </w:rPr>
              <w:t xml:space="preserve">(ما أركان الجملة الاسمية والفعلية؟ وماذا نسمي الاسم الدال على من يقوم </w:t>
            </w:r>
            <w:proofErr w:type="spellStart"/>
            <w:r>
              <w:rPr>
                <w:rFonts w:ascii="Simplified Arabic" w:eastAsia="Calibri" w:hAnsi="Simplified Arabic" w:cs="Simplified Arabic" w:hint="cs"/>
                <w:sz w:val="20"/>
                <w:szCs w:val="20"/>
                <w:rtl/>
              </w:rPr>
              <w:t>بالفعل؟و</w:t>
            </w:r>
            <w:proofErr w:type="spellEnd"/>
            <w:r>
              <w:rPr>
                <w:rFonts w:ascii="Simplified Arabic" w:eastAsia="Calibri" w:hAnsi="Simplified Arabic" w:cs="Simplified Arabic" w:hint="cs"/>
                <w:sz w:val="20"/>
                <w:szCs w:val="20"/>
                <w:rtl/>
              </w:rPr>
              <w:t xml:space="preserve"> متى يتقدم خبر الناسخ على اسمه وجوبا؟)</w:t>
            </w:r>
            <w:r>
              <w:rPr>
                <w:rFonts w:ascii="Simplified Arabic" w:eastAsia="Calibri" w:hAnsi="Simplified Arabic" w:cs="Simplified Arabic" w:hint="cs"/>
                <w:sz w:val="24"/>
                <w:szCs w:val="24"/>
                <w:rtl/>
                <w:lang w:bidi="ar-JO"/>
              </w:rPr>
              <w:t xml:space="preserve">/ </w:t>
            </w:r>
            <w:r>
              <w:rPr>
                <w:rFonts w:ascii="Simplified Arabic" w:eastAsia="Calibri" w:hAnsi="Simplified Arabic" w:cs="Simplified Arabic" w:hint="cs"/>
                <w:sz w:val="24"/>
                <w:szCs w:val="24"/>
                <w:rtl/>
              </w:rPr>
              <w:t>يثير المعلم أسئلة المشكلة:</w:t>
            </w:r>
            <w:r>
              <w:rPr>
                <w:rFonts w:ascii="Simplified Arabic" w:eastAsia="Calibri" w:hAnsi="Simplified Arabic" w:cs="Simplified Arabic" w:hint="cs"/>
                <w:sz w:val="20"/>
                <w:szCs w:val="20"/>
                <w:rtl/>
              </w:rPr>
              <w:t xml:space="preserve"> (للخبر صور كثيرة فما هي؟،وما أركان الجمل الفعلية؟ </w:t>
            </w:r>
            <w:proofErr w:type="spellStart"/>
            <w:r>
              <w:rPr>
                <w:rFonts w:ascii="Simplified Arabic" w:eastAsia="Calibri" w:hAnsi="Simplified Arabic" w:cs="Simplified Arabic" w:hint="cs"/>
                <w:sz w:val="20"/>
                <w:szCs w:val="20"/>
                <w:rtl/>
              </w:rPr>
              <w:t>وماالمقصود</w:t>
            </w:r>
            <w:proofErr w:type="spellEnd"/>
            <w:r>
              <w:rPr>
                <w:rFonts w:ascii="Simplified Arabic" w:eastAsia="Calibri" w:hAnsi="Simplified Arabic" w:cs="Simplified Arabic" w:hint="cs"/>
                <w:sz w:val="20"/>
                <w:szCs w:val="20"/>
                <w:rtl/>
              </w:rPr>
              <w:t xml:space="preserve"> بالفاعل؟...  )</w:t>
            </w:r>
            <w:r>
              <w:rPr>
                <w:rFonts w:ascii="Simplified Arabic" w:eastAsia="Calibri" w:hAnsi="Simplified Arabic" w:cs="Simplified Arabic" w:hint="cs"/>
                <w:sz w:val="24"/>
                <w:szCs w:val="24"/>
                <w:rtl/>
              </w:rPr>
              <w:t xml:space="preserve">/ يشرك المعلم الطلبة بصياغة أهداف الحصة، مستعينين بأسئلة المشكلة، ويدوّنها على الخانة المخصصة على اللوح.   </w:t>
            </w:r>
          </w:p>
        </w:tc>
        <w:tc>
          <w:tcPr>
            <w:tcW w:w="2268" w:type="dxa"/>
            <w:gridSpan w:val="2"/>
            <w:tcBorders>
              <w:top w:val="single" w:sz="18" w:space="0" w:color="auto"/>
              <w:right w:val="single" w:sz="18" w:space="0" w:color="auto"/>
            </w:tcBorders>
          </w:tcPr>
          <w:p w:rsidR="007657C6" w:rsidRDefault="007657C6">
            <w:pPr>
              <w:bidi/>
              <w:rPr>
                <w:rFonts w:ascii="Simplified Arabic" w:eastAsia="Calibri" w:hAnsi="Simplified Arabic" w:cs="Simplified Arabic"/>
                <w:sz w:val="24"/>
                <w:szCs w:val="24"/>
              </w:rPr>
            </w:pPr>
          </w:p>
        </w:tc>
      </w:tr>
      <w:tr w:rsidR="007657C6">
        <w:tc>
          <w:tcPr>
            <w:tcW w:w="1560" w:type="dxa"/>
            <w:tcBorders>
              <w:left w:val="single" w:sz="18" w:space="0" w:color="auto"/>
            </w:tcBorders>
          </w:tcPr>
          <w:p w:rsidR="007657C6" w:rsidRDefault="007657C6">
            <w:pPr>
              <w:bidi/>
              <w:rPr>
                <w:rFonts w:ascii="Simplified Arabic" w:eastAsia="Calibri" w:hAnsi="Simplified Arabic" w:cs="Simplified Arabic"/>
                <w:sz w:val="24"/>
                <w:szCs w:val="24"/>
              </w:rPr>
            </w:pPr>
          </w:p>
        </w:tc>
        <w:tc>
          <w:tcPr>
            <w:tcW w:w="1560" w:type="dxa"/>
          </w:tcPr>
          <w:p w:rsidR="007657C6" w:rsidRDefault="003E6CBF">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حل تدريب رقم (1)</w:t>
            </w:r>
          </w:p>
        </w:tc>
        <w:tc>
          <w:tcPr>
            <w:tcW w:w="5244" w:type="dxa"/>
          </w:tcPr>
          <w:p w:rsidR="007657C6" w:rsidRDefault="003E6CBF">
            <w:pPr>
              <w:bidi/>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يطلب المعلم من الطلبة حلّ التدريب الأول في الكتاب فرديّاً لمدّة دقيقتين، ويتابع عملهم، ويقدّم تغذية راجعة فوريّة، ويصحح  لمن ينهي أولاً، ثمّ يحلّ الطلبة التدريب، ويصححون أخطاءهم.</w:t>
            </w:r>
          </w:p>
        </w:tc>
        <w:tc>
          <w:tcPr>
            <w:tcW w:w="2268" w:type="dxa"/>
            <w:gridSpan w:val="2"/>
            <w:tcBorders>
              <w:right w:val="single" w:sz="18" w:space="0" w:color="auto"/>
            </w:tcBorders>
          </w:tcPr>
          <w:p w:rsidR="007657C6" w:rsidRDefault="003E6CBF">
            <w:pPr>
              <w:bidi/>
              <w:contextualSpacing/>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أن يوضح الطالب نوع الخبر.</w:t>
            </w:r>
          </w:p>
        </w:tc>
      </w:tr>
      <w:tr w:rsidR="007657C6">
        <w:tc>
          <w:tcPr>
            <w:tcW w:w="1560" w:type="dxa"/>
            <w:tcBorders>
              <w:left w:val="single" w:sz="18" w:space="0" w:color="auto"/>
            </w:tcBorders>
          </w:tcPr>
          <w:p w:rsidR="007657C6" w:rsidRDefault="007657C6">
            <w:pPr>
              <w:bidi/>
              <w:rPr>
                <w:rFonts w:ascii="Simplified Arabic" w:eastAsia="Calibri" w:hAnsi="Simplified Arabic" w:cs="Simplified Arabic"/>
                <w:sz w:val="24"/>
                <w:szCs w:val="24"/>
              </w:rPr>
            </w:pPr>
          </w:p>
        </w:tc>
        <w:tc>
          <w:tcPr>
            <w:tcW w:w="1560" w:type="dxa"/>
          </w:tcPr>
          <w:p w:rsidR="007657C6" w:rsidRDefault="003E6CBF">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حل تدريب رقم (2)</w:t>
            </w:r>
          </w:p>
        </w:tc>
        <w:tc>
          <w:tcPr>
            <w:tcW w:w="5244" w:type="dxa"/>
          </w:tcPr>
          <w:p w:rsidR="007657C6" w:rsidRDefault="003E6CBF">
            <w:pPr>
              <w:bidi/>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يكتب المعلم التدريب الثاني على اللوح، ويستدعي الطلبة تباعاً من خلال رفع الأصابع، لتحديد الجمل الفعلية ثم ملء الجدول بأركانها.</w:t>
            </w:r>
          </w:p>
        </w:tc>
        <w:tc>
          <w:tcPr>
            <w:tcW w:w="2268" w:type="dxa"/>
            <w:gridSpan w:val="2"/>
            <w:tcBorders>
              <w:right w:val="single" w:sz="18" w:space="0" w:color="auto"/>
            </w:tcBorders>
          </w:tcPr>
          <w:p w:rsidR="007657C6" w:rsidRDefault="003E6CBF">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 xml:space="preserve">أن </w:t>
            </w:r>
            <w:proofErr w:type="spellStart"/>
            <w:r>
              <w:rPr>
                <w:rFonts w:ascii="Simplified Arabic" w:eastAsia="Calibri" w:hAnsi="Simplified Arabic" w:cs="Simplified Arabic" w:hint="cs"/>
                <w:sz w:val="24"/>
                <w:szCs w:val="24"/>
                <w:rtl/>
              </w:rPr>
              <w:t>يملأأ</w:t>
            </w:r>
            <w:proofErr w:type="spellEnd"/>
            <w:r>
              <w:rPr>
                <w:rFonts w:ascii="Simplified Arabic" w:eastAsia="Calibri" w:hAnsi="Simplified Arabic" w:cs="Simplified Arabic" w:hint="cs"/>
                <w:sz w:val="24"/>
                <w:szCs w:val="24"/>
                <w:rtl/>
              </w:rPr>
              <w:t xml:space="preserve"> الجدول بأركان الجملة الفعلية.</w:t>
            </w:r>
          </w:p>
        </w:tc>
      </w:tr>
      <w:tr w:rsidR="007657C6">
        <w:tc>
          <w:tcPr>
            <w:tcW w:w="1560" w:type="dxa"/>
            <w:tcBorders>
              <w:left w:val="single" w:sz="18" w:space="0" w:color="auto"/>
            </w:tcBorders>
          </w:tcPr>
          <w:p w:rsidR="007657C6" w:rsidRDefault="007657C6">
            <w:pPr>
              <w:bidi/>
              <w:rPr>
                <w:rFonts w:ascii="Simplified Arabic" w:eastAsia="Calibri" w:hAnsi="Simplified Arabic" w:cs="Simplified Arabic"/>
                <w:sz w:val="24"/>
                <w:szCs w:val="24"/>
              </w:rPr>
            </w:pPr>
          </w:p>
        </w:tc>
        <w:tc>
          <w:tcPr>
            <w:tcW w:w="1560" w:type="dxa"/>
          </w:tcPr>
          <w:p w:rsidR="007657C6" w:rsidRDefault="003E6CBF">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حل تدريب رقم (3)</w:t>
            </w:r>
          </w:p>
        </w:tc>
        <w:tc>
          <w:tcPr>
            <w:tcW w:w="5244" w:type="dxa"/>
          </w:tcPr>
          <w:p w:rsidR="007657C6" w:rsidRDefault="003E6CBF">
            <w:pPr>
              <w:bidi/>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يطلب المعلم من الطلبة المشاركة في حلّ التدريب شفويّاً برفع الأصابع، بحيث يستخرج كلّ طالب إما فاعلا أو مفعولا به، وينقل الطلبة الإجابات إلى دفاترهم.</w:t>
            </w:r>
          </w:p>
        </w:tc>
        <w:tc>
          <w:tcPr>
            <w:tcW w:w="2268" w:type="dxa"/>
            <w:gridSpan w:val="2"/>
            <w:tcBorders>
              <w:right w:val="single" w:sz="18" w:space="0" w:color="auto"/>
            </w:tcBorders>
          </w:tcPr>
          <w:p w:rsidR="007657C6" w:rsidRDefault="003E6CBF">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أن يعين الطالب الفاعل والمفعول به.</w:t>
            </w:r>
          </w:p>
        </w:tc>
      </w:tr>
      <w:tr w:rsidR="007657C6">
        <w:tc>
          <w:tcPr>
            <w:tcW w:w="1560" w:type="dxa"/>
            <w:tcBorders>
              <w:left w:val="single" w:sz="18" w:space="0" w:color="auto"/>
            </w:tcBorders>
          </w:tcPr>
          <w:p w:rsidR="007657C6" w:rsidRDefault="003E6CBF">
            <w:pPr>
              <w:bidi/>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يمكن تحويل بعض التدريبات إلى واجب بيتي إن انتهى الوقت.</w:t>
            </w:r>
          </w:p>
        </w:tc>
        <w:tc>
          <w:tcPr>
            <w:tcW w:w="1560" w:type="dxa"/>
          </w:tcPr>
          <w:p w:rsidR="007657C6" w:rsidRDefault="003E6CBF">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حل تدريب رقم (4)</w:t>
            </w:r>
          </w:p>
        </w:tc>
        <w:tc>
          <w:tcPr>
            <w:tcW w:w="5244" w:type="dxa"/>
          </w:tcPr>
          <w:p w:rsidR="007657C6" w:rsidRDefault="003E6CBF">
            <w:pPr>
              <w:bidi/>
              <w:contextualSpacing/>
              <w:rPr>
                <w:rFonts w:ascii="Simplified Arabic" w:eastAsia="Calibri" w:hAnsi="Simplified Arabic" w:cs="Simplified Arabic"/>
                <w:b/>
                <w:bCs/>
                <w:sz w:val="24"/>
                <w:szCs w:val="24"/>
              </w:rPr>
            </w:pPr>
            <w:r>
              <w:rPr>
                <w:rFonts w:ascii="Simplified Arabic" w:eastAsia="Calibri" w:hAnsi="Simplified Arabic" w:cs="Simplified Arabic" w:hint="cs"/>
                <w:sz w:val="24"/>
                <w:szCs w:val="24"/>
                <w:rtl/>
              </w:rPr>
              <w:t>يطلب المعلم من الطلبة حلّ التدريب الرابع في الكتاب فرديّاً لمدّة دقيقتين، ويتابع عملهم، ويقدّم تغذية راجعة فوريّة، ويصحح  لمن ينهي أولاً، ثمّ يحلّ الطلبة التدريب، ويصححون أخطاءهم.</w:t>
            </w:r>
          </w:p>
        </w:tc>
        <w:tc>
          <w:tcPr>
            <w:tcW w:w="2268" w:type="dxa"/>
            <w:gridSpan w:val="2"/>
            <w:tcBorders>
              <w:right w:val="single" w:sz="18" w:space="0" w:color="auto"/>
            </w:tcBorders>
          </w:tcPr>
          <w:p w:rsidR="007657C6" w:rsidRDefault="003E6CBF">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أن يبين الطالب سبب تقدم خبر النواسخ على أسمائها.</w:t>
            </w:r>
          </w:p>
        </w:tc>
      </w:tr>
      <w:tr w:rsidR="007657C6">
        <w:tc>
          <w:tcPr>
            <w:tcW w:w="10632" w:type="dxa"/>
            <w:gridSpan w:val="5"/>
            <w:tcBorders>
              <w:left w:val="single" w:sz="18" w:space="0" w:color="auto"/>
              <w:right w:val="single" w:sz="18" w:space="0" w:color="auto"/>
            </w:tcBorders>
          </w:tcPr>
          <w:p w:rsidR="007657C6" w:rsidRDefault="003E6CBF">
            <w:pPr>
              <w:bidi/>
              <w:contextualSpacing/>
              <w:rPr>
                <w:rFonts w:ascii="Simplified Arabic" w:eastAsia="Calibri" w:hAnsi="Simplified Arabic" w:cs="Simplified Arabic"/>
                <w:sz w:val="24"/>
                <w:szCs w:val="24"/>
                <w:rtl/>
                <w:lang w:bidi="ar-JO"/>
              </w:rPr>
            </w:pPr>
            <w:r>
              <w:rPr>
                <w:rFonts w:ascii="Simplified Arabic" w:eastAsia="Calibri" w:hAnsi="Simplified Arabic" w:cs="Simplified Arabic" w:hint="cs"/>
                <w:b/>
                <w:bCs/>
                <w:sz w:val="24"/>
                <w:szCs w:val="24"/>
                <w:rtl/>
                <w:lang w:bidi="ar-JO"/>
              </w:rPr>
              <w:t>التقويم الختامي:</w:t>
            </w:r>
            <w:r>
              <w:rPr>
                <w:rFonts w:ascii="Simplified Arabic" w:eastAsia="Calibri" w:hAnsi="Simplified Arabic" w:cs="Simplified Arabic" w:hint="cs"/>
                <w:sz w:val="24"/>
                <w:szCs w:val="24"/>
                <w:rtl/>
                <w:lang w:bidi="ar-JO"/>
              </w:rPr>
              <w:t xml:space="preserve"> يطرح المعلم أسئلة شفويّة عامّة حول الموضوع بعد شرح الدرس نظريّاً، ثمّ ينتقل إلى حلّ ما تبقّى من التدريبات في الكتاب.</w:t>
            </w:r>
          </w:p>
        </w:tc>
      </w:tr>
      <w:tr w:rsidR="007657C6">
        <w:tc>
          <w:tcPr>
            <w:tcW w:w="8364" w:type="dxa"/>
            <w:gridSpan w:val="3"/>
            <w:tcBorders>
              <w:top w:val="single" w:sz="18" w:space="0" w:color="auto"/>
              <w:left w:val="single" w:sz="18" w:space="0" w:color="auto"/>
            </w:tcBorders>
          </w:tcPr>
          <w:p w:rsidR="007657C6" w:rsidRDefault="007657C6">
            <w:pPr>
              <w:bidi/>
              <w:contextualSpacing/>
              <w:rPr>
                <w:rFonts w:ascii="Simplified Arabic" w:eastAsia="Calibri" w:hAnsi="Simplified Arabic" w:cs="Simplified Arabic"/>
                <w:sz w:val="24"/>
                <w:szCs w:val="24"/>
                <w:rtl/>
              </w:rPr>
            </w:pPr>
          </w:p>
          <w:p w:rsidR="007657C6" w:rsidRDefault="007657C6">
            <w:pPr>
              <w:bidi/>
              <w:contextualSpacing/>
              <w:rPr>
                <w:rFonts w:ascii="Simplified Arabic" w:eastAsia="Calibri" w:hAnsi="Simplified Arabic" w:cs="Simplified Arabic"/>
                <w:sz w:val="24"/>
                <w:szCs w:val="24"/>
                <w:rtl/>
              </w:rPr>
            </w:pPr>
          </w:p>
        </w:tc>
        <w:tc>
          <w:tcPr>
            <w:tcW w:w="2268" w:type="dxa"/>
            <w:gridSpan w:val="2"/>
            <w:tcBorders>
              <w:top w:val="single" w:sz="18" w:space="0" w:color="auto"/>
              <w:right w:val="single" w:sz="18" w:space="0" w:color="auto"/>
            </w:tcBorders>
            <w:shd w:val="clear" w:color="auto" w:fill="FFC000"/>
          </w:tcPr>
          <w:p w:rsidR="007657C6" w:rsidRDefault="003E6CBF">
            <w:pPr>
              <w:bidi/>
              <w:jc w:val="center"/>
              <w:rPr>
                <w:rFonts w:ascii="Simplified Arabic" w:eastAsia="Calibri" w:hAnsi="Simplified Arabic" w:cs="Simplified Arabic"/>
                <w:b/>
                <w:bCs/>
                <w:sz w:val="24"/>
                <w:szCs w:val="24"/>
                <w:rtl/>
              </w:rPr>
            </w:pPr>
            <w:r>
              <w:rPr>
                <w:rFonts w:ascii="Simplified Arabic" w:eastAsia="Calibri" w:hAnsi="Simplified Arabic" w:cs="Simplified Arabic" w:hint="cs"/>
                <w:b/>
                <w:bCs/>
                <w:sz w:val="24"/>
                <w:szCs w:val="24"/>
                <w:rtl/>
              </w:rPr>
              <w:t>ملاحظات مدير المدرسة</w:t>
            </w:r>
          </w:p>
        </w:tc>
      </w:tr>
      <w:tr w:rsidR="007657C6">
        <w:tc>
          <w:tcPr>
            <w:tcW w:w="8364" w:type="dxa"/>
            <w:gridSpan w:val="3"/>
            <w:tcBorders>
              <w:left w:val="single" w:sz="18" w:space="0" w:color="auto"/>
              <w:bottom w:val="single" w:sz="18" w:space="0" w:color="auto"/>
            </w:tcBorders>
          </w:tcPr>
          <w:p w:rsidR="007657C6" w:rsidRDefault="007657C6">
            <w:pPr>
              <w:bidi/>
              <w:contextualSpacing/>
              <w:rPr>
                <w:rFonts w:ascii="Simplified Arabic" w:eastAsia="Calibri" w:hAnsi="Simplified Arabic" w:cs="Simplified Arabic"/>
                <w:sz w:val="24"/>
                <w:szCs w:val="24"/>
                <w:rtl/>
              </w:rPr>
            </w:pPr>
          </w:p>
          <w:p w:rsidR="007657C6" w:rsidRDefault="007657C6">
            <w:pPr>
              <w:bidi/>
              <w:contextualSpacing/>
              <w:rPr>
                <w:rFonts w:ascii="Simplified Arabic" w:eastAsia="Calibri" w:hAnsi="Simplified Arabic" w:cs="Simplified Arabic"/>
                <w:sz w:val="24"/>
                <w:szCs w:val="24"/>
                <w:rtl/>
              </w:rPr>
            </w:pPr>
          </w:p>
        </w:tc>
        <w:tc>
          <w:tcPr>
            <w:tcW w:w="2268" w:type="dxa"/>
            <w:gridSpan w:val="2"/>
            <w:tcBorders>
              <w:bottom w:val="single" w:sz="18" w:space="0" w:color="auto"/>
              <w:right w:val="single" w:sz="18" w:space="0" w:color="auto"/>
            </w:tcBorders>
            <w:shd w:val="clear" w:color="auto" w:fill="FFC000"/>
          </w:tcPr>
          <w:p w:rsidR="007657C6" w:rsidRDefault="003E6CBF">
            <w:pPr>
              <w:bidi/>
              <w:jc w:val="center"/>
              <w:rPr>
                <w:rFonts w:ascii="Simplified Arabic" w:eastAsia="Calibri" w:hAnsi="Simplified Arabic" w:cs="Simplified Arabic"/>
                <w:b/>
                <w:bCs/>
                <w:sz w:val="24"/>
                <w:szCs w:val="24"/>
                <w:rtl/>
              </w:rPr>
            </w:pPr>
            <w:r>
              <w:rPr>
                <w:rFonts w:ascii="Simplified Arabic" w:eastAsia="Calibri" w:hAnsi="Simplified Arabic" w:cs="Simplified Arabic" w:hint="cs"/>
                <w:b/>
                <w:bCs/>
                <w:sz w:val="24"/>
                <w:szCs w:val="24"/>
                <w:rtl/>
              </w:rPr>
              <w:t>ملاحظات المشرف التربوي</w:t>
            </w:r>
          </w:p>
        </w:tc>
      </w:tr>
    </w:tbl>
    <w:p w:rsidR="007657C6" w:rsidRDefault="007657C6">
      <w:pPr>
        <w:bidi/>
        <w:jc w:val="left"/>
        <w:rPr>
          <w:rFonts w:ascii="Simplified Arabic" w:hAnsi="Simplified Arabic" w:cs="Simplified Arabic"/>
          <w:b/>
          <w:bCs/>
          <w:sz w:val="24"/>
          <w:szCs w:val="24"/>
          <w:rtl/>
          <w:lang w:bidi="ar-JO"/>
        </w:rPr>
      </w:pPr>
    </w:p>
    <w:p w:rsidR="007657C6" w:rsidRDefault="007657C6">
      <w:pPr>
        <w:bidi/>
        <w:jc w:val="left"/>
        <w:rPr>
          <w:rFonts w:ascii="Simplified Arabic" w:hAnsi="Simplified Arabic" w:cs="Simplified Arabic"/>
          <w:b/>
          <w:bCs/>
          <w:sz w:val="24"/>
          <w:szCs w:val="24"/>
          <w:rtl/>
          <w:lang w:bidi="ar-JO"/>
        </w:rPr>
      </w:pPr>
    </w:p>
    <w:p w:rsidR="007657C6" w:rsidRDefault="007657C6">
      <w:pPr>
        <w:bidi/>
        <w:jc w:val="left"/>
        <w:rPr>
          <w:rFonts w:ascii="Simplified Arabic" w:hAnsi="Simplified Arabic" w:cs="Simplified Arabic"/>
          <w:b/>
          <w:bCs/>
          <w:sz w:val="24"/>
          <w:szCs w:val="24"/>
          <w:rtl/>
          <w:lang w:bidi="ar-JO"/>
        </w:rPr>
      </w:pPr>
    </w:p>
    <w:p w:rsidR="007657C6" w:rsidRDefault="007657C6">
      <w:pPr>
        <w:bidi/>
        <w:jc w:val="left"/>
        <w:rPr>
          <w:rFonts w:ascii="Simplified Arabic" w:hAnsi="Simplified Arabic" w:cs="Simplified Arabic"/>
          <w:b/>
          <w:bCs/>
          <w:sz w:val="24"/>
          <w:szCs w:val="24"/>
          <w:rtl/>
          <w:lang w:bidi="ar-JO"/>
        </w:rPr>
      </w:pPr>
    </w:p>
    <w:p w:rsidR="007657C6" w:rsidRDefault="007657C6">
      <w:pPr>
        <w:bidi/>
        <w:jc w:val="left"/>
        <w:rPr>
          <w:rFonts w:ascii="Simplified Arabic" w:hAnsi="Simplified Arabic" w:cs="Simplified Arabic"/>
          <w:b/>
          <w:bCs/>
          <w:sz w:val="24"/>
          <w:szCs w:val="24"/>
          <w:rtl/>
          <w:lang w:bidi="ar-JO"/>
        </w:rPr>
      </w:pPr>
    </w:p>
    <w:p w:rsidR="007657C6" w:rsidRDefault="007657C6">
      <w:pPr>
        <w:bidi/>
        <w:jc w:val="left"/>
        <w:rPr>
          <w:rFonts w:ascii="Simplified Arabic" w:hAnsi="Simplified Arabic" w:cs="Simplified Arabic"/>
          <w:b/>
          <w:bCs/>
          <w:sz w:val="24"/>
          <w:szCs w:val="24"/>
          <w:rtl/>
          <w:lang w:bidi="ar-JO"/>
        </w:rPr>
      </w:pPr>
    </w:p>
    <w:p w:rsidR="007657C6" w:rsidRDefault="007657C6">
      <w:pPr>
        <w:bidi/>
        <w:rPr>
          <w:rFonts w:ascii="Simplified Arabic" w:hAnsi="Simplified Arabic" w:cs="Simplified Arabic" w:hint="cs"/>
          <w:b/>
          <w:bCs/>
          <w:sz w:val="24"/>
          <w:szCs w:val="24"/>
          <w:rtl/>
          <w:lang w:bidi="ar-JO"/>
        </w:rPr>
      </w:pPr>
    </w:p>
    <w:tbl>
      <w:tblPr>
        <w:tblStyle w:val="a8"/>
        <w:tblW w:w="10632" w:type="dxa"/>
        <w:tblInd w:w="-318" w:type="dxa"/>
        <w:tblLook w:val="04A0" w:firstRow="1" w:lastRow="0" w:firstColumn="1" w:lastColumn="0" w:noHBand="0" w:noVBand="1"/>
      </w:tblPr>
      <w:tblGrid>
        <w:gridCol w:w="1419"/>
        <w:gridCol w:w="1701"/>
        <w:gridCol w:w="4819"/>
        <w:gridCol w:w="1276"/>
        <w:gridCol w:w="1417"/>
      </w:tblGrid>
      <w:tr w:rsidR="007657C6">
        <w:tc>
          <w:tcPr>
            <w:tcW w:w="1419" w:type="dxa"/>
            <w:tcBorders>
              <w:top w:val="single" w:sz="18" w:space="0" w:color="auto"/>
              <w:left w:val="single" w:sz="18" w:space="0" w:color="auto"/>
            </w:tcBorders>
            <w:shd w:val="clear" w:color="auto" w:fill="FFFF00"/>
          </w:tcPr>
          <w:p w:rsidR="007657C6" w:rsidRDefault="003E6CBF">
            <w:pPr>
              <w:jc w:val="center"/>
              <w:rPr>
                <w:rFonts w:ascii="Simplified Arabic" w:eastAsia="Calibri" w:hAnsi="Simplified Arabic" w:cs="Simplified Arabic"/>
                <w:b/>
                <w:bCs/>
                <w:sz w:val="28"/>
                <w:szCs w:val="28"/>
                <w:rtl/>
                <w:lang w:bidi="ar-JO"/>
              </w:rPr>
            </w:pPr>
            <w:r>
              <w:rPr>
                <w:rFonts w:ascii="Simplified Arabic" w:eastAsia="Calibri" w:hAnsi="Simplified Arabic" w:cs="Simplified Arabic" w:hint="cs"/>
                <w:b/>
                <w:bCs/>
                <w:sz w:val="28"/>
                <w:szCs w:val="28"/>
                <w:rtl/>
                <w:lang w:bidi="ar-JO"/>
              </w:rPr>
              <w:lastRenderedPageBreak/>
              <w:t>الفترة الزمنيّة</w:t>
            </w:r>
          </w:p>
        </w:tc>
        <w:tc>
          <w:tcPr>
            <w:tcW w:w="1701" w:type="dxa"/>
            <w:tcBorders>
              <w:top w:val="single" w:sz="18" w:space="0" w:color="auto"/>
            </w:tcBorders>
            <w:shd w:val="clear" w:color="auto" w:fill="FFFF00"/>
          </w:tcPr>
          <w:p w:rsidR="007657C6" w:rsidRDefault="003E6CBF">
            <w:pPr>
              <w:jc w:val="center"/>
              <w:rPr>
                <w:rFonts w:ascii="Simplified Arabic" w:eastAsia="Calibri" w:hAnsi="Simplified Arabic" w:cs="Simplified Arabic"/>
                <w:b/>
                <w:bCs/>
                <w:sz w:val="24"/>
                <w:szCs w:val="24"/>
                <w:lang w:bidi="ar-JO"/>
              </w:rPr>
            </w:pPr>
            <w:r>
              <w:rPr>
                <w:rFonts w:ascii="Simplified Arabic" w:eastAsia="Calibri" w:hAnsi="Simplified Arabic" w:cs="Simplified Arabic" w:hint="cs"/>
                <w:b/>
                <w:bCs/>
                <w:sz w:val="24"/>
                <w:szCs w:val="24"/>
                <w:rtl/>
                <w:lang w:bidi="ar-JO"/>
              </w:rPr>
              <w:t>عدد الحصص</w:t>
            </w:r>
          </w:p>
        </w:tc>
        <w:tc>
          <w:tcPr>
            <w:tcW w:w="4819" w:type="dxa"/>
            <w:tcBorders>
              <w:top w:val="single" w:sz="18" w:space="0" w:color="auto"/>
            </w:tcBorders>
            <w:shd w:val="clear" w:color="auto" w:fill="FFFF00"/>
          </w:tcPr>
          <w:p w:rsidR="007657C6" w:rsidRDefault="003E6CBF">
            <w:pPr>
              <w:jc w:val="center"/>
              <w:rPr>
                <w:rFonts w:ascii="Simplified Arabic" w:eastAsia="Calibri" w:hAnsi="Simplified Arabic" w:cs="Simplified Arabic"/>
                <w:b/>
                <w:bCs/>
                <w:sz w:val="28"/>
                <w:szCs w:val="28"/>
                <w:rtl/>
                <w:lang w:bidi="ar-JO"/>
              </w:rPr>
            </w:pPr>
            <w:r>
              <w:rPr>
                <w:rFonts w:ascii="Simplified Arabic" w:eastAsia="Calibri" w:hAnsi="Simplified Arabic" w:cs="Simplified Arabic" w:hint="cs"/>
                <w:b/>
                <w:bCs/>
                <w:sz w:val="28"/>
                <w:szCs w:val="28"/>
                <w:rtl/>
                <w:lang w:bidi="ar-JO"/>
              </w:rPr>
              <w:t>الموضوع</w:t>
            </w:r>
          </w:p>
        </w:tc>
        <w:tc>
          <w:tcPr>
            <w:tcW w:w="1276" w:type="dxa"/>
            <w:tcBorders>
              <w:top w:val="single" w:sz="18" w:space="0" w:color="auto"/>
            </w:tcBorders>
            <w:shd w:val="clear" w:color="auto" w:fill="FFFF00"/>
          </w:tcPr>
          <w:p w:rsidR="007657C6" w:rsidRDefault="003E6CBF">
            <w:pPr>
              <w:jc w:val="center"/>
              <w:rPr>
                <w:rFonts w:ascii="Simplified Arabic" w:eastAsia="Calibri" w:hAnsi="Simplified Arabic" w:cs="Simplified Arabic"/>
                <w:b/>
                <w:bCs/>
                <w:sz w:val="28"/>
                <w:szCs w:val="28"/>
                <w:lang w:bidi="ar-JO"/>
              </w:rPr>
            </w:pPr>
            <w:r>
              <w:rPr>
                <w:rFonts w:ascii="Simplified Arabic" w:eastAsia="Calibri" w:hAnsi="Simplified Arabic" w:cs="Simplified Arabic" w:hint="cs"/>
                <w:b/>
                <w:bCs/>
                <w:sz w:val="28"/>
                <w:szCs w:val="28"/>
                <w:rtl/>
                <w:lang w:bidi="ar-JO"/>
              </w:rPr>
              <w:t>الفرع</w:t>
            </w:r>
          </w:p>
        </w:tc>
        <w:tc>
          <w:tcPr>
            <w:tcW w:w="1417" w:type="dxa"/>
            <w:tcBorders>
              <w:top w:val="single" w:sz="18" w:space="0" w:color="auto"/>
              <w:right w:val="single" w:sz="18" w:space="0" w:color="auto"/>
            </w:tcBorders>
            <w:shd w:val="clear" w:color="auto" w:fill="FFFF00"/>
          </w:tcPr>
          <w:p w:rsidR="007657C6" w:rsidRDefault="003E6CBF">
            <w:pPr>
              <w:jc w:val="center"/>
              <w:rPr>
                <w:rFonts w:ascii="Simplified Arabic" w:eastAsia="Calibri" w:hAnsi="Simplified Arabic" w:cs="Simplified Arabic"/>
                <w:b/>
                <w:bCs/>
                <w:sz w:val="28"/>
                <w:szCs w:val="28"/>
                <w:lang w:bidi="ar-JO"/>
              </w:rPr>
            </w:pPr>
            <w:r>
              <w:rPr>
                <w:rFonts w:ascii="Simplified Arabic" w:eastAsia="Calibri" w:hAnsi="Simplified Arabic" w:cs="Simplified Arabic" w:hint="cs"/>
                <w:b/>
                <w:bCs/>
                <w:sz w:val="28"/>
                <w:szCs w:val="28"/>
                <w:rtl/>
                <w:lang w:bidi="ar-JO"/>
              </w:rPr>
              <w:t>الوحدة</w:t>
            </w:r>
          </w:p>
        </w:tc>
      </w:tr>
      <w:tr w:rsidR="007657C6">
        <w:tc>
          <w:tcPr>
            <w:tcW w:w="1419" w:type="dxa"/>
            <w:tcBorders>
              <w:left w:val="single" w:sz="18" w:space="0" w:color="auto"/>
              <w:bottom w:val="single" w:sz="18" w:space="0" w:color="auto"/>
            </w:tcBorders>
            <w:shd w:val="clear" w:color="auto" w:fill="FFC000"/>
          </w:tcPr>
          <w:p w:rsidR="007657C6" w:rsidRDefault="007657C6">
            <w:pPr>
              <w:jc w:val="center"/>
              <w:rPr>
                <w:rFonts w:ascii="Simplified Arabic" w:eastAsia="Calibri" w:hAnsi="Simplified Arabic" w:cs="Simplified Arabic"/>
                <w:sz w:val="24"/>
                <w:szCs w:val="24"/>
              </w:rPr>
            </w:pPr>
          </w:p>
        </w:tc>
        <w:tc>
          <w:tcPr>
            <w:tcW w:w="1701" w:type="dxa"/>
            <w:tcBorders>
              <w:bottom w:val="single" w:sz="18" w:space="0" w:color="auto"/>
            </w:tcBorders>
            <w:shd w:val="clear" w:color="auto" w:fill="FFC000"/>
          </w:tcPr>
          <w:p w:rsidR="007657C6" w:rsidRDefault="003E6CBF">
            <w:pPr>
              <w:tabs>
                <w:tab w:val="left" w:pos="675"/>
                <w:tab w:val="center" w:pos="742"/>
              </w:tabs>
              <w:bidi/>
              <w:jc w:val="left"/>
              <w:rPr>
                <w:rFonts w:ascii="Simplified Arabic" w:eastAsia="Calibri" w:hAnsi="Simplified Arabic" w:cs="Simplified Arabic"/>
                <w:sz w:val="24"/>
                <w:szCs w:val="24"/>
                <w:rtl/>
              </w:rPr>
            </w:pPr>
            <w:r>
              <w:rPr>
                <w:rFonts w:ascii="Simplified Arabic" w:eastAsia="Calibri" w:hAnsi="Simplified Arabic" w:cs="Simplified Arabic"/>
                <w:sz w:val="24"/>
                <w:szCs w:val="24"/>
                <w:rtl/>
              </w:rPr>
              <w:tab/>
            </w:r>
            <w:r>
              <w:rPr>
                <w:rFonts w:ascii="Simplified Arabic" w:eastAsia="Calibri" w:hAnsi="Simplified Arabic" w:cs="Simplified Arabic" w:hint="cs"/>
                <w:sz w:val="24"/>
                <w:szCs w:val="24"/>
                <w:rtl/>
              </w:rPr>
              <w:t>1</w:t>
            </w:r>
          </w:p>
        </w:tc>
        <w:tc>
          <w:tcPr>
            <w:tcW w:w="4819" w:type="dxa"/>
            <w:tcBorders>
              <w:bottom w:val="single" w:sz="18" w:space="0" w:color="auto"/>
            </w:tcBorders>
            <w:shd w:val="clear" w:color="auto" w:fill="FFC000"/>
          </w:tcPr>
          <w:p w:rsidR="007657C6" w:rsidRDefault="003E6CBF">
            <w:pPr>
              <w:tabs>
                <w:tab w:val="left" w:pos="3045"/>
              </w:tabs>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كتابة مقالة</w:t>
            </w:r>
          </w:p>
        </w:tc>
        <w:tc>
          <w:tcPr>
            <w:tcW w:w="1276" w:type="dxa"/>
            <w:tcBorders>
              <w:bottom w:val="single" w:sz="18" w:space="0" w:color="auto"/>
            </w:tcBorders>
            <w:shd w:val="clear" w:color="auto" w:fill="FFC000"/>
          </w:tcPr>
          <w:p w:rsidR="007657C6" w:rsidRDefault="003E6CBF">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التعبير</w:t>
            </w:r>
          </w:p>
        </w:tc>
        <w:tc>
          <w:tcPr>
            <w:tcW w:w="1417" w:type="dxa"/>
            <w:tcBorders>
              <w:bottom w:val="single" w:sz="18" w:space="0" w:color="auto"/>
              <w:right w:val="single" w:sz="18" w:space="0" w:color="auto"/>
            </w:tcBorders>
            <w:shd w:val="clear" w:color="auto" w:fill="FFC000"/>
          </w:tcPr>
          <w:p w:rsidR="007657C6" w:rsidRDefault="003E6CBF">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السابعة</w:t>
            </w:r>
          </w:p>
        </w:tc>
      </w:tr>
      <w:tr w:rsidR="007657C6">
        <w:tc>
          <w:tcPr>
            <w:tcW w:w="1419" w:type="dxa"/>
            <w:tcBorders>
              <w:top w:val="single" w:sz="18" w:space="0" w:color="auto"/>
              <w:left w:val="single" w:sz="18" w:space="0" w:color="auto"/>
              <w:bottom w:val="single" w:sz="18" w:space="0" w:color="auto"/>
            </w:tcBorders>
            <w:shd w:val="clear" w:color="auto" w:fill="BDD6EE" w:themeFill="accent1" w:themeFillTint="66"/>
          </w:tcPr>
          <w:p w:rsidR="007657C6" w:rsidRDefault="003E6CBF">
            <w:pPr>
              <w:jc w:val="center"/>
              <w:rPr>
                <w:rFonts w:ascii="Simplified Arabic" w:eastAsia="Calibri" w:hAnsi="Simplified Arabic" w:cs="Simplified Arabic" w:hint="cs"/>
                <w:b/>
                <w:bCs/>
                <w:sz w:val="24"/>
                <w:szCs w:val="24"/>
                <w:rtl/>
                <w:lang w:bidi="ar-JO"/>
              </w:rPr>
            </w:pPr>
            <w:r>
              <w:rPr>
                <w:rFonts w:ascii="Simplified Arabic" w:eastAsia="Calibri" w:hAnsi="Simplified Arabic" w:cs="Simplified Arabic" w:hint="cs"/>
                <w:b/>
                <w:bCs/>
                <w:sz w:val="24"/>
                <w:szCs w:val="24"/>
                <w:rtl/>
                <w:lang w:bidi="ar-JO"/>
              </w:rPr>
              <w:t>ملاحظات</w:t>
            </w:r>
          </w:p>
        </w:tc>
        <w:tc>
          <w:tcPr>
            <w:tcW w:w="1701" w:type="dxa"/>
            <w:tcBorders>
              <w:top w:val="single" w:sz="18" w:space="0" w:color="auto"/>
              <w:bottom w:val="single" w:sz="18" w:space="0" w:color="auto"/>
            </w:tcBorders>
            <w:shd w:val="clear" w:color="auto" w:fill="BDD6EE" w:themeFill="accent1" w:themeFillTint="66"/>
          </w:tcPr>
          <w:p w:rsidR="007657C6" w:rsidRDefault="003E6CBF">
            <w:pPr>
              <w:jc w:val="center"/>
              <w:rPr>
                <w:rFonts w:ascii="Simplified Arabic" w:eastAsia="Calibri" w:hAnsi="Simplified Arabic" w:cs="Simplified Arabic"/>
                <w:b/>
                <w:bCs/>
                <w:sz w:val="24"/>
                <w:szCs w:val="24"/>
                <w:rtl/>
                <w:lang w:bidi="ar-JO"/>
              </w:rPr>
            </w:pPr>
            <w:r>
              <w:rPr>
                <w:rFonts w:ascii="Simplified Arabic" w:eastAsia="Calibri" w:hAnsi="Simplified Arabic" w:cs="Simplified Arabic" w:hint="cs"/>
                <w:b/>
                <w:bCs/>
                <w:sz w:val="24"/>
                <w:szCs w:val="24"/>
                <w:rtl/>
                <w:lang w:bidi="ar-JO"/>
              </w:rPr>
              <w:t>التقويم البنائيّ</w:t>
            </w:r>
          </w:p>
        </w:tc>
        <w:tc>
          <w:tcPr>
            <w:tcW w:w="4819" w:type="dxa"/>
            <w:tcBorders>
              <w:top w:val="single" w:sz="18" w:space="0" w:color="auto"/>
              <w:bottom w:val="single" w:sz="18" w:space="0" w:color="auto"/>
            </w:tcBorders>
            <w:shd w:val="clear" w:color="auto" w:fill="BDD6EE" w:themeFill="accent1" w:themeFillTint="66"/>
          </w:tcPr>
          <w:p w:rsidR="007657C6" w:rsidRDefault="003E6CBF">
            <w:pPr>
              <w:jc w:val="center"/>
              <w:rPr>
                <w:rFonts w:ascii="Simplified Arabic" w:eastAsia="Calibri" w:hAnsi="Simplified Arabic" w:cs="Simplified Arabic"/>
                <w:b/>
                <w:bCs/>
                <w:sz w:val="24"/>
                <w:szCs w:val="24"/>
                <w:rtl/>
                <w:lang w:bidi="ar-JO"/>
              </w:rPr>
            </w:pPr>
            <w:r>
              <w:rPr>
                <w:rFonts w:ascii="Simplified Arabic" w:eastAsia="Calibri" w:hAnsi="Simplified Arabic" w:cs="Simplified Arabic" w:hint="cs"/>
                <w:b/>
                <w:bCs/>
                <w:sz w:val="24"/>
                <w:szCs w:val="24"/>
                <w:rtl/>
                <w:lang w:bidi="ar-JO"/>
              </w:rPr>
              <w:t>الإجراءات (</w:t>
            </w:r>
            <w:r>
              <w:rPr>
                <w:rFonts w:ascii="Simplified Arabic" w:eastAsia="Calibri" w:hAnsi="Simplified Arabic" w:cs="Simplified Arabic" w:hint="cs"/>
                <w:b/>
                <w:bCs/>
                <w:sz w:val="20"/>
                <w:szCs w:val="20"/>
                <w:rtl/>
                <w:lang w:bidi="ar-JO"/>
              </w:rPr>
              <w:t>تتضمّن الوسائل والأنشطة والأساليب ومصادر التعلم</w:t>
            </w:r>
            <w:r>
              <w:rPr>
                <w:rFonts w:ascii="Simplified Arabic" w:eastAsia="Calibri" w:hAnsi="Simplified Arabic" w:cs="Simplified Arabic" w:hint="cs"/>
                <w:b/>
                <w:bCs/>
                <w:sz w:val="24"/>
                <w:szCs w:val="24"/>
                <w:rtl/>
                <w:lang w:bidi="ar-JO"/>
              </w:rPr>
              <w:t>)</w:t>
            </w:r>
          </w:p>
        </w:tc>
        <w:tc>
          <w:tcPr>
            <w:tcW w:w="2693" w:type="dxa"/>
            <w:gridSpan w:val="2"/>
            <w:tcBorders>
              <w:top w:val="single" w:sz="18" w:space="0" w:color="auto"/>
              <w:bottom w:val="single" w:sz="18" w:space="0" w:color="auto"/>
              <w:right w:val="single" w:sz="18" w:space="0" w:color="auto"/>
            </w:tcBorders>
            <w:shd w:val="clear" w:color="auto" w:fill="BDD6EE" w:themeFill="accent1" w:themeFillTint="66"/>
          </w:tcPr>
          <w:p w:rsidR="007657C6" w:rsidRDefault="003E6CBF">
            <w:pPr>
              <w:jc w:val="center"/>
              <w:rPr>
                <w:rFonts w:ascii="Simplified Arabic" w:eastAsia="Calibri" w:hAnsi="Simplified Arabic" w:cs="Simplified Arabic"/>
                <w:b/>
                <w:bCs/>
                <w:sz w:val="24"/>
                <w:szCs w:val="24"/>
                <w:lang w:bidi="ar-JO"/>
              </w:rPr>
            </w:pPr>
            <w:r>
              <w:rPr>
                <w:rFonts w:ascii="Simplified Arabic" w:eastAsia="Calibri" w:hAnsi="Simplified Arabic" w:cs="Simplified Arabic" w:hint="cs"/>
                <w:b/>
                <w:bCs/>
                <w:sz w:val="24"/>
                <w:szCs w:val="24"/>
                <w:rtl/>
                <w:lang w:bidi="ar-JO"/>
              </w:rPr>
              <w:t>الأهداف</w:t>
            </w:r>
          </w:p>
        </w:tc>
      </w:tr>
      <w:tr w:rsidR="007657C6">
        <w:tc>
          <w:tcPr>
            <w:tcW w:w="1419" w:type="dxa"/>
            <w:tcBorders>
              <w:top w:val="single" w:sz="18" w:space="0" w:color="auto"/>
              <w:left w:val="single" w:sz="18" w:space="0" w:color="auto"/>
            </w:tcBorders>
          </w:tcPr>
          <w:p w:rsidR="007657C6" w:rsidRDefault="007657C6">
            <w:pPr>
              <w:bidi/>
              <w:rPr>
                <w:rFonts w:ascii="Simplified Arabic" w:eastAsia="Calibri" w:hAnsi="Simplified Arabic" w:cs="Simplified Arabic"/>
                <w:sz w:val="24"/>
                <w:szCs w:val="24"/>
              </w:rPr>
            </w:pPr>
          </w:p>
        </w:tc>
        <w:tc>
          <w:tcPr>
            <w:tcW w:w="1701" w:type="dxa"/>
            <w:tcBorders>
              <w:top w:val="single" w:sz="18" w:space="0" w:color="auto"/>
            </w:tcBorders>
          </w:tcPr>
          <w:p w:rsidR="007657C6" w:rsidRDefault="007657C6">
            <w:pPr>
              <w:bidi/>
              <w:jc w:val="left"/>
              <w:rPr>
                <w:rFonts w:ascii="Simplified Arabic" w:eastAsia="Calibri" w:hAnsi="Simplified Arabic" w:cs="Simplified Arabic"/>
              </w:rPr>
            </w:pPr>
          </w:p>
        </w:tc>
        <w:tc>
          <w:tcPr>
            <w:tcW w:w="4819" w:type="dxa"/>
            <w:tcBorders>
              <w:top w:val="single" w:sz="18" w:space="0" w:color="auto"/>
            </w:tcBorders>
          </w:tcPr>
          <w:p w:rsidR="007657C6" w:rsidRDefault="003E6CBF">
            <w:pPr>
              <w:bidi/>
              <w:rPr>
                <w:rFonts w:ascii="Simplified Arabic" w:eastAsia="Times New Roman" w:hAnsi="Simplified Arabic" w:cs="Simplified Arabic"/>
                <w:sz w:val="24"/>
                <w:szCs w:val="24"/>
              </w:rPr>
            </w:pPr>
            <w:r>
              <w:rPr>
                <w:rFonts w:ascii="Simplified Arabic" w:eastAsia="Calibri" w:hAnsi="Simplified Arabic" w:cs="Simplified Arabic" w:hint="cs"/>
                <w:rtl/>
                <w:lang w:bidi="ar-JO"/>
              </w:rPr>
              <w:t xml:space="preserve"> </w:t>
            </w:r>
            <w:r>
              <w:rPr>
                <w:rFonts w:ascii="Simplified Arabic" w:eastAsia="Times New Roman" w:hAnsi="Simplified Arabic" w:cs="Simplified Arabic" w:hint="cs"/>
                <w:b/>
                <w:bCs/>
                <w:sz w:val="24"/>
                <w:szCs w:val="24"/>
                <w:rtl/>
              </w:rPr>
              <w:t xml:space="preserve">التهيئة والتمهيد: </w:t>
            </w:r>
            <w:r>
              <w:rPr>
                <w:rFonts w:ascii="Simplified Arabic" w:eastAsia="Times New Roman" w:hAnsi="Simplified Arabic" w:cs="Simplified Arabic" w:hint="cs"/>
                <w:sz w:val="24"/>
                <w:szCs w:val="24"/>
                <w:rtl/>
              </w:rPr>
              <w:t xml:space="preserve">بعد إعطاء تعليمات الانتباه، وإغلاق الكتب، وتقسيم اللوح، يدوّن المعلم عنوان الدّرس (كتابة مقالة)/ يطرح أسئلة المشكلة: </w:t>
            </w:r>
            <w:r>
              <w:rPr>
                <w:rFonts w:ascii="Simplified Arabic" w:eastAsia="Times New Roman" w:hAnsi="Simplified Arabic" w:cs="Simplified Arabic" w:hint="cs"/>
                <w:sz w:val="20"/>
                <w:szCs w:val="20"/>
                <w:rtl/>
              </w:rPr>
              <w:t>(ما المقالة؟ وما أقسامها؟... هذا ما سنتعرف عليه اليوم...)</w:t>
            </w:r>
            <w:r>
              <w:rPr>
                <w:rFonts w:ascii="Simplified Arabic" w:eastAsia="Times New Roman" w:hAnsi="Simplified Arabic" w:cs="Simplified Arabic" w:hint="cs"/>
                <w:sz w:val="24"/>
                <w:szCs w:val="24"/>
                <w:rtl/>
              </w:rPr>
              <w:t>/ يشرك الطلبة في تحديد الأهداف من خلال أسئلة المشكلة، ويدوّنها على اللوح.</w:t>
            </w:r>
          </w:p>
        </w:tc>
        <w:tc>
          <w:tcPr>
            <w:tcW w:w="2693" w:type="dxa"/>
            <w:gridSpan w:val="2"/>
            <w:tcBorders>
              <w:top w:val="single" w:sz="18" w:space="0" w:color="auto"/>
              <w:right w:val="single" w:sz="18" w:space="0" w:color="auto"/>
            </w:tcBorders>
          </w:tcPr>
          <w:p w:rsidR="007657C6" w:rsidRDefault="007657C6">
            <w:pPr>
              <w:bidi/>
              <w:rPr>
                <w:rFonts w:ascii="Simplified Arabic" w:eastAsia="Times New Roman" w:hAnsi="Simplified Arabic" w:cs="Simplified Arabic"/>
                <w:sz w:val="24"/>
                <w:szCs w:val="24"/>
                <w:lang w:bidi="ar-JO"/>
              </w:rPr>
            </w:pPr>
          </w:p>
        </w:tc>
      </w:tr>
      <w:tr w:rsidR="007657C6">
        <w:trPr>
          <w:trHeight w:val="984"/>
        </w:trPr>
        <w:tc>
          <w:tcPr>
            <w:tcW w:w="1419" w:type="dxa"/>
            <w:tcBorders>
              <w:left w:val="single" w:sz="18" w:space="0" w:color="auto"/>
            </w:tcBorders>
          </w:tcPr>
          <w:p w:rsidR="007657C6" w:rsidRDefault="007657C6">
            <w:pPr>
              <w:bidi/>
              <w:rPr>
                <w:rFonts w:ascii="Simplified Arabic" w:eastAsia="Calibri" w:hAnsi="Simplified Arabic" w:cs="Simplified Arabic"/>
                <w:sz w:val="24"/>
                <w:szCs w:val="24"/>
              </w:rPr>
            </w:pPr>
          </w:p>
        </w:tc>
        <w:tc>
          <w:tcPr>
            <w:tcW w:w="1701" w:type="dxa"/>
          </w:tcPr>
          <w:p w:rsidR="007657C6" w:rsidRDefault="003E6CBF">
            <w:pPr>
              <w:bidi/>
              <w:jc w:val="center"/>
              <w:rPr>
                <w:rFonts w:ascii="Simplified Arabic" w:eastAsia="Calibri" w:hAnsi="Simplified Arabic" w:cs="Simplified Arabic"/>
                <w:rtl/>
              </w:rPr>
            </w:pPr>
            <w:r>
              <w:rPr>
                <w:rFonts w:ascii="Simplified Arabic" w:eastAsia="Calibri" w:hAnsi="Simplified Arabic" w:cs="Simplified Arabic" w:hint="cs"/>
                <w:b/>
                <w:bCs/>
                <w:rtl/>
              </w:rPr>
              <w:t>سؤال شفوي</w:t>
            </w:r>
            <w:r>
              <w:rPr>
                <w:rFonts w:ascii="Simplified Arabic" w:eastAsia="Calibri" w:hAnsi="Simplified Arabic" w:cs="Simplified Arabic" w:hint="cs"/>
                <w:rtl/>
              </w:rPr>
              <w:t>: أُعرِّف المقالة.</w:t>
            </w:r>
          </w:p>
          <w:p w:rsidR="007657C6" w:rsidRDefault="007657C6">
            <w:pPr>
              <w:bidi/>
              <w:jc w:val="left"/>
              <w:rPr>
                <w:rFonts w:ascii="Simplified Arabic" w:eastAsia="Calibri" w:hAnsi="Simplified Arabic" w:cs="Simplified Arabic"/>
                <w:rtl/>
              </w:rPr>
            </w:pPr>
          </w:p>
        </w:tc>
        <w:tc>
          <w:tcPr>
            <w:tcW w:w="4819" w:type="dxa"/>
          </w:tcPr>
          <w:p w:rsidR="007657C6" w:rsidRDefault="003E6CBF">
            <w:pPr>
              <w:bidi/>
              <w:contextualSpacing/>
              <w:rPr>
                <w:rFonts w:ascii="Simplified Arabic" w:eastAsia="Calibri" w:hAnsi="Simplified Arabic" w:cs="Simplified Arabic"/>
                <w:lang w:bidi="ar-JO"/>
              </w:rPr>
            </w:pPr>
            <w:r>
              <w:rPr>
                <w:rFonts w:ascii="Simplified Arabic" w:eastAsia="Times New Roman" w:hAnsi="Simplified Arabic" w:cs="Simplified Arabic" w:hint="cs"/>
                <w:b/>
                <w:bCs/>
                <w:sz w:val="24"/>
                <w:szCs w:val="24"/>
                <w:rtl/>
                <w:lang w:bidi="ar-JO"/>
              </w:rPr>
              <w:t>العصف الذهنيّ:</w:t>
            </w:r>
            <w:r>
              <w:rPr>
                <w:rFonts w:ascii="Simplified Arabic" w:eastAsia="Times New Roman" w:hAnsi="Simplified Arabic" w:cs="Simplified Arabic" w:hint="cs"/>
                <w:sz w:val="24"/>
                <w:szCs w:val="24"/>
                <w:rtl/>
                <w:lang w:bidi="ar-JO"/>
              </w:rPr>
              <w:t xml:space="preserve"> يطرح المعلم سؤالاً: </w:t>
            </w:r>
            <w:r>
              <w:rPr>
                <w:rFonts w:ascii="Simplified Arabic" w:eastAsia="Times New Roman" w:hAnsi="Simplified Arabic" w:cs="Simplified Arabic" w:hint="cs"/>
                <w:sz w:val="20"/>
                <w:szCs w:val="20"/>
                <w:rtl/>
                <w:lang w:bidi="ar-JO"/>
              </w:rPr>
              <w:t xml:space="preserve">(ما العلاقة بين مفهوميّ </w:t>
            </w:r>
            <w:r>
              <w:rPr>
                <w:rFonts w:ascii="Simplified Arabic" w:eastAsia="Times New Roman" w:hAnsi="Simplified Arabic" w:cs="Simplified Arabic" w:hint="cs"/>
                <w:sz w:val="20"/>
                <w:szCs w:val="20"/>
                <w:rtl/>
              </w:rPr>
              <w:t xml:space="preserve">المقالة </w:t>
            </w:r>
            <w:proofErr w:type="spellStart"/>
            <w:r>
              <w:rPr>
                <w:rFonts w:ascii="Simplified Arabic" w:eastAsia="Times New Roman" w:hAnsi="Simplified Arabic" w:cs="Simplified Arabic" w:hint="cs"/>
                <w:sz w:val="20"/>
                <w:szCs w:val="20"/>
                <w:rtl/>
                <w:lang w:bidi="ar-JO"/>
              </w:rPr>
              <w:t>وا</w:t>
            </w:r>
            <w:proofErr w:type="spellEnd"/>
            <w:r>
              <w:rPr>
                <w:rFonts w:ascii="Simplified Arabic" w:eastAsia="Times New Roman" w:hAnsi="Simplified Arabic" w:cs="Simplified Arabic" w:hint="cs"/>
                <w:sz w:val="20"/>
                <w:szCs w:val="20"/>
                <w:rtl/>
              </w:rPr>
              <w:t>لفقرة</w:t>
            </w:r>
            <w:r>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4"/>
                <w:szCs w:val="24"/>
                <w:rtl/>
                <w:lang w:bidi="ar-JO"/>
              </w:rPr>
              <w:t xml:space="preserve"> / يتلقّى الإجابات ويدوّن جميع أفكار الطلبة على اللوح بغض النظر عن صحّتها/ بعد استمطار جميع الأفكار يعود المعلم لمناقشة الإجابات مع طلبته، ويثبّت الأفكار الصحيحة، ويستبعد الأفكار غير الصحيحة/ يدوّن التعريف على اللوح.</w:t>
            </w:r>
          </w:p>
        </w:tc>
        <w:tc>
          <w:tcPr>
            <w:tcW w:w="2693" w:type="dxa"/>
            <w:gridSpan w:val="2"/>
            <w:tcBorders>
              <w:right w:val="single" w:sz="18" w:space="0" w:color="auto"/>
            </w:tcBorders>
          </w:tcPr>
          <w:p w:rsidR="007657C6" w:rsidRDefault="003E6CBF">
            <w:pPr>
              <w:bidi/>
              <w:contextualSpacing/>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 xml:space="preserve">أن يعرف الطالب </w:t>
            </w:r>
            <w:r>
              <w:rPr>
                <w:rFonts w:ascii="Simplified Arabic" w:eastAsia="Times New Roman" w:hAnsi="Simplified Arabic" w:cs="Simplified Arabic" w:hint="cs"/>
                <w:sz w:val="24"/>
                <w:szCs w:val="24"/>
                <w:rtl/>
              </w:rPr>
              <w:t>المقالة</w:t>
            </w:r>
            <w:r>
              <w:rPr>
                <w:rFonts w:ascii="Simplified Arabic" w:eastAsia="Times New Roman" w:hAnsi="Simplified Arabic" w:cs="Simplified Arabic" w:hint="cs"/>
                <w:sz w:val="24"/>
                <w:szCs w:val="24"/>
                <w:rtl/>
                <w:lang w:bidi="ar-JO"/>
              </w:rPr>
              <w:t>.</w:t>
            </w:r>
          </w:p>
          <w:p w:rsidR="007657C6" w:rsidRDefault="007657C6">
            <w:pPr>
              <w:bidi/>
              <w:rPr>
                <w:rFonts w:ascii="Simplified Arabic" w:eastAsia="Calibri" w:hAnsi="Simplified Arabic" w:cs="Simplified Arabic"/>
                <w:rtl/>
              </w:rPr>
            </w:pPr>
          </w:p>
        </w:tc>
      </w:tr>
      <w:tr w:rsidR="007657C6">
        <w:trPr>
          <w:trHeight w:val="870"/>
        </w:trPr>
        <w:tc>
          <w:tcPr>
            <w:tcW w:w="1419" w:type="dxa"/>
            <w:tcBorders>
              <w:left w:val="single" w:sz="18" w:space="0" w:color="auto"/>
            </w:tcBorders>
          </w:tcPr>
          <w:p w:rsidR="007657C6" w:rsidRDefault="007657C6">
            <w:pPr>
              <w:bidi/>
              <w:rPr>
                <w:rFonts w:ascii="Simplified Arabic" w:eastAsia="Calibri" w:hAnsi="Simplified Arabic" w:cs="Simplified Arabic"/>
                <w:sz w:val="24"/>
                <w:szCs w:val="24"/>
              </w:rPr>
            </w:pPr>
          </w:p>
        </w:tc>
        <w:tc>
          <w:tcPr>
            <w:tcW w:w="1701" w:type="dxa"/>
          </w:tcPr>
          <w:p w:rsidR="007657C6" w:rsidRDefault="003E6CBF">
            <w:pPr>
              <w:bidi/>
              <w:jc w:val="center"/>
              <w:rPr>
                <w:rFonts w:ascii="Simplified Arabic" w:eastAsia="Calibri" w:hAnsi="Simplified Arabic" w:cs="Simplified Arabic"/>
                <w:rtl/>
              </w:rPr>
            </w:pPr>
            <w:r>
              <w:rPr>
                <w:rFonts w:ascii="Simplified Arabic" w:eastAsia="Calibri" w:hAnsi="Simplified Arabic" w:cs="Simplified Arabic" w:hint="cs"/>
                <w:b/>
                <w:bCs/>
                <w:rtl/>
              </w:rPr>
              <w:t>أسئلة شفوية</w:t>
            </w:r>
            <w:r>
              <w:rPr>
                <w:rFonts w:ascii="Simplified Arabic" w:eastAsia="Calibri" w:hAnsi="Simplified Arabic" w:cs="Simplified Arabic" w:hint="cs"/>
                <w:rtl/>
              </w:rPr>
              <w:t>: ما الفكرة التي تضمنتها  الفقرة الأولى؟ ما العلاقة بين هذه الفقرة والفقرات التي تليها؟</w:t>
            </w:r>
          </w:p>
        </w:tc>
        <w:tc>
          <w:tcPr>
            <w:tcW w:w="4819" w:type="dxa"/>
          </w:tcPr>
          <w:p w:rsidR="007657C6" w:rsidRDefault="003E6CBF">
            <w:pPr>
              <w:bidi/>
              <w:contextualSpacing/>
              <w:rPr>
                <w:rFonts w:ascii="Simplified Arabic" w:eastAsia="Calibri" w:hAnsi="Simplified Arabic" w:cs="Simplified Arabic"/>
                <w:lang w:bidi="ar-JO"/>
              </w:rPr>
            </w:pPr>
            <w:r>
              <w:rPr>
                <w:rFonts w:ascii="Simplified Arabic" w:eastAsia="Times New Roman" w:hAnsi="Simplified Arabic" w:cs="Simplified Arabic" w:hint="cs"/>
                <w:b/>
                <w:bCs/>
                <w:sz w:val="24"/>
                <w:szCs w:val="24"/>
                <w:rtl/>
                <w:lang w:bidi="ar-JO"/>
              </w:rPr>
              <w:t>حوار ومناقشة:</w:t>
            </w:r>
            <w:r>
              <w:rPr>
                <w:rFonts w:ascii="Simplified Arabic" w:eastAsia="Times New Roman" w:hAnsi="Simplified Arabic" w:cs="Simplified Arabic" w:hint="cs"/>
                <w:sz w:val="24"/>
                <w:szCs w:val="24"/>
                <w:rtl/>
                <w:lang w:bidi="ar-JO"/>
              </w:rPr>
              <w:t xml:space="preserve"> يكتب المعلم النموذج على اللوح، ثمّ يطرح أسئلة العرض: </w:t>
            </w:r>
            <w:r>
              <w:rPr>
                <w:rFonts w:ascii="Simplified Arabic" w:eastAsia="Times New Roman" w:hAnsi="Simplified Arabic" w:cs="Simplified Arabic" w:hint="cs"/>
                <w:sz w:val="20"/>
                <w:szCs w:val="20"/>
                <w:rtl/>
                <w:lang w:bidi="ar-JO"/>
              </w:rPr>
              <w:t>(ما الفكرة التي تتضمّنها الفقر</w:t>
            </w:r>
            <w:r>
              <w:rPr>
                <w:rFonts w:ascii="Simplified Arabic" w:eastAsia="Times New Roman" w:hAnsi="Simplified Arabic" w:cs="Simplified Arabic" w:hint="cs"/>
                <w:sz w:val="20"/>
                <w:szCs w:val="20"/>
                <w:rtl/>
              </w:rPr>
              <w:t>ة الأولى</w:t>
            </w:r>
            <w:r>
              <w:rPr>
                <w:rFonts w:ascii="Simplified Arabic" w:eastAsia="Times New Roman" w:hAnsi="Simplified Arabic" w:cs="Simplified Arabic" w:hint="cs"/>
                <w:sz w:val="20"/>
                <w:szCs w:val="20"/>
                <w:rtl/>
                <w:lang w:bidi="ar-JO"/>
              </w:rPr>
              <w:t xml:space="preserve">؟ ما علاقة </w:t>
            </w:r>
            <w:r>
              <w:rPr>
                <w:rFonts w:ascii="Simplified Arabic" w:eastAsia="Times New Roman" w:hAnsi="Simplified Arabic" w:cs="Simplified Arabic" w:hint="cs"/>
                <w:sz w:val="20"/>
                <w:szCs w:val="20"/>
                <w:rtl/>
              </w:rPr>
              <w:t>الفقرة الثانية</w:t>
            </w:r>
            <w:r>
              <w:rPr>
                <w:rFonts w:ascii="Simplified Arabic" w:eastAsia="Times New Roman" w:hAnsi="Simplified Arabic" w:cs="Simplified Arabic" w:hint="cs"/>
                <w:sz w:val="20"/>
                <w:szCs w:val="20"/>
                <w:rtl/>
                <w:lang w:bidi="ar-JO"/>
              </w:rPr>
              <w:t xml:space="preserve"> بال</w:t>
            </w:r>
            <w:r>
              <w:rPr>
                <w:rFonts w:ascii="Simplified Arabic" w:eastAsia="Times New Roman" w:hAnsi="Simplified Arabic" w:cs="Simplified Arabic" w:hint="cs"/>
                <w:sz w:val="20"/>
                <w:szCs w:val="20"/>
                <w:rtl/>
              </w:rPr>
              <w:t>فقرة</w:t>
            </w:r>
            <w:r>
              <w:rPr>
                <w:rFonts w:ascii="Simplified Arabic" w:eastAsia="Times New Roman" w:hAnsi="Simplified Arabic" w:cs="Simplified Arabic" w:hint="cs"/>
                <w:sz w:val="20"/>
                <w:szCs w:val="20"/>
                <w:rtl/>
                <w:lang w:bidi="ar-JO"/>
              </w:rPr>
              <w:t xml:space="preserve"> الأولى؟ ماذا نسمّي ال</w:t>
            </w:r>
            <w:r>
              <w:rPr>
                <w:rFonts w:ascii="Simplified Arabic" w:eastAsia="Times New Roman" w:hAnsi="Simplified Arabic" w:cs="Simplified Arabic" w:hint="cs"/>
                <w:sz w:val="20"/>
                <w:szCs w:val="20"/>
                <w:rtl/>
              </w:rPr>
              <w:t>فقرة ا</w:t>
            </w:r>
            <w:r>
              <w:rPr>
                <w:rFonts w:ascii="Simplified Arabic" w:eastAsia="Times New Roman" w:hAnsi="Simplified Arabic" w:cs="Simplified Arabic" w:hint="cs"/>
                <w:sz w:val="20"/>
                <w:szCs w:val="20"/>
                <w:rtl/>
                <w:lang w:bidi="ar-JO"/>
              </w:rPr>
              <w:t xml:space="preserve">لأولى؟ ما علاقة </w:t>
            </w:r>
            <w:r>
              <w:rPr>
                <w:rFonts w:ascii="Simplified Arabic" w:eastAsia="Times New Roman" w:hAnsi="Simplified Arabic" w:cs="Simplified Arabic" w:hint="cs"/>
                <w:sz w:val="20"/>
                <w:szCs w:val="20"/>
                <w:rtl/>
              </w:rPr>
              <w:t>الفقرات</w:t>
            </w:r>
            <w:r>
              <w:rPr>
                <w:rFonts w:ascii="Simplified Arabic" w:eastAsia="Times New Roman" w:hAnsi="Simplified Arabic" w:cs="Simplified Arabic" w:hint="cs"/>
                <w:sz w:val="20"/>
                <w:szCs w:val="20"/>
                <w:rtl/>
                <w:lang w:bidi="ar-JO"/>
              </w:rPr>
              <w:t xml:space="preserve"> التالية ب</w:t>
            </w:r>
            <w:r>
              <w:rPr>
                <w:rFonts w:ascii="Simplified Arabic" w:eastAsia="Times New Roman" w:hAnsi="Simplified Arabic" w:cs="Simplified Arabic" w:hint="cs"/>
                <w:sz w:val="20"/>
                <w:szCs w:val="20"/>
                <w:rtl/>
              </w:rPr>
              <w:t>الفقرة</w:t>
            </w:r>
            <w:r>
              <w:rPr>
                <w:rFonts w:ascii="Simplified Arabic" w:eastAsia="Times New Roman" w:hAnsi="Simplified Arabic" w:cs="Simplified Arabic" w:hint="cs"/>
                <w:sz w:val="20"/>
                <w:szCs w:val="20"/>
                <w:rtl/>
                <w:lang w:bidi="ar-JO"/>
              </w:rPr>
              <w:t xml:space="preserve"> المفتاحية؟ ماذا نسم</w:t>
            </w:r>
            <w:r>
              <w:rPr>
                <w:rFonts w:ascii="Simplified Arabic" w:eastAsia="Times New Roman" w:hAnsi="Simplified Arabic" w:cs="Simplified Arabic" w:hint="cs"/>
                <w:sz w:val="20"/>
                <w:szCs w:val="20"/>
                <w:rtl/>
              </w:rPr>
              <w:t xml:space="preserve">ي كل فقرة منها </w:t>
            </w:r>
            <w:r>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4"/>
                <w:szCs w:val="24"/>
                <w:rtl/>
                <w:lang w:bidi="ar-JO"/>
              </w:rPr>
              <w:t xml:space="preserve">/ يلخص الإجابات تباعاً، ويدوّن </w:t>
            </w:r>
            <w:r>
              <w:rPr>
                <w:rFonts w:ascii="Simplified Arabic" w:eastAsia="Times New Roman" w:hAnsi="Simplified Arabic" w:cs="Simplified Arabic" w:hint="cs"/>
                <w:sz w:val="24"/>
                <w:szCs w:val="24"/>
                <w:rtl/>
              </w:rPr>
              <w:t>أقسام المقالة</w:t>
            </w:r>
            <w:r>
              <w:rPr>
                <w:rFonts w:ascii="Simplified Arabic" w:eastAsia="Times New Roman" w:hAnsi="Simplified Arabic" w:cs="Simplified Arabic" w:hint="cs"/>
                <w:sz w:val="24"/>
                <w:szCs w:val="24"/>
                <w:rtl/>
                <w:lang w:bidi="ar-JO"/>
              </w:rPr>
              <w:t xml:space="preserve"> في الخانة المخصصة للقواعد المستنتجة على اللوح، موضّحاً العلاقة بينها ووظائفها. </w:t>
            </w:r>
          </w:p>
        </w:tc>
        <w:tc>
          <w:tcPr>
            <w:tcW w:w="2693" w:type="dxa"/>
            <w:gridSpan w:val="2"/>
            <w:tcBorders>
              <w:right w:val="single" w:sz="18" w:space="0" w:color="auto"/>
            </w:tcBorders>
          </w:tcPr>
          <w:p w:rsidR="007657C6" w:rsidRDefault="003E6CBF">
            <w:pPr>
              <w:bidi/>
              <w:contextualSpacing/>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أن يوضّح الطالب مبنى</w:t>
            </w:r>
            <w:r>
              <w:rPr>
                <w:rFonts w:ascii="Simplified Arabic" w:eastAsia="Times New Roman" w:hAnsi="Simplified Arabic" w:cs="Simplified Arabic" w:hint="cs"/>
                <w:sz w:val="24"/>
                <w:szCs w:val="24"/>
                <w:rtl/>
              </w:rPr>
              <w:t xml:space="preserve"> وشكل</w:t>
            </w:r>
            <w:r>
              <w:rPr>
                <w:rFonts w:ascii="Simplified Arabic" w:eastAsia="Times New Roman" w:hAnsi="Simplified Arabic" w:cs="Simplified Arabic" w:hint="cs"/>
                <w:sz w:val="24"/>
                <w:szCs w:val="24"/>
                <w:rtl/>
                <w:lang w:bidi="ar-JO"/>
              </w:rPr>
              <w:t xml:space="preserve"> </w:t>
            </w:r>
            <w:r>
              <w:rPr>
                <w:rFonts w:ascii="Simplified Arabic" w:eastAsia="Times New Roman" w:hAnsi="Simplified Arabic" w:cs="Simplified Arabic" w:hint="cs"/>
                <w:sz w:val="24"/>
                <w:szCs w:val="24"/>
                <w:rtl/>
              </w:rPr>
              <w:t>المقالة</w:t>
            </w:r>
            <w:r>
              <w:rPr>
                <w:rFonts w:ascii="Simplified Arabic" w:eastAsia="Times New Roman" w:hAnsi="Simplified Arabic" w:cs="Simplified Arabic" w:hint="cs"/>
                <w:sz w:val="24"/>
                <w:szCs w:val="24"/>
                <w:rtl/>
                <w:lang w:bidi="ar-JO"/>
              </w:rPr>
              <w:t>.</w:t>
            </w:r>
          </w:p>
        </w:tc>
      </w:tr>
      <w:tr w:rsidR="007657C6">
        <w:trPr>
          <w:trHeight w:val="559"/>
        </w:trPr>
        <w:tc>
          <w:tcPr>
            <w:tcW w:w="10632" w:type="dxa"/>
            <w:gridSpan w:val="5"/>
            <w:tcBorders>
              <w:left w:val="single" w:sz="18" w:space="0" w:color="auto"/>
              <w:right w:val="single" w:sz="18" w:space="0" w:color="auto"/>
            </w:tcBorders>
          </w:tcPr>
          <w:p w:rsidR="007657C6" w:rsidRDefault="003E6CBF">
            <w:pPr>
              <w:bidi/>
              <w:contextualSpacing/>
              <w:rPr>
                <w:rFonts w:ascii="Simplified Arabic" w:eastAsia="Calibri" w:hAnsi="Simplified Arabic" w:cs="Simplified Arabic"/>
                <w:rtl/>
              </w:rPr>
            </w:pPr>
            <w:r>
              <w:rPr>
                <w:rFonts w:ascii="Simplified Arabic" w:eastAsia="Calibri" w:hAnsi="Simplified Arabic" w:cs="Simplified Arabic" w:hint="cs"/>
                <w:b/>
                <w:bCs/>
                <w:rtl/>
                <w:lang w:bidi="ar-JO"/>
              </w:rPr>
              <w:t>التقويم الختامي:</w:t>
            </w:r>
            <w:r>
              <w:rPr>
                <w:rFonts w:ascii="Simplified Arabic" w:eastAsia="Calibri" w:hAnsi="Simplified Arabic" w:cs="Simplified Arabic" w:hint="cs"/>
                <w:rtl/>
                <w:lang w:bidi="ar-JO"/>
              </w:rPr>
              <w:t xml:space="preserve"> يطرح المعلم في الدقائق الأخيرة أسئلة شفويّة عامّة حول الموضوع، يأخذها من أسئلة التقويم البنائيّ، بعد شرح الدرس نظريّاً</w:t>
            </w:r>
            <w:r>
              <w:rPr>
                <w:rFonts w:ascii="Simplified Arabic" w:eastAsia="Calibri" w:hAnsi="Simplified Arabic" w:cs="Simplified Arabic" w:hint="cs"/>
                <w:rtl/>
              </w:rPr>
              <w:t>، ثم يكلف الطلاب بالبدء بكتابة مقالة حول (مظاهر فن العمارة الإسلامية في القدس) بحسب النموذج الذي تم شرحه على اللوح.</w:t>
            </w:r>
          </w:p>
        </w:tc>
      </w:tr>
      <w:tr w:rsidR="007657C6">
        <w:tc>
          <w:tcPr>
            <w:tcW w:w="7939" w:type="dxa"/>
            <w:gridSpan w:val="3"/>
            <w:tcBorders>
              <w:top w:val="single" w:sz="18" w:space="0" w:color="auto"/>
              <w:left w:val="single" w:sz="18" w:space="0" w:color="auto"/>
            </w:tcBorders>
          </w:tcPr>
          <w:p w:rsidR="007657C6" w:rsidRDefault="007657C6">
            <w:pPr>
              <w:bidi/>
              <w:contextualSpacing/>
              <w:rPr>
                <w:rFonts w:ascii="Simplified Arabic" w:eastAsia="Calibri" w:hAnsi="Simplified Arabic" w:cs="Simplified Arabic"/>
                <w:rtl/>
              </w:rPr>
            </w:pPr>
          </w:p>
          <w:p w:rsidR="007657C6" w:rsidRDefault="007657C6">
            <w:pPr>
              <w:bidi/>
              <w:contextualSpacing/>
              <w:rPr>
                <w:rFonts w:ascii="Simplified Arabic" w:eastAsia="Calibri" w:hAnsi="Simplified Arabic" w:cs="Simplified Arabic"/>
                <w:rtl/>
              </w:rPr>
            </w:pPr>
          </w:p>
        </w:tc>
        <w:tc>
          <w:tcPr>
            <w:tcW w:w="2693" w:type="dxa"/>
            <w:gridSpan w:val="2"/>
            <w:tcBorders>
              <w:top w:val="single" w:sz="18" w:space="0" w:color="auto"/>
              <w:right w:val="single" w:sz="18" w:space="0" w:color="auto"/>
            </w:tcBorders>
            <w:shd w:val="clear" w:color="auto" w:fill="FFC000"/>
          </w:tcPr>
          <w:p w:rsidR="007657C6" w:rsidRDefault="003E6CBF">
            <w:pPr>
              <w:bidi/>
              <w:jc w:val="center"/>
              <w:rPr>
                <w:rFonts w:ascii="Simplified Arabic" w:eastAsia="Calibri" w:hAnsi="Simplified Arabic" w:cs="Simplified Arabic"/>
                <w:b/>
                <w:bCs/>
                <w:rtl/>
              </w:rPr>
            </w:pPr>
            <w:r>
              <w:rPr>
                <w:rFonts w:ascii="Simplified Arabic" w:eastAsia="Calibri" w:hAnsi="Simplified Arabic" w:cs="Simplified Arabic" w:hint="cs"/>
                <w:b/>
                <w:bCs/>
                <w:rtl/>
              </w:rPr>
              <w:t>ملاحظات مدير المدرسة</w:t>
            </w:r>
          </w:p>
        </w:tc>
      </w:tr>
      <w:tr w:rsidR="007657C6">
        <w:tc>
          <w:tcPr>
            <w:tcW w:w="7939" w:type="dxa"/>
            <w:gridSpan w:val="3"/>
            <w:tcBorders>
              <w:left w:val="single" w:sz="18" w:space="0" w:color="auto"/>
              <w:bottom w:val="single" w:sz="18" w:space="0" w:color="auto"/>
            </w:tcBorders>
          </w:tcPr>
          <w:p w:rsidR="007657C6" w:rsidRDefault="007657C6">
            <w:pPr>
              <w:bidi/>
              <w:contextualSpacing/>
              <w:rPr>
                <w:rFonts w:ascii="Simplified Arabic" w:eastAsia="Calibri" w:hAnsi="Simplified Arabic" w:cs="Simplified Arabic"/>
                <w:rtl/>
              </w:rPr>
            </w:pPr>
          </w:p>
          <w:p w:rsidR="007657C6" w:rsidRDefault="007657C6">
            <w:pPr>
              <w:bidi/>
              <w:contextualSpacing/>
              <w:rPr>
                <w:rFonts w:ascii="Simplified Arabic" w:eastAsia="Calibri" w:hAnsi="Simplified Arabic" w:cs="Simplified Arabic"/>
                <w:rtl/>
              </w:rPr>
            </w:pPr>
          </w:p>
        </w:tc>
        <w:tc>
          <w:tcPr>
            <w:tcW w:w="2693" w:type="dxa"/>
            <w:gridSpan w:val="2"/>
            <w:tcBorders>
              <w:bottom w:val="single" w:sz="18" w:space="0" w:color="auto"/>
              <w:right w:val="single" w:sz="18" w:space="0" w:color="auto"/>
            </w:tcBorders>
            <w:shd w:val="clear" w:color="auto" w:fill="FFC000"/>
          </w:tcPr>
          <w:p w:rsidR="007657C6" w:rsidRDefault="003E6CBF">
            <w:pPr>
              <w:bidi/>
              <w:jc w:val="center"/>
              <w:rPr>
                <w:rFonts w:ascii="Simplified Arabic" w:eastAsia="Calibri" w:hAnsi="Simplified Arabic" w:cs="Simplified Arabic"/>
                <w:b/>
                <w:bCs/>
                <w:rtl/>
              </w:rPr>
            </w:pPr>
            <w:r>
              <w:rPr>
                <w:rFonts w:ascii="Simplified Arabic" w:eastAsia="Calibri" w:hAnsi="Simplified Arabic" w:cs="Simplified Arabic" w:hint="cs"/>
                <w:b/>
                <w:bCs/>
                <w:rtl/>
              </w:rPr>
              <w:t>ملاحظات المشرف التربوي</w:t>
            </w:r>
          </w:p>
        </w:tc>
      </w:tr>
    </w:tbl>
    <w:p w:rsidR="007657C6" w:rsidRDefault="007657C6">
      <w:pPr>
        <w:bidi/>
        <w:jc w:val="left"/>
        <w:rPr>
          <w:rFonts w:ascii="Simplified Arabic" w:hAnsi="Simplified Arabic" w:cs="Simplified Arabic"/>
          <w:b/>
          <w:bCs/>
          <w:sz w:val="24"/>
          <w:szCs w:val="24"/>
          <w:rtl/>
          <w:lang w:bidi="ar-JO"/>
        </w:rPr>
      </w:pPr>
    </w:p>
    <w:p w:rsidR="007657C6" w:rsidRDefault="007657C6">
      <w:pPr>
        <w:bidi/>
        <w:jc w:val="left"/>
        <w:rPr>
          <w:rFonts w:ascii="Simplified Arabic" w:hAnsi="Simplified Arabic" w:cs="Simplified Arabic"/>
          <w:b/>
          <w:bCs/>
          <w:sz w:val="24"/>
          <w:szCs w:val="24"/>
          <w:rtl/>
          <w:lang w:bidi="ar-JO"/>
        </w:rPr>
      </w:pPr>
      <w:bookmarkStart w:id="0" w:name="_GoBack"/>
      <w:bookmarkEnd w:id="0"/>
    </w:p>
    <w:sectPr w:rsidR="007657C6">
      <w:pgSz w:w="11906" w:h="16838"/>
      <w:pgMar w:top="709" w:right="1274" w:bottom="426" w:left="993"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1489" w:rsidRDefault="00B81489">
      <w:r>
        <w:separator/>
      </w:r>
    </w:p>
  </w:endnote>
  <w:endnote w:type="continuationSeparator" w:id="0">
    <w:p w:rsidR="00B81489" w:rsidRDefault="00B814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等线 Light">
    <w:altName w:val="Segoe Print"/>
    <w:charset w:val="00"/>
    <w:family w:val="auto"/>
    <w:pitch w:val="default"/>
  </w:font>
  <w:font w:name="Tahoma">
    <w:panose1 w:val="020B0604030504040204"/>
    <w:charset w:val="00"/>
    <w:family w:val="swiss"/>
    <w:pitch w:val="variable"/>
    <w:sig w:usb0="E1002EFF" w:usb1="C000605B" w:usb2="00000029" w:usb3="00000000" w:csb0="000101FF" w:csb1="00000000"/>
  </w:font>
  <w:font w:name="Simplified Arabic">
    <w:panose1 w:val="02020603050405020304"/>
    <w:charset w:val="00"/>
    <w:family w:val="roman"/>
    <w:pitch w:val="variable"/>
    <w:sig w:usb0="00002003" w:usb1="00000000" w:usb2="00000008" w:usb3="00000000" w:csb0="00000041" w:csb1="00000000"/>
  </w:font>
  <w:font w:name="Sakkal Majalla">
    <w:panose1 w:val="02000000000000000000"/>
    <w:charset w:val="00"/>
    <w:family w:val="auto"/>
    <w:pitch w:val="variable"/>
    <w:sig w:usb0="80002007" w:usb1="80000000" w:usb2="00000008" w:usb3="00000000" w:csb0="000000D3" w:csb1="00000000"/>
  </w:font>
  <w:font w:name="等线">
    <w:altName w:val="Microsoft YaHei"/>
    <w:charset w:val="86"/>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5008" w:type="pct"/>
      <w:tblInd w:w="-16" w:type="dxa"/>
      <w:tblCellMar>
        <w:top w:w="72" w:type="dxa"/>
        <w:left w:w="115" w:type="dxa"/>
        <w:bottom w:w="72" w:type="dxa"/>
        <w:right w:w="115" w:type="dxa"/>
      </w:tblCellMar>
      <w:tblLook w:val="04A0" w:firstRow="1" w:lastRow="0" w:firstColumn="1" w:lastColumn="0" w:noHBand="0" w:noVBand="1"/>
    </w:tblPr>
    <w:tblGrid>
      <w:gridCol w:w="9024"/>
      <w:gridCol w:w="1003"/>
    </w:tblGrid>
    <w:tr w:rsidR="003E6CBF">
      <w:trPr>
        <w:trHeight w:val="313"/>
      </w:trPr>
      <w:tc>
        <w:tcPr>
          <w:tcW w:w="4500" w:type="pct"/>
          <w:tcBorders>
            <w:top w:val="single" w:sz="18" w:space="0" w:color="auto"/>
            <w:left w:val="single" w:sz="18" w:space="0" w:color="auto"/>
            <w:bottom w:val="single" w:sz="18" w:space="0" w:color="auto"/>
            <w:right w:val="single" w:sz="18" w:space="0" w:color="auto"/>
          </w:tcBorders>
          <w:shd w:val="clear" w:color="auto" w:fill="FFFF00"/>
        </w:tcPr>
        <w:p w:rsidR="003E6CBF" w:rsidRDefault="003E6CBF">
          <w:pPr>
            <w:pStyle w:val="a5"/>
            <w:jc w:val="center"/>
            <w:rPr>
              <w:rFonts w:ascii="Simplified Arabic" w:hAnsi="Simplified Arabic" w:cs="Simplified Arabic"/>
              <w:b/>
              <w:bCs/>
              <w:lang w:bidi="ar-JO"/>
            </w:rPr>
          </w:pPr>
          <w:r>
            <w:rPr>
              <w:rFonts w:ascii="Simplified Arabic" w:hAnsi="Simplified Arabic" w:cs="Simplified Arabic"/>
              <w:b/>
              <w:bCs/>
              <w:rtl/>
              <w:lang w:bidi="ar-JO"/>
            </w:rPr>
            <w:t xml:space="preserve">لجنة مبحث اللغة العربية           مديرية </w:t>
          </w:r>
          <w:r>
            <w:rPr>
              <w:rFonts w:ascii="Simplified Arabic" w:hAnsi="Simplified Arabic" w:cs="Simplified Arabic" w:hint="cs"/>
              <w:b/>
              <w:bCs/>
              <w:rtl/>
              <w:lang w:bidi="ar-JO"/>
            </w:rPr>
            <w:t>ال</w:t>
          </w:r>
          <w:r>
            <w:rPr>
              <w:rFonts w:ascii="Simplified Arabic" w:hAnsi="Simplified Arabic" w:cs="Simplified Arabic"/>
              <w:b/>
              <w:bCs/>
              <w:rtl/>
              <w:lang w:bidi="ar-JO"/>
            </w:rPr>
            <w:t>تربية</w:t>
          </w:r>
          <w:r>
            <w:rPr>
              <w:rFonts w:ascii="Simplified Arabic" w:hAnsi="Simplified Arabic" w:cs="Simplified Arabic" w:hint="cs"/>
              <w:b/>
              <w:bCs/>
              <w:rtl/>
              <w:lang w:bidi="ar-JO"/>
            </w:rPr>
            <w:t xml:space="preserve"> والتعليم-</w:t>
          </w:r>
          <w:r>
            <w:rPr>
              <w:rFonts w:ascii="Simplified Arabic" w:hAnsi="Simplified Arabic" w:cs="Simplified Arabic"/>
              <w:b/>
              <w:bCs/>
              <w:rtl/>
              <w:lang w:bidi="ar-JO"/>
            </w:rPr>
            <w:t xml:space="preserve"> طوباس       </w:t>
          </w:r>
          <w:r>
            <w:rPr>
              <w:rFonts w:ascii="Simplified Arabic" w:hAnsi="Simplified Arabic" w:cs="Simplified Arabic" w:hint="cs"/>
              <w:b/>
              <w:bCs/>
              <w:rtl/>
              <w:lang w:bidi="ar-JO"/>
            </w:rPr>
            <w:t>تحضير</w:t>
          </w:r>
          <w:r>
            <w:rPr>
              <w:rFonts w:ascii="Simplified Arabic" w:hAnsi="Simplified Arabic" w:cs="Simplified Arabic"/>
              <w:b/>
              <w:bCs/>
              <w:rtl/>
              <w:lang w:bidi="ar-JO"/>
            </w:rPr>
            <w:t xml:space="preserve"> الصف</w:t>
          </w:r>
          <w:r>
            <w:rPr>
              <w:rFonts w:ascii="Simplified Arabic" w:hAnsi="Simplified Arabic" w:cs="Simplified Arabic" w:hint="cs"/>
              <w:b/>
              <w:bCs/>
              <w:rtl/>
              <w:lang w:bidi="ar-JO"/>
            </w:rPr>
            <w:t xml:space="preserve"> الثاني عشر المهني</w:t>
          </w:r>
          <w:r>
            <w:rPr>
              <w:rFonts w:ascii="Simplified Arabic" w:hAnsi="Simplified Arabic" w:cs="Simplified Arabic"/>
              <w:b/>
              <w:bCs/>
              <w:rtl/>
              <w:lang w:bidi="ar-JO"/>
            </w:rPr>
            <w:t>– فصل</w:t>
          </w:r>
          <w:r>
            <w:rPr>
              <w:rFonts w:ascii="Simplified Arabic" w:hAnsi="Simplified Arabic" w:cs="Simplified Arabic" w:hint="cs"/>
              <w:b/>
              <w:bCs/>
              <w:rtl/>
              <w:lang w:bidi="ar-JO"/>
            </w:rPr>
            <w:t xml:space="preserve"> ثان</w:t>
          </w:r>
        </w:p>
      </w:tc>
      <w:tc>
        <w:tcPr>
          <w:tcW w:w="500" w:type="pct"/>
          <w:tcBorders>
            <w:top w:val="single" w:sz="4" w:space="0" w:color="ED7D31" w:themeColor="accent2"/>
            <w:left w:val="single" w:sz="18" w:space="0" w:color="auto"/>
          </w:tcBorders>
          <w:shd w:val="clear" w:color="auto" w:fill="C45911" w:themeFill="accent2" w:themeFillShade="BF"/>
        </w:tcPr>
        <w:p w:rsidR="003E6CBF" w:rsidRDefault="003E6CBF">
          <w:pPr>
            <w:pStyle w:val="a6"/>
            <w:rPr>
              <w:rFonts w:ascii="Sakkal Majalla" w:hAnsi="Sakkal Majalla" w:cs="Sakkal Majalla"/>
              <w:color w:val="FFFFFF" w:themeColor="background1"/>
              <w:sz w:val="28"/>
              <w:szCs w:val="28"/>
            </w:rPr>
          </w:pPr>
          <w:r>
            <w:rPr>
              <w:rFonts w:ascii="Sakkal Majalla" w:hAnsi="Sakkal Majalla" w:cs="Sakkal Majalla"/>
              <w:sz w:val="28"/>
              <w:szCs w:val="28"/>
            </w:rPr>
            <w:fldChar w:fldCharType="begin"/>
          </w:r>
          <w:r>
            <w:rPr>
              <w:rFonts w:ascii="Sakkal Majalla" w:hAnsi="Sakkal Majalla" w:cs="Sakkal Majalla"/>
              <w:sz w:val="28"/>
              <w:szCs w:val="28"/>
            </w:rPr>
            <w:instrText>PAGE   \* MERGEFORMAT</w:instrText>
          </w:r>
          <w:r>
            <w:rPr>
              <w:rFonts w:ascii="Sakkal Majalla" w:hAnsi="Sakkal Majalla" w:cs="Sakkal Majalla"/>
              <w:sz w:val="28"/>
              <w:szCs w:val="28"/>
            </w:rPr>
            <w:fldChar w:fldCharType="separate"/>
          </w:r>
          <w:r w:rsidR="00A501D7" w:rsidRPr="00A501D7">
            <w:rPr>
              <w:rFonts w:ascii="Sakkal Majalla" w:hAnsi="Sakkal Majalla" w:cs="Sakkal Majalla"/>
              <w:noProof/>
              <w:color w:val="FFFFFF" w:themeColor="background1"/>
              <w:sz w:val="28"/>
              <w:szCs w:val="28"/>
              <w:lang w:val="ar-SA"/>
            </w:rPr>
            <w:t>24</w:t>
          </w:r>
          <w:r>
            <w:rPr>
              <w:rFonts w:ascii="Sakkal Majalla" w:hAnsi="Sakkal Majalla" w:cs="Sakkal Majalla"/>
              <w:color w:val="FFFFFF" w:themeColor="background1"/>
              <w:sz w:val="28"/>
              <w:szCs w:val="28"/>
            </w:rPr>
            <w:fldChar w:fldCharType="end"/>
          </w:r>
        </w:p>
      </w:tc>
    </w:tr>
  </w:tbl>
  <w:p w:rsidR="003E6CBF" w:rsidRDefault="003E6CBF">
    <w:pPr>
      <w:pStyle w:val="a5"/>
      <w:rPr>
        <w:rFonts w:ascii="Sakkal Majalla" w:hAnsi="Sakkal Majalla" w:cs="Sakkal Majalla"/>
        <w:sz w:val="24"/>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1489" w:rsidRDefault="00B81489">
      <w:r>
        <w:separator/>
      </w:r>
    </w:p>
  </w:footnote>
  <w:footnote w:type="continuationSeparator" w:id="0">
    <w:p w:rsidR="00B81489" w:rsidRDefault="00B8148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835D1B"/>
    <w:multiLevelType w:val="multilevel"/>
    <w:tmpl w:val="03835D1B"/>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nsid w:val="2E9B3810"/>
    <w:multiLevelType w:val="multilevel"/>
    <w:tmpl w:val="2E9B3810"/>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nsid w:val="2FBD200E"/>
    <w:multiLevelType w:val="multilevel"/>
    <w:tmpl w:val="2FBD200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nsid w:val="350E13A6"/>
    <w:multiLevelType w:val="multilevel"/>
    <w:tmpl w:val="350E13A6"/>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nsid w:val="589473EF"/>
    <w:multiLevelType w:val="multilevel"/>
    <w:tmpl w:val="589473EF"/>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nsid w:val="6AEE7DAC"/>
    <w:multiLevelType w:val="multilevel"/>
    <w:tmpl w:val="6AEE7DAC"/>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3"/>
  </w:num>
  <w:num w:numId="2">
    <w:abstractNumId w:val="1"/>
  </w:num>
  <w:num w:numId="3">
    <w:abstractNumId w:val="2"/>
  </w:num>
  <w:num w:numId="4">
    <w:abstractNumId w:val="5"/>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6750"/>
    <w:rsid w:val="0000036C"/>
    <w:rsid w:val="0000115F"/>
    <w:rsid w:val="0000139B"/>
    <w:rsid w:val="000017A5"/>
    <w:rsid w:val="00001D36"/>
    <w:rsid w:val="000068B5"/>
    <w:rsid w:val="0000745E"/>
    <w:rsid w:val="00007C9B"/>
    <w:rsid w:val="000102BE"/>
    <w:rsid w:val="00010F76"/>
    <w:rsid w:val="000132A9"/>
    <w:rsid w:val="00015184"/>
    <w:rsid w:val="00017926"/>
    <w:rsid w:val="0002290E"/>
    <w:rsid w:val="000233C5"/>
    <w:rsid w:val="00023D67"/>
    <w:rsid w:val="000248A5"/>
    <w:rsid w:val="00026B03"/>
    <w:rsid w:val="00026EAF"/>
    <w:rsid w:val="00027083"/>
    <w:rsid w:val="00027876"/>
    <w:rsid w:val="00033399"/>
    <w:rsid w:val="000336D6"/>
    <w:rsid w:val="00033BF2"/>
    <w:rsid w:val="00034E25"/>
    <w:rsid w:val="0003661E"/>
    <w:rsid w:val="00037AC5"/>
    <w:rsid w:val="00037C79"/>
    <w:rsid w:val="00041360"/>
    <w:rsid w:val="0004163F"/>
    <w:rsid w:val="000445EC"/>
    <w:rsid w:val="00044E22"/>
    <w:rsid w:val="00045EEE"/>
    <w:rsid w:val="0004637D"/>
    <w:rsid w:val="000478C7"/>
    <w:rsid w:val="00047D96"/>
    <w:rsid w:val="0005099A"/>
    <w:rsid w:val="00051853"/>
    <w:rsid w:val="000528F5"/>
    <w:rsid w:val="00052ED9"/>
    <w:rsid w:val="00055013"/>
    <w:rsid w:val="000551EE"/>
    <w:rsid w:val="00066F70"/>
    <w:rsid w:val="000713CC"/>
    <w:rsid w:val="000717A0"/>
    <w:rsid w:val="00071DCE"/>
    <w:rsid w:val="00071DEE"/>
    <w:rsid w:val="00072393"/>
    <w:rsid w:val="0007265C"/>
    <w:rsid w:val="00077EB4"/>
    <w:rsid w:val="000806E0"/>
    <w:rsid w:val="000807A2"/>
    <w:rsid w:val="000815EF"/>
    <w:rsid w:val="00081690"/>
    <w:rsid w:val="000843F7"/>
    <w:rsid w:val="00084F80"/>
    <w:rsid w:val="00085A9B"/>
    <w:rsid w:val="00086834"/>
    <w:rsid w:val="000900CA"/>
    <w:rsid w:val="00094647"/>
    <w:rsid w:val="00096764"/>
    <w:rsid w:val="00097C7B"/>
    <w:rsid w:val="000A19CD"/>
    <w:rsid w:val="000A314B"/>
    <w:rsid w:val="000A3229"/>
    <w:rsid w:val="000A405A"/>
    <w:rsid w:val="000A496D"/>
    <w:rsid w:val="000A4E53"/>
    <w:rsid w:val="000A5106"/>
    <w:rsid w:val="000A5298"/>
    <w:rsid w:val="000A62E6"/>
    <w:rsid w:val="000A7F65"/>
    <w:rsid w:val="000B2FB3"/>
    <w:rsid w:val="000B36A5"/>
    <w:rsid w:val="000B41C3"/>
    <w:rsid w:val="000B4E01"/>
    <w:rsid w:val="000C16ED"/>
    <w:rsid w:val="000C18A6"/>
    <w:rsid w:val="000C7A2F"/>
    <w:rsid w:val="000D11C5"/>
    <w:rsid w:val="000D2D32"/>
    <w:rsid w:val="000D4A78"/>
    <w:rsid w:val="000D542C"/>
    <w:rsid w:val="000D6378"/>
    <w:rsid w:val="000D6C38"/>
    <w:rsid w:val="000D74B7"/>
    <w:rsid w:val="000D7D4D"/>
    <w:rsid w:val="000E458F"/>
    <w:rsid w:val="000E5858"/>
    <w:rsid w:val="000E5A59"/>
    <w:rsid w:val="000E7E81"/>
    <w:rsid w:val="000F043A"/>
    <w:rsid w:val="000F1D7E"/>
    <w:rsid w:val="000F34B8"/>
    <w:rsid w:val="000F584E"/>
    <w:rsid w:val="000F735A"/>
    <w:rsid w:val="00100755"/>
    <w:rsid w:val="00101EDC"/>
    <w:rsid w:val="0010610B"/>
    <w:rsid w:val="00110454"/>
    <w:rsid w:val="0011157B"/>
    <w:rsid w:val="00111D3B"/>
    <w:rsid w:val="001141C9"/>
    <w:rsid w:val="00114844"/>
    <w:rsid w:val="00116A7E"/>
    <w:rsid w:val="00117A28"/>
    <w:rsid w:val="00121254"/>
    <w:rsid w:val="00121D7A"/>
    <w:rsid w:val="00123690"/>
    <w:rsid w:val="00124405"/>
    <w:rsid w:val="00124CCC"/>
    <w:rsid w:val="00125781"/>
    <w:rsid w:val="00127710"/>
    <w:rsid w:val="00127DF0"/>
    <w:rsid w:val="00135C57"/>
    <w:rsid w:val="001361A4"/>
    <w:rsid w:val="00141A8F"/>
    <w:rsid w:val="00142224"/>
    <w:rsid w:val="00142CD4"/>
    <w:rsid w:val="001452B5"/>
    <w:rsid w:val="00146240"/>
    <w:rsid w:val="00151149"/>
    <w:rsid w:val="00152475"/>
    <w:rsid w:val="00152DC0"/>
    <w:rsid w:val="001544DC"/>
    <w:rsid w:val="00157C2B"/>
    <w:rsid w:val="00164C66"/>
    <w:rsid w:val="001651AD"/>
    <w:rsid w:val="00167286"/>
    <w:rsid w:val="00172A4D"/>
    <w:rsid w:val="00172EFC"/>
    <w:rsid w:val="001734BA"/>
    <w:rsid w:val="001827B2"/>
    <w:rsid w:val="001854FF"/>
    <w:rsid w:val="00185AB3"/>
    <w:rsid w:val="001868A7"/>
    <w:rsid w:val="001876FB"/>
    <w:rsid w:val="00190537"/>
    <w:rsid w:val="00192190"/>
    <w:rsid w:val="00192CB8"/>
    <w:rsid w:val="001933D4"/>
    <w:rsid w:val="001947F6"/>
    <w:rsid w:val="001957E6"/>
    <w:rsid w:val="00197CA7"/>
    <w:rsid w:val="001A0311"/>
    <w:rsid w:val="001A1878"/>
    <w:rsid w:val="001A20D6"/>
    <w:rsid w:val="001A3607"/>
    <w:rsid w:val="001A5FD4"/>
    <w:rsid w:val="001A7BDD"/>
    <w:rsid w:val="001B0895"/>
    <w:rsid w:val="001B3550"/>
    <w:rsid w:val="001B72FC"/>
    <w:rsid w:val="001B779B"/>
    <w:rsid w:val="001C13FE"/>
    <w:rsid w:val="001C257A"/>
    <w:rsid w:val="001C3FF2"/>
    <w:rsid w:val="001C65A6"/>
    <w:rsid w:val="001C70C5"/>
    <w:rsid w:val="001C7AF9"/>
    <w:rsid w:val="001C7F27"/>
    <w:rsid w:val="001D00F0"/>
    <w:rsid w:val="001D09C4"/>
    <w:rsid w:val="001D0B4C"/>
    <w:rsid w:val="001D4670"/>
    <w:rsid w:val="001D5E26"/>
    <w:rsid w:val="001D6B13"/>
    <w:rsid w:val="001D758D"/>
    <w:rsid w:val="001E0D41"/>
    <w:rsid w:val="001E34E8"/>
    <w:rsid w:val="001E40EE"/>
    <w:rsid w:val="001E4C8C"/>
    <w:rsid w:val="001E57A2"/>
    <w:rsid w:val="001F04FC"/>
    <w:rsid w:val="001F5AFE"/>
    <w:rsid w:val="00200037"/>
    <w:rsid w:val="00200ACB"/>
    <w:rsid w:val="00202134"/>
    <w:rsid w:val="00203A6E"/>
    <w:rsid w:val="00205A5C"/>
    <w:rsid w:val="00213068"/>
    <w:rsid w:val="00214E75"/>
    <w:rsid w:val="00215648"/>
    <w:rsid w:val="00216ACE"/>
    <w:rsid w:val="00216E03"/>
    <w:rsid w:val="00222CD2"/>
    <w:rsid w:val="00225411"/>
    <w:rsid w:val="00226020"/>
    <w:rsid w:val="00232203"/>
    <w:rsid w:val="002333CA"/>
    <w:rsid w:val="002349BF"/>
    <w:rsid w:val="002420B0"/>
    <w:rsid w:val="00242FD2"/>
    <w:rsid w:val="002432A6"/>
    <w:rsid w:val="0024454D"/>
    <w:rsid w:val="002454F3"/>
    <w:rsid w:val="00245D49"/>
    <w:rsid w:val="0024637A"/>
    <w:rsid w:val="00246963"/>
    <w:rsid w:val="00247315"/>
    <w:rsid w:val="002529B9"/>
    <w:rsid w:val="002542E0"/>
    <w:rsid w:val="00262050"/>
    <w:rsid w:val="00263C54"/>
    <w:rsid w:val="0026588E"/>
    <w:rsid w:val="00266F56"/>
    <w:rsid w:val="00270504"/>
    <w:rsid w:val="002729CA"/>
    <w:rsid w:val="00277B02"/>
    <w:rsid w:val="002836F0"/>
    <w:rsid w:val="00284139"/>
    <w:rsid w:val="002856E5"/>
    <w:rsid w:val="00286995"/>
    <w:rsid w:val="00291130"/>
    <w:rsid w:val="002954AA"/>
    <w:rsid w:val="0029587D"/>
    <w:rsid w:val="002A1527"/>
    <w:rsid w:val="002A1C41"/>
    <w:rsid w:val="002A5811"/>
    <w:rsid w:val="002A686E"/>
    <w:rsid w:val="002A6DD3"/>
    <w:rsid w:val="002A75A6"/>
    <w:rsid w:val="002B2FDE"/>
    <w:rsid w:val="002B35F1"/>
    <w:rsid w:val="002B38F7"/>
    <w:rsid w:val="002C02AE"/>
    <w:rsid w:val="002C122C"/>
    <w:rsid w:val="002C2782"/>
    <w:rsid w:val="002C3CD0"/>
    <w:rsid w:val="002C3FE6"/>
    <w:rsid w:val="002C5162"/>
    <w:rsid w:val="002C5872"/>
    <w:rsid w:val="002C5B9B"/>
    <w:rsid w:val="002C6226"/>
    <w:rsid w:val="002C62C8"/>
    <w:rsid w:val="002C66D8"/>
    <w:rsid w:val="002C7C28"/>
    <w:rsid w:val="002D0CC7"/>
    <w:rsid w:val="002D3375"/>
    <w:rsid w:val="002D6292"/>
    <w:rsid w:val="002D6567"/>
    <w:rsid w:val="002D77F5"/>
    <w:rsid w:val="002E01C3"/>
    <w:rsid w:val="002E1A6C"/>
    <w:rsid w:val="002E2F5B"/>
    <w:rsid w:val="002E44FC"/>
    <w:rsid w:val="002E49DA"/>
    <w:rsid w:val="002E5153"/>
    <w:rsid w:val="002E685D"/>
    <w:rsid w:val="002F0C09"/>
    <w:rsid w:val="002F0C44"/>
    <w:rsid w:val="002F179A"/>
    <w:rsid w:val="002F1F28"/>
    <w:rsid w:val="002F3A58"/>
    <w:rsid w:val="002F41AD"/>
    <w:rsid w:val="002F4BB3"/>
    <w:rsid w:val="002F6750"/>
    <w:rsid w:val="00301B2C"/>
    <w:rsid w:val="003023E9"/>
    <w:rsid w:val="00302468"/>
    <w:rsid w:val="0030406B"/>
    <w:rsid w:val="00304A68"/>
    <w:rsid w:val="00306DBA"/>
    <w:rsid w:val="00312F63"/>
    <w:rsid w:val="00313045"/>
    <w:rsid w:val="003152C3"/>
    <w:rsid w:val="0031762F"/>
    <w:rsid w:val="00323090"/>
    <w:rsid w:val="00323FA2"/>
    <w:rsid w:val="003240A9"/>
    <w:rsid w:val="0032541A"/>
    <w:rsid w:val="003279CF"/>
    <w:rsid w:val="003279D6"/>
    <w:rsid w:val="00327A05"/>
    <w:rsid w:val="0033075A"/>
    <w:rsid w:val="00330A53"/>
    <w:rsid w:val="00332DD8"/>
    <w:rsid w:val="00333BD3"/>
    <w:rsid w:val="00341BA9"/>
    <w:rsid w:val="00344429"/>
    <w:rsid w:val="00345148"/>
    <w:rsid w:val="00345C82"/>
    <w:rsid w:val="00346BA4"/>
    <w:rsid w:val="003470F0"/>
    <w:rsid w:val="00347F41"/>
    <w:rsid w:val="003565EE"/>
    <w:rsid w:val="00357084"/>
    <w:rsid w:val="0035743C"/>
    <w:rsid w:val="003616B1"/>
    <w:rsid w:val="003618EF"/>
    <w:rsid w:val="00362CCA"/>
    <w:rsid w:val="00362EEC"/>
    <w:rsid w:val="003637B4"/>
    <w:rsid w:val="00363CEF"/>
    <w:rsid w:val="00364BEB"/>
    <w:rsid w:val="00365770"/>
    <w:rsid w:val="003657B5"/>
    <w:rsid w:val="00367FED"/>
    <w:rsid w:val="00370120"/>
    <w:rsid w:val="003708BE"/>
    <w:rsid w:val="003709A1"/>
    <w:rsid w:val="003720AA"/>
    <w:rsid w:val="00373A67"/>
    <w:rsid w:val="00375B65"/>
    <w:rsid w:val="00376012"/>
    <w:rsid w:val="00377BFB"/>
    <w:rsid w:val="00380CA4"/>
    <w:rsid w:val="003822B4"/>
    <w:rsid w:val="003838FD"/>
    <w:rsid w:val="00383B5F"/>
    <w:rsid w:val="00390D23"/>
    <w:rsid w:val="0039154C"/>
    <w:rsid w:val="00391D2F"/>
    <w:rsid w:val="0039315A"/>
    <w:rsid w:val="003947D3"/>
    <w:rsid w:val="003A0CD7"/>
    <w:rsid w:val="003A1218"/>
    <w:rsid w:val="003A20EA"/>
    <w:rsid w:val="003A5516"/>
    <w:rsid w:val="003A558B"/>
    <w:rsid w:val="003A5849"/>
    <w:rsid w:val="003A658B"/>
    <w:rsid w:val="003A6A20"/>
    <w:rsid w:val="003A6A7F"/>
    <w:rsid w:val="003A7843"/>
    <w:rsid w:val="003B231D"/>
    <w:rsid w:val="003B270D"/>
    <w:rsid w:val="003B4530"/>
    <w:rsid w:val="003B45F3"/>
    <w:rsid w:val="003B6F7F"/>
    <w:rsid w:val="003B7B43"/>
    <w:rsid w:val="003B7BD9"/>
    <w:rsid w:val="003C332C"/>
    <w:rsid w:val="003D0BFA"/>
    <w:rsid w:val="003D11B2"/>
    <w:rsid w:val="003D1685"/>
    <w:rsid w:val="003D3180"/>
    <w:rsid w:val="003D6EA9"/>
    <w:rsid w:val="003E0C7F"/>
    <w:rsid w:val="003E4DFF"/>
    <w:rsid w:val="003E6CBF"/>
    <w:rsid w:val="003E717F"/>
    <w:rsid w:val="003E76D5"/>
    <w:rsid w:val="003F045A"/>
    <w:rsid w:val="003F04D6"/>
    <w:rsid w:val="003F1303"/>
    <w:rsid w:val="003F26E8"/>
    <w:rsid w:val="003F30F9"/>
    <w:rsid w:val="003F3AFE"/>
    <w:rsid w:val="003F5EC3"/>
    <w:rsid w:val="003F73BF"/>
    <w:rsid w:val="003F7540"/>
    <w:rsid w:val="004015EF"/>
    <w:rsid w:val="00403383"/>
    <w:rsid w:val="004036DB"/>
    <w:rsid w:val="00404E89"/>
    <w:rsid w:val="00406044"/>
    <w:rsid w:val="00406B39"/>
    <w:rsid w:val="00410477"/>
    <w:rsid w:val="0041177E"/>
    <w:rsid w:val="004128B0"/>
    <w:rsid w:val="00413D3E"/>
    <w:rsid w:val="0041587A"/>
    <w:rsid w:val="00415CDE"/>
    <w:rsid w:val="00416E60"/>
    <w:rsid w:val="004177A9"/>
    <w:rsid w:val="00417F1A"/>
    <w:rsid w:val="004209F7"/>
    <w:rsid w:val="00423F39"/>
    <w:rsid w:val="00426A29"/>
    <w:rsid w:val="004273F2"/>
    <w:rsid w:val="00432152"/>
    <w:rsid w:val="00432326"/>
    <w:rsid w:val="00433825"/>
    <w:rsid w:val="004347B7"/>
    <w:rsid w:val="00435B61"/>
    <w:rsid w:val="00437B13"/>
    <w:rsid w:val="004421D7"/>
    <w:rsid w:val="00445D78"/>
    <w:rsid w:val="00446A8F"/>
    <w:rsid w:val="0044786D"/>
    <w:rsid w:val="004517B3"/>
    <w:rsid w:val="00451ED3"/>
    <w:rsid w:val="00453FF2"/>
    <w:rsid w:val="00454897"/>
    <w:rsid w:val="00457183"/>
    <w:rsid w:val="004605A6"/>
    <w:rsid w:val="004606BD"/>
    <w:rsid w:val="00460AE8"/>
    <w:rsid w:val="00462908"/>
    <w:rsid w:val="00463889"/>
    <w:rsid w:val="004646B3"/>
    <w:rsid w:val="00465562"/>
    <w:rsid w:val="00465A76"/>
    <w:rsid w:val="00467265"/>
    <w:rsid w:val="00470088"/>
    <w:rsid w:val="00470394"/>
    <w:rsid w:val="00471E47"/>
    <w:rsid w:val="004743D4"/>
    <w:rsid w:val="00474B8D"/>
    <w:rsid w:val="0047579E"/>
    <w:rsid w:val="004761E5"/>
    <w:rsid w:val="004806CB"/>
    <w:rsid w:val="00486B05"/>
    <w:rsid w:val="00487BFA"/>
    <w:rsid w:val="0049026F"/>
    <w:rsid w:val="00492409"/>
    <w:rsid w:val="0049257A"/>
    <w:rsid w:val="00493DFC"/>
    <w:rsid w:val="00495974"/>
    <w:rsid w:val="00496C96"/>
    <w:rsid w:val="004A03CB"/>
    <w:rsid w:val="004A06FC"/>
    <w:rsid w:val="004A2CE4"/>
    <w:rsid w:val="004A3D99"/>
    <w:rsid w:val="004A6162"/>
    <w:rsid w:val="004B3A62"/>
    <w:rsid w:val="004B3F68"/>
    <w:rsid w:val="004B5819"/>
    <w:rsid w:val="004B72E6"/>
    <w:rsid w:val="004B7A71"/>
    <w:rsid w:val="004C4DE4"/>
    <w:rsid w:val="004C53C3"/>
    <w:rsid w:val="004D31A6"/>
    <w:rsid w:val="004D36A8"/>
    <w:rsid w:val="004D4627"/>
    <w:rsid w:val="004D6DD6"/>
    <w:rsid w:val="004E0FE9"/>
    <w:rsid w:val="004E200B"/>
    <w:rsid w:val="004E298D"/>
    <w:rsid w:val="004E35B6"/>
    <w:rsid w:val="004E5463"/>
    <w:rsid w:val="004F43F3"/>
    <w:rsid w:val="004F78B8"/>
    <w:rsid w:val="00500779"/>
    <w:rsid w:val="00502E89"/>
    <w:rsid w:val="005048E0"/>
    <w:rsid w:val="00505CC8"/>
    <w:rsid w:val="005121E8"/>
    <w:rsid w:val="005125B7"/>
    <w:rsid w:val="005154B4"/>
    <w:rsid w:val="00515C77"/>
    <w:rsid w:val="005200ED"/>
    <w:rsid w:val="00520CE6"/>
    <w:rsid w:val="005233B9"/>
    <w:rsid w:val="00531D52"/>
    <w:rsid w:val="00532C5A"/>
    <w:rsid w:val="005342AA"/>
    <w:rsid w:val="005345E9"/>
    <w:rsid w:val="005349BF"/>
    <w:rsid w:val="00534FAF"/>
    <w:rsid w:val="00537A0C"/>
    <w:rsid w:val="005427D4"/>
    <w:rsid w:val="00542C5E"/>
    <w:rsid w:val="005432AA"/>
    <w:rsid w:val="00543D55"/>
    <w:rsid w:val="00544679"/>
    <w:rsid w:val="00545DBA"/>
    <w:rsid w:val="00546C9B"/>
    <w:rsid w:val="0054715C"/>
    <w:rsid w:val="00550537"/>
    <w:rsid w:val="005510B8"/>
    <w:rsid w:val="00553050"/>
    <w:rsid w:val="00553346"/>
    <w:rsid w:val="00554F51"/>
    <w:rsid w:val="005571C1"/>
    <w:rsid w:val="005602F3"/>
    <w:rsid w:val="005622E6"/>
    <w:rsid w:val="00566FB4"/>
    <w:rsid w:val="00570391"/>
    <w:rsid w:val="0057044F"/>
    <w:rsid w:val="00572A8F"/>
    <w:rsid w:val="005738BB"/>
    <w:rsid w:val="005739F9"/>
    <w:rsid w:val="00574E73"/>
    <w:rsid w:val="00575ECC"/>
    <w:rsid w:val="0057647A"/>
    <w:rsid w:val="00581013"/>
    <w:rsid w:val="005817AE"/>
    <w:rsid w:val="005832B5"/>
    <w:rsid w:val="00583500"/>
    <w:rsid w:val="00590035"/>
    <w:rsid w:val="00590518"/>
    <w:rsid w:val="005911A4"/>
    <w:rsid w:val="00591AB5"/>
    <w:rsid w:val="00591EFE"/>
    <w:rsid w:val="005931D4"/>
    <w:rsid w:val="00593CA2"/>
    <w:rsid w:val="0059702A"/>
    <w:rsid w:val="005A1E49"/>
    <w:rsid w:val="005A1F22"/>
    <w:rsid w:val="005A2008"/>
    <w:rsid w:val="005A3B50"/>
    <w:rsid w:val="005A4BA0"/>
    <w:rsid w:val="005A6CBF"/>
    <w:rsid w:val="005B22DF"/>
    <w:rsid w:val="005B38FC"/>
    <w:rsid w:val="005B4145"/>
    <w:rsid w:val="005B6D00"/>
    <w:rsid w:val="005C0049"/>
    <w:rsid w:val="005C08E8"/>
    <w:rsid w:val="005C4B7A"/>
    <w:rsid w:val="005C4D19"/>
    <w:rsid w:val="005C5050"/>
    <w:rsid w:val="005C6C8E"/>
    <w:rsid w:val="005D0907"/>
    <w:rsid w:val="005D18C3"/>
    <w:rsid w:val="005D2C0C"/>
    <w:rsid w:val="005D6F1B"/>
    <w:rsid w:val="005E05E0"/>
    <w:rsid w:val="005E0FEF"/>
    <w:rsid w:val="005E1612"/>
    <w:rsid w:val="005E27B2"/>
    <w:rsid w:val="005E2AE0"/>
    <w:rsid w:val="005E38D9"/>
    <w:rsid w:val="005F0514"/>
    <w:rsid w:val="005F449B"/>
    <w:rsid w:val="005F478C"/>
    <w:rsid w:val="005F7126"/>
    <w:rsid w:val="00602131"/>
    <w:rsid w:val="00605991"/>
    <w:rsid w:val="00605BBF"/>
    <w:rsid w:val="00606465"/>
    <w:rsid w:val="00607671"/>
    <w:rsid w:val="006078ED"/>
    <w:rsid w:val="00611A45"/>
    <w:rsid w:val="00616275"/>
    <w:rsid w:val="0061658E"/>
    <w:rsid w:val="00616675"/>
    <w:rsid w:val="00617D87"/>
    <w:rsid w:val="0062148E"/>
    <w:rsid w:val="00622016"/>
    <w:rsid w:val="006228B5"/>
    <w:rsid w:val="00622BA2"/>
    <w:rsid w:val="006231B4"/>
    <w:rsid w:val="00624ACB"/>
    <w:rsid w:val="00625781"/>
    <w:rsid w:val="00625819"/>
    <w:rsid w:val="00626972"/>
    <w:rsid w:val="0062791B"/>
    <w:rsid w:val="00630B47"/>
    <w:rsid w:val="00632AE1"/>
    <w:rsid w:val="00633535"/>
    <w:rsid w:val="0063395E"/>
    <w:rsid w:val="00633FE9"/>
    <w:rsid w:val="006350D5"/>
    <w:rsid w:val="00635FC3"/>
    <w:rsid w:val="0063621A"/>
    <w:rsid w:val="00637A72"/>
    <w:rsid w:val="00641353"/>
    <w:rsid w:val="00646360"/>
    <w:rsid w:val="0065075F"/>
    <w:rsid w:val="006517C1"/>
    <w:rsid w:val="00652087"/>
    <w:rsid w:val="006538D0"/>
    <w:rsid w:val="0065473D"/>
    <w:rsid w:val="00654916"/>
    <w:rsid w:val="00660B92"/>
    <w:rsid w:val="00661177"/>
    <w:rsid w:val="00661671"/>
    <w:rsid w:val="00662FBA"/>
    <w:rsid w:val="00663FF2"/>
    <w:rsid w:val="006641D8"/>
    <w:rsid w:val="0066528D"/>
    <w:rsid w:val="006665A5"/>
    <w:rsid w:val="00671562"/>
    <w:rsid w:val="006727E3"/>
    <w:rsid w:val="0067281E"/>
    <w:rsid w:val="00675811"/>
    <w:rsid w:val="00676073"/>
    <w:rsid w:val="00676C0F"/>
    <w:rsid w:val="006777D1"/>
    <w:rsid w:val="006810B0"/>
    <w:rsid w:val="00681D8D"/>
    <w:rsid w:val="0068241D"/>
    <w:rsid w:val="0068312E"/>
    <w:rsid w:val="00684024"/>
    <w:rsid w:val="0068504A"/>
    <w:rsid w:val="00685EE7"/>
    <w:rsid w:val="0068636E"/>
    <w:rsid w:val="00694091"/>
    <w:rsid w:val="00694490"/>
    <w:rsid w:val="00694AF6"/>
    <w:rsid w:val="0069528B"/>
    <w:rsid w:val="006964AD"/>
    <w:rsid w:val="00696C15"/>
    <w:rsid w:val="006A09D7"/>
    <w:rsid w:val="006A0A50"/>
    <w:rsid w:val="006A139A"/>
    <w:rsid w:val="006A2AE7"/>
    <w:rsid w:val="006A2DAB"/>
    <w:rsid w:val="006A321C"/>
    <w:rsid w:val="006A36B5"/>
    <w:rsid w:val="006A38B5"/>
    <w:rsid w:val="006A5452"/>
    <w:rsid w:val="006B3FCC"/>
    <w:rsid w:val="006C2C4E"/>
    <w:rsid w:val="006C32CA"/>
    <w:rsid w:val="006C3424"/>
    <w:rsid w:val="006C5C19"/>
    <w:rsid w:val="006C674A"/>
    <w:rsid w:val="006C70FD"/>
    <w:rsid w:val="006D495C"/>
    <w:rsid w:val="006D4C97"/>
    <w:rsid w:val="006D5321"/>
    <w:rsid w:val="006D5B30"/>
    <w:rsid w:val="006D6EF4"/>
    <w:rsid w:val="006E106F"/>
    <w:rsid w:val="006E1705"/>
    <w:rsid w:val="006E284D"/>
    <w:rsid w:val="006E3886"/>
    <w:rsid w:val="006E427B"/>
    <w:rsid w:val="006E44FE"/>
    <w:rsid w:val="006E5680"/>
    <w:rsid w:val="006E761C"/>
    <w:rsid w:val="006F38E0"/>
    <w:rsid w:val="006F483E"/>
    <w:rsid w:val="006F4FEF"/>
    <w:rsid w:val="00700171"/>
    <w:rsid w:val="00700422"/>
    <w:rsid w:val="00705C28"/>
    <w:rsid w:val="00707AB8"/>
    <w:rsid w:val="00707BE8"/>
    <w:rsid w:val="0071088E"/>
    <w:rsid w:val="00710EC9"/>
    <w:rsid w:val="00711BC3"/>
    <w:rsid w:val="00711DAF"/>
    <w:rsid w:val="00712B32"/>
    <w:rsid w:val="00712E16"/>
    <w:rsid w:val="00712E49"/>
    <w:rsid w:val="00713941"/>
    <w:rsid w:val="00713F76"/>
    <w:rsid w:val="007155F3"/>
    <w:rsid w:val="00716732"/>
    <w:rsid w:val="00721E75"/>
    <w:rsid w:val="007220C8"/>
    <w:rsid w:val="00726A59"/>
    <w:rsid w:val="00726E92"/>
    <w:rsid w:val="007308B1"/>
    <w:rsid w:val="00730B00"/>
    <w:rsid w:val="00731F6E"/>
    <w:rsid w:val="00734C4C"/>
    <w:rsid w:val="007375AA"/>
    <w:rsid w:val="00737682"/>
    <w:rsid w:val="007402CD"/>
    <w:rsid w:val="00742A29"/>
    <w:rsid w:val="0074380F"/>
    <w:rsid w:val="00744B6C"/>
    <w:rsid w:val="00745D48"/>
    <w:rsid w:val="007529ED"/>
    <w:rsid w:val="00753A82"/>
    <w:rsid w:val="00754A9F"/>
    <w:rsid w:val="00754B07"/>
    <w:rsid w:val="007562C1"/>
    <w:rsid w:val="00760CED"/>
    <w:rsid w:val="00760EC6"/>
    <w:rsid w:val="00764BE1"/>
    <w:rsid w:val="00764F26"/>
    <w:rsid w:val="007655E6"/>
    <w:rsid w:val="007657C6"/>
    <w:rsid w:val="0076767D"/>
    <w:rsid w:val="00771739"/>
    <w:rsid w:val="00775286"/>
    <w:rsid w:val="00775EA0"/>
    <w:rsid w:val="00776446"/>
    <w:rsid w:val="00777DBD"/>
    <w:rsid w:val="00781439"/>
    <w:rsid w:val="00783606"/>
    <w:rsid w:val="0078461E"/>
    <w:rsid w:val="00784B7B"/>
    <w:rsid w:val="007879E0"/>
    <w:rsid w:val="00787A18"/>
    <w:rsid w:val="007902D0"/>
    <w:rsid w:val="00790B4A"/>
    <w:rsid w:val="00792F33"/>
    <w:rsid w:val="0079425E"/>
    <w:rsid w:val="007A4F82"/>
    <w:rsid w:val="007A5D64"/>
    <w:rsid w:val="007A7036"/>
    <w:rsid w:val="007A7136"/>
    <w:rsid w:val="007A76F4"/>
    <w:rsid w:val="007B235E"/>
    <w:rsid w:val="007B46AE"/>
    <w:rsid w:val="007B4B67"/>
    <w:rsid w:val="007B6409"/>
    <w:rsid w:val="007B674C"/>
    <w:rsid w:val="007B74B0"/>
    <w:rsid w:val="007B779E"/>
    <w:rsid w:val="007C00BE"/>
    <w:rsid w:val="007C0731"/>
    <w:rsid w:val="007C4984"/>
    <w:rsid w:val="007D3BB8"/>
    <w:rsid w:val="007D4186"/>
    <w:rsid w:val="007D695F"/>
    <w:rsid w:val="007E387D"/>
    <w:rsid w:val="007E43AA"/>
    <w:rsid w:val="007E48CF"/>
    <w:rsid w:val="007E4ED0"/>
    <w:rsid w:val="007E55C3"/>
    <w:rsid w:val="007E5E88"/>
    <w:rsid w:val="007F00D9"/>
    <w:rsid w:val="007F04FB"/>
    <w:rsid w:val="007F0600"/>
    <w:rsid w:val="007F0FA8"/>
    <w:rsid w:val="007F1A56"/>
    <w:rsid w:val="007F33C0"/>
    <w:rsid w:val="007F656B"/>
    <w:rsid w:val="007F767B"/>
    <w:rsid w:val="00804497"/>
    <w:rsid w:val="0080545B"/>
    <w:rsid w:val="008055C5"/>
    <w:rsid w:val="0080564C"/>
    <w:rsid w:val="008101F0"/>
    <w:rsid w:val="00810862"/>
    <w:rsid w:val="0081193C"/>
    <w:rsid w:val="0081475A"/>
    <w:rsid w:val="008147D4"/>
    <w:rsid w:val="00814886"/>
    <w:rsid w:val="008149C6"/>
    <w:rsid w:val="00815F38"/>
    <w:rsid w:val="00816608"/>
    <w:rsid w:val="00817CF8"/>
    <w:rsid w:val="0082345A"/>
    <w:rsid w:val="00823B26"/>
    <w:rsid w:val="008247C7"/>
    <w:rsid w:val="008250CB"/>
    <w:rsid w:val="00827108"/>
    <w:rsid w:val="00830042"/>
    <w:rsid w:val="00831832"/>
    <w:rsid w:val="008340FA"/>
    <w:rsid w:val="00834D58"/>
    <w:rsid w:val="00836474"/>
    <w:rsid w:val="00841499"/>
    <w:rsid w:val="00850172"/>
    <w:rsid w:val="00857420"/>
    <w:rsid w:val="008610AB"/>
    <w:rsid w:val="008626AF"/>
    <w:rsid w:val="00862E8C"/>
    <w:rsid w:val="00864D7A"/>
    <w:rsid w:val="00866A88"/>
    <w:rsid w:val="00867CE7"/>
    <w:rsid w:val="00871615"/>
    <w:rsid w:val="008737B8"/>
    <w:rsid w:val="008747C5"/>
    <w:rsid w:val="00874E11"/>
    <w:rsid w:val="00876256"/>
    <w:rsid w:val="00877226"/>
    <w:rsid w:val="008777F2"/>
    <w:rsid w:val="0088272E"/>
    <w:rsid w:val="00884605"/>
    <w:rsid w:val="0088591A"/>
    <w:rsid w:val="00886BF2"/>
    <w:rsid w:val="008908B9"/>
    <w:rsid w:val="00891D73"/>
    <w:rsid w:val="00891F8F"/>
    <w:rsid w:val="00897C55"/>
    <w:rsid w:val="008A1609"/>
    <w:rsid w:val="008A241D"/>
    <w:rsid w:val="008A32EA"/>
    <w:rsid w:val="008A36E3"/>
    <w:rsid w:val="008A54C1"/>
    <w:rsid w:val="008A56EE"/>
    <w:rsid w:val="008A5BD7"/>
    <w:rsid w:val="008A6721"/>
    <w:rsid w:val="008B04F9"/>
    <w:rsid w:val="008B1BE1"/>
    <w:rsid w:val="008B2A82"/>
    <w:rsid w:val="008B3AFF"/>
    <w:rsid w:val="008B49FD"/>
    <w:rsid w:val="008B5976"/>
    <w:rsid w:val="008B5B34"/>
    <w:rsid w:val="008C03AA"/>
    <w:rsid w:val="008C143F"/>
    <w:rsid w:val="008C39FA"/>
    <w:rsid w:val="008C550E"/>
    <w:rsid w:val="008C7B36"/>
    <w:rsid w:val="008D03DB"/>
    <w:rsid w:val="008D2833"/>
    <w:rsid w:val="008D33EA"/>
    <w:rsid w:val="008D5C2B"/>
    <w:rsid w:val="008D6FB0"/>
    <w:rsid w:val="008E10CD"/>
    <w:rsid w:val="008E1461"/>
    <w:rsid w:val="008E246F"/>
    <w:rsid w:val="008E4C56"/>
    <w:rsid w:val="008F0B45"/>
    <w:rsid w:val="008F1A45"/>
    <w:rsid w:val="008F2A7A"/>
    <w:rsid w:val="008F4A97"/>
    <w:rsid w:val="008F4CF8"/>
    <w:rsid w:val="008F6296"/>
    <w:rsid w:val="008F703D"/>
    <w:rsid w:val="00900FF6"/>
    <w:rsid w:val="00901558"/>
    <w:rsid w:val="00901B68"/>
    <w:rsid w:val="0090421F"/>
    <w:rsid w:val="00906D30"/>
    <w:rsid w:val="00910213"/>
    <w:rsid w:val="00910F6C"/>
    <w:rsid w:val="009133BE"/>
    <w:rsid w:val="00914DC4"/>
    <w:rsid w:val="00921B12"/>
    <w:rsid w:val="00921B99"/>
    <w:rsid w:val="0092201E"/>
    <w:rsid w:val="00922900"/>
    <w:rsid w:val="009233CD"/>
    <w:rsid w:val="009257D3"/>
    <w:rsid w:val="00925AD5"/>
    <w:rsid w:val="00926146"/>
    <w:rsid w:val="00932C57"/>
    <w:rsid w:val="00933667"/>
    <w:rsid w:val="00936DE0"/>
    <w:rsid w:val="00940D39"/>
    <w:rsid w:val="00941D5A"/>
    <w:rsid w:val="009424DD"/>
    <w:rsid w:val="00943AD6"/>
    <w:rsid w:val="0094490B"/>
    <w:rsid w:val="00946040"/>
    <w:rsid w:val="00946C6B"/>
    <w:rsid w:val="00947CE4"/>
    <w:rsid w:val="009521A8"/>
    <w:rsid w:val="00953BF9"/>
    <w:rsid w:val="00955351"/>
    <w:rsid w:val="0096177B"/>
    <w:rsid w:val="00962596"/>
    <w:rsid w:val="00962827"/>
    <w:rsid w:val="00963447"/>
    <w:rsid w:val="00963E9C"/>
    <w:rsid w:val="00963F8C"/>
    <w:rsid w:val="009647D6"/>
    <w:rsid w:val="009659B5"/>
    <w:rsid w:val="00965E99"/>
    <w:rsid w:val="009660D1"/>
    <w:rsid w:val="00966384"/>
    <w:rsid w:val="00966497"/>
    <w:rsid w:val="00966728"/>
    <w:rsid w:val="00966A0F"/>
    <w:rsid w:val="00967089"/>
    <w:rsid w:val="009676AC"/>
    <w:rsid w:val="00971336"/>
    <w:rsid w:val="00973367"/>
    <w:rsid w:val="00973496"/>
    <w:rsid w:val="009738AC"/>
    <w:rsid w:val="00974279"/>
    <w:rsid w:val="00976037"/>
    <w:rsid w:val="00977AFE"/>
    <w:rsid w:val="009809C8"/>
    <w:rsid w:val="00980AD4"/>
    <w:rsid w:val="00986977"/>
    <w:rsid w:val="00986A03"/>
    <w:rsid w:val="00987767"/>
    <w:rsid w:val="0099155C"/>
    <w:rsid w:val="00991BE2"/>
    <w:rsid w:val="00992653"/>
    <w:rsid w:val="00992EF5"/>
    <w:rsid w:val="009936C1"/>
    <w:rsid w:val="00995D14"/>
    <w:rsid w:val="00997C84"/>
    <w:rsid w:val="009A1F0B"/>
    <w:rsid w:val="009A3646"/>
    <w:rsid w:val="009A4312"/>
    <w:rsid w:val="009A4A13"/>
    <w:rsid w:val="009B1801"/>
    <w:rsid w:val="009B1A6F"/>
    <w:rsid w:val="009B218F"/>
    <w:rsid w:val="009B3583"/>
    <w:rsid w:val="009B3E7C"/>
    <w:rsid w:val="009B4558"/>
    <w:rsid w:val="009B461A"/>
    <w:rsid w:val="009C41E1"/>
    <w:rsid w:val="009C6E7E"/>
    <w:rsid w:val="009D2277"/>
    <w:rsid w:val="009D29F6"/>
    <w:rsid w:val="009D3485"/>
    <w:rsid w:val="009D4485"/>
    <w:rsid w:val="009D5200"/>
    <w:rsid w:val="009D6620"/>
    <w:rsid w:val="009D7114"/>
    <w:rsid w:val="009D7E78"/>
    <w:rsid w:val="009E31A9"/>
    <w:rsid w:val="009E5826"/>
    <w:rsid w:val="009E7412"/>
    <w:rsid w:val="009F04A6"/>
    <w:rsid w:val="009F1800"/>
    <w:rsid w:val="009F35E1"/>
    <w:rsid w:val="009F3C29"/>
    <w:rsid w:val="009F3DC6"/>
    <w:rsid w:val="009F53FE"/>
    <w:rsid w:val="009F6A40"/>
    <w:rsid w:val="00A007C4"/>
    <w:rsid w:val="00A030FC"/>
    <w:rsid w:val="00A04000"/>
    <w:rsid w:val="00A06386"/>
    <w:rsid w:val="00A06FD3"/>
    <w:rsid w:val="00A0761E"/>
    <w:rsid w:val="00A07A59"/>
    <w:rsid w:val="00A1090A"/>
    <w:rsid w:val="00A11433"/>
    <w:rsid w:val="00A125C0"/>
    <w:rsid w:val="00A14914"/>
    <w:rsid w:val="00A15444"/>
    <w:rsid w:val="00A1591B"/>
    <w:rsid w:val="00A17F80"/>
    <w:rsid w:val="00A20146"/>
    <w:rsid w:val="00A2214F"/>
    <w:rsid w:val="00A23902"/>
    <w:rsid w:val="00A253EC"/>
    <w:rsid w:val="00A255E4"/>
    <w:rsid w:val="00A27DAA"/>
    <w:rsid w:val="00A3046E"/>
    <w:rsid w:val="00A3212B"/>
    <w:rsid w:val="00A32E8A"/>
    <w:rsid w:val="00A331A4"/>
    <w:rsid w:val="00A33B9C"/>
    <w:rsid w:val="00A33F9A"/>
    <w:rsid w:val="00A3466C"/>
    <w:rsid w:val="00A34CBE"/>
    <w:rsid w:val="00A358D4"/>
    <w:rsid w:val="00A35B6D"/>
    <w:rsid w:val="00A36EB9"/>
    <w:rsid w:val="00A3712C"/>
    <w:rsid w:val="00A40EBB"/>
    <w:rsid w:val="00A42373"/>
    <w:rsid w:val="00A44097"/>
    <w:rsid w:val="00A46729"/>
    <w:rsid w:val="00A501D7"/>
    <w:rsid w:val="00A52AEA"/>
    <w:rsid w:val="00A533DE"/>
    <w:rsid w:val="00A53AA0"/>
    <w:rsid w:val="00A54946"/>
    <w:rsid w:val="00A54C20"/>
    <w:rsid w:val="00A569A6"/>
    <w:rsid w:val="00A602F1"/>
    <w:rsid w:val="00A60EA9"/>
    <w:rsid w:val="00A63025"/>
    <w:rsid w:val="00A6461E"/>
    <w:rsid w:val="00A675EB"/>
    <w:rsid w:val="00A701E0"/>
    <w:rsid w:val="00A73910"/>
    <w:rsid w:val="00A745B4"/>
    <w:rsid w:val="00A74F96"/>
    <w:rsid w:val="00A80240"/>
    <w:rsid w:val="00A81620"/>
    <w:rsid w:val="00A82295"/>
    <w:rsid w:val="00A82583"/>
    <w:rsid w:val="00A830CE"/>
    <w:rsid w:val="00A85403"/>
    <w:rsid w:val="00A86A9D"/>
    <w:rsid w:val="00A93280"/>
    <w:rsid w:val="00A94C3B"/>
    <w:rsid w:val="00A96B5E"/>
    <w:rsid w:val="00AA0BFB"/>
    <w:rsid w:val="00AA170E"/>
    <w:rsid w:val="00AA3711"/>
    <w:rsid w:val="00AA4E3B"/>
    <w:rsid w:val="00AA5522"/>
    <w:rsid w:val="00AA5EE3"/>
    <w:rsid w:val="00AA6AE2"/>
    <w:rsid w:val="00AB3B95"/>
    <w:rsid w:val="00AB3F56"/>
    <w:rsid w:val="00AB46EF"/>
    <w:rsid w:val="00AB7744"/>
    <w:rsid w:val="00AC295A"/>
    <w:rsid w:val="00AC4175"/>
    <w:rsid w:val="00AD1424"/>
    <w:rsid w:val="00AD1733"/>
    <w:rsid w:val="00AD259E"/>
    <w:rsid w:val="00AD6733"/>
    <w:rsid w:val="00AD75B6"/>
    <w:rsid w:val="00AD7606"/>
    <w:rsid w:val="00AE6A8B"/>
    <w:rsid w:val="00AF1913"/>
    <w:rsid w:val="00AF19B8"/>
    <w:rsid w:val="00AF24B7"/>
    <w:rsid w:val="00AF262F"/>
    <w:rsid w:val="00AF644B"/>
    <w:rsid w:val="00B00F04"/>
    <w:rsid w:val="00B07A64"/>
    <w:rsid w:val="00B1081B"/>
    <w:rsid w:val="00B10D60"/>
    <w:rsid w:val="00B10EEB"/>
    <w:rsid w:val="00B11F9C"/>
    <w:rsid w:val="00B160AF"/>
    <w:rsid w:val="00B17B26"/>
    <w:rsid w:val="00B20658"/>
    <w:rsid w:val="00B208A0"/>
    <w:rsid w:val="00B20EC7"/>
    <w:rsid w:val="00B237A0"/>
    <w:rsid w:val="00B248B8"/>
    <w:rsid w:val="00B24E77"/>
    <w:rsid w:val="00B26BDA"/>
    <w:rsid w:val="00B276AC"/>
    <w:rsid w:val="00B33132"/>
    <w:rsid w:val="00B3456A"/>
    <w:rsid w:val="00B347A1"/>
    <w:rsid w:val="00B34FA1"/>
    <w:rsid w:val="00B360A4"/>
    <w:rsid w:val="00B365D4"/>
    <w:rsid w:val="00B413ED"/>
    <w:rsid w:val="00B41F79"/>
    <w:rsid w:val="00B4659C"/>
    <w:rsid w:val="00B46755"/>
    <w:rsid w:val="00B46CB1"/>
    <w:rsid w:val="00B47741"/>
    <w:rsid w:val="00B500CE"/>
    <w:rsid w:val="00B539AB"/>
    <w:rsid w:val="00B549DA"/>
    <w:rsid w:val="00B553C8"/>
    <w:rsid w:val="00B5795B"/>
    <w:rsid w:val="00B65420"/>
    <w:rsid w:val="00B65541"/>
    <w:rsid w:val="00B6636D"/>
    <w:rsid w:val="00B672D2"/>
    <w:rsid w:val="00B676C0"/>
    <w:rsid w:val="00B70CF8"/>
    <w:rsid w:val="00B72CBF"/>
    <w:rsid w:val="00B751C8"/>
    <w:rsid w:val="00B75E3D"/>
    <w:rsid w:val="00B771A4"/>
    <w:rsid w:val="00B81489"/>
    <w:rsid w:val="00B83BD2"/>
    <w:rsid w:val="00B843DD"/>
    <w:rsid w:val="00B869FF"/>
    <w:rsid w:val="00B87747"/>
    <w:rsid w:val="00B90738"/>
    <w:rsid w:val="00B909EF"/>
    <w:rsid w:val="00B93FDC"/>
    <w:rsid w:val="00BA14D1"/>
    <w:rsid w:val="00BA366C"/>
    <w:rsid w:val="00BA41B1"/>
    <w:rsid w:val="00BA5BF3"/>
    <w:rsid w:val="00BB0E44"/>
    <w:rsid w:val="00BB3250"/>
    <w:rsid w:val="00BB3BD1"/>
    <w:rsid w:val="00BB4BCD"/>
    <w:rsid w:val="00BB52E0"/>
    <w:rsid w:val="00BB56DA"/>
    <w:rsid w:val="00BC01D2"/>
    <w:rsid w:val="00BC2AE8"/>
    <w:rsid w:val="00BC3DCB"/>
    <w:rsid w:val="00BC3EE9"/>
    <w:rsid w:val="00BC5265"/>
    <w:rsid w:val="00BC5299"/>
    <w:rsid w:val="00BC5F76"/>
    <w:rsid w:val="00BC6FE7"/>
    <w:rsid w:val="00BC776D"/>
    <w:rsid w:val="00BC7A05"/>
    <w:rsid w:val="00BC7FDD"/>
    <w:rsid w:val="00BD2394"/>
    <w:rsid w:val="00BD418C"/>
    <w:rsid w:val="00BD6B41"/>
    <w:rsid w:val="00BD7545"/>
    <w:rsid w:val="00BD7E76"/>
    <w:rsid w:val="00BE04E8"/>
    <w:rsid w:val="00BE0B24"/>
    <w:rsid w:val="00BE1E2C"/>
    <w:rsid w:val="00BE29C8"/>
    <w:rsid w:val="00BE4D6F"/>
    <w:rsid w:val="00BE52F8"/>
    <w:rsid w:val="00BE685D"/>
    <w:rsid w:val="00BE68AC"/>
    <w:rsid w:val="00BE6C26"/>
    <w:rsid w:val="00BF04B3"/>
    <w:rsid w:val="00BF1BA7"/>
    <w:rsid w:val="00BF319B"/>
    <w:rsid w:val="00BF3701"/>
    <w:rsid w:val="00BF39B1"/>
    <w:rsid w:val="00BF60D2"/>
    <w:rsid w:val="00C00D36"/>
    <w:rsid w:val="00C020AD"/>
    <w:rsid w:val="00C032F4"/>
    <w:rsid w:val="00C03431"/>
    <w:rsid w:val="00C067D1"/>
    <w:rsid w:val="00C06D70"/>
    <w:rsid w:val="00C076FB"/>
    <w:rsid w:val="00C1005D"/>
    <w:rsid w:val="00C10FE5"/>
    <w:rsid w:val="00C11D75"/>
    <w:rsid w:val="00C1334E"/>
    <w:rsid w:val="00C16041"/>
    <w:rsid w:val="00C162AB"/>
    <w:rsid w:val="00C1693B"/>
    <w:rsid w:val="00C16B4A"/>
    <w:rsid w:val="00C205E4"/>
    <w:rsid w:val="00C2446D"/>
    <w:rsid w:val="00C24993"/>
    <w:rsid w:val="00C26DA7"/>
    <w:rsid w:val="00C26EBD"/>
    <w:rsid w:val="00C34063"/>
    <w:rsid w:val="00C35487"/>
    <w:rsid w:val="00C3705A"/>
    <w:rsid w:val="00C37868"/>
    <w:rsid w:val="00C37CFA"/>
    <w:rsid w:val="00C40B98"/>
    <w:rsid w:val="00C40C35"/>
    <w:rsid w:val="00C4136A"/>
    <w:rsid w:val="00C42A52"/>
    <w:rsid w:val="00C4753B"/>
    <w:rsid w:val="00C47C8E"/>
    <w:rsid w:val="00C538BF"/>
    <w:rsid w:val="00C55592"/>
    <w:rsid w:val="00C557F5"/>
    <w:rsid w:val="00C56002"/>
    <w:rsid w:val="00C604DF"/>
    <w:rsid w:val="00C60B3A"/>
    <w:rsid w:val="00C62399"/>
    <w:rsid w:val="00C62656"/>
    <w:rsid w:val="00C629A3"/>
    <w:rsid w:val="00C62AA3"/>
    <w:rsid w:val="00C62BCA"/>
    <w:rsid w:val="00C64266"/>
    <w:rsid w:val="00C6445E"/>
    <w:rsid w:val="00C6605F"/>
    <w:rsid w:val="00C66748"/>
    <w:rsid w:val="00C66D6A"/>
    <w:rsid w:val="00C66F30"/>
    <w:rsid w:val="00C67625"/>
    <w:rsid w:val="00C67900"/>
    <w:rsid w:val="00C71401"/>
    <w:rsid w:val="00C719C1"/>
    <w:rsid w:val="00C71E89"/>
    <w:rsid w:val="00C729C0"/>
    <w:rsid w:val="00C7390F"/>
    <w:rsid w:val="00C76038"/>
    <w:rsid w:val="00C77051"/>
    <w:rsid w:val="00C811A5"/>
    <w:rsid w:val="00C812C7"/>
    <w:rsid w:val="00C83C82"/>
    <w:rsid w:val="00C84A78"/>
    <w:rsid w:val="00C86E47"/>
    <w:rsid w:val="00C90B3F"/>
    <w:rsid w:val="00C90DE7"/>
    <w:rsid w:val="00C93366"/>
    <w:rsid w:val="00C94CBC"/>
    <w:rsid w:val="00C9794F"/>
    <w:rsid w:val="00CA1501"/>
    <w:rsid w:val="00CA553C"/>
    <w:rsid w:val="00CA6049"/>
    <w:rsid w:val="00CA7995"/>
    <w:rsid w:val="00CB0445"/>
    <w:rsid w:val="00CB2EDF"/>
    <w:rsid w:val="00CB30F7"/>
    <w:rsid w:val="00CB4E10"/>
    <w:rsid w:val="00CB4FAB"/>
    <w:rsid w:val="00CB5FA8"/>
    <w:rsid w:val="00CB7487"/>
    <w:rsid w:val="00CC1AE4"/>
    <w:rsid w:val="00CC1AF7"/>
    <w:rsid w:val="00CC28ED"/>
    <w:rsid w:val="00CC2A07"/>
    <w:rsid w:val="00CC4EB4"/>
    <w:rsid w:val="00CC4FDA"/>
    <w:rsid w:val="00CC77C6"/>
    <w:rsid w:val="00CD0109"/>
    <w:rsid w:val="00CD1010"/>
    <w:rsid w:val="00CD15DA"/>
    <w:rsid w:val="00CD2152"/>
    <w:rsid w:val="00CD2B36"/>
    <w:rsid w:val="00CE0EBF"/>
    <w:rsid w:val="00CE1205"/>
    <w:rsid w:val="00CE3C44"/>
    <w:rsid w:val="00CE5FCF"/>
    <w:rsid w:val="00CF1333"/>
    <w:rsid w:val="00CF1CE7"/>
    <w:rsid w:val="00CF1E2B"/>
    <w:rsid w:val="00CF22F2"/>
    <w:rsid w:val="00CF2BB0"/>
    <w:rsid w:val="00CF5423"/>
    <w:rsid w:val="00CF764D"/>
    <w:rsid w:val="00D0051D"/>
    <w:rsid w:val="00D03E39"/>
    <w:rsid w:val="00D05C2F"/>
    <w:rsid w:val="00D06AF5"/>
    <w:rsid w:val="00D06CC5"/>
    <w:rsid w:val="00D115B7"/>
    <w:rsid w:val="00D1334F"/>
    <w:rsid w:val="00D15BEA"/>
    <w:rsid w:val="00D163DA"/>
    <w:rsid w:val="00D16DE7"/>
    <w:rsid w:val="00D17439"/>
    <w:rsid w:val="00D17CC4"/>
    <w:rsid w:val="00D17E0F"/>
    <w:rsid w:val="00D17EC4"/>
    <w:rsid w:val="00D215EB"/>
    <w:rsid w:val="00D24C1A"/>
    <w:rsid w:val="00D24C5A"/>
    <w:rsid w:val="00D24EC5"/>
    <w:rsid w:val="00D25618"/>
    <w:rsid w:val="00D259D4"/>
    <w:rsid w:val="00D27D56"/>
    <w:rsid w:val="00D31082"/>
    <w:rsid w:val="00D31969"/>
    <w:rsid w:val="00D33B2F"/>
    <w:rsid w:val="00D35305"/>
    <w:rsid w:val="00D3558F"/>
    <w:rsid w:val="00D35646"/>
    <w:rsid w:val="00D35880"/>
    <w:rsid w:val="00D36468"/>
    <w:rsid w:val="00D369B9"/>
    <w:rsid w:val="00D37510"/>
    <w:rsid w:val="00D447A7"/>
    <w:rsid w:val="00D45A18"/>
    <w:rsid w:val="00D46670"/>
    <w:rsid w:val="00D46698"/>
    <w:rsid w:val="00D473FB"/>
    <w:rsid w:val="00D47942"/>
    <w:rsid w:val="00D501D5"/>
    <w:rsid w:val="00D50C08"/>
    <w:rsid w:val="00D55724"/>
    <w:rsid w:val="00D55F8F"/>
    <w:rsid w:val="00D56555"/>
    <w:rsid w:val="00D57E9E"/>
    <w:rsid w:val="00D60646"/>
    <w:rsid w:val="00D629DB"/>
    <w:rsid w:val="00D64E6F"/>
    <w:rsid w:val="00D66752"/>
    <w:rsid w:val="00D706A5"/>
    <w:rsid w:val="00D749CD"/>
    <w:rsid w:val="00D74A52"/>
    <w:rsid w:val="00D74BA2"/>
    <w:rsid w:val="00D76999"/>
    <w:rsid w:val="00D8110F"/>
    <w:rsid w:val="00D823A2"/>
    <w:rsid w:val="00D848E2"/>
    <w:rsid w:val="00D851E1"/>
    <w:rsid w:val="00D853D4"/>
    <w:rsid w:val="00D8683D"/>
    <w:rsid w:val="00D87257"/>
    <w:rsid w:val="00D900C4"/>
    <w:rsid w:val="00D92CF1"/>
    <w:rsid w:val="00D93CD1"/>
    <w:rsid w:val="00D956FF"/>
    <w:rsid w:val="00D9681B"/>
    <w:rsid w:val="00D979AB"/>
    <w:rsid w:val="00DA0FC6"/>
    <w:rsid w:val="00DA125B"/>
    <w:rsid w:val="00DA2161"/>
    <w:rsid w:val="00DA2E6E"/>
    <w:rsid w:val="00DA3FBF"/>
    <w:rsid w:val="00DA660B"/>
    <w:rsid w:val="00DA6723"/>
    <w:rsid w:val="00DB0ECD"/>
    <w:rsid w:val="00DB2100"/>
    <w:rsid w:val="00DB2558"/>
    <w:rsid w:val="00DB540F"/>
    <w:rsid w:val="00DB5782"/>
    <w:rsid w:val="00DB6967"/>
    <w:rsid w:val="00DB7E20"/>
    <w:rsid w:val="00DC34B0"/>
    <w:rsid w:val="00DC7B96"/>
    <w:rsid w:val="00DD215C"/>
    <w:rsid w:val="00DD2199"/>
    <w:rsid w:val="00DD2301"/>
    <w:rsid w:val="00DD3BCA"/>
    <w:rsid w:val="00DD6CEB"/>
    <w:rsid w:val="00DE12B6"/>
    <w:rsid w:val="00DE1777"/>
    <w:rsid w:val="00DE1BEB"/>
    <w:rsid w:val="00DE21E0"/>
    <w:rsid w:val="00DE3727"/>
    <w:rsid w:val="00DE6F3F"/>
    <w:rsid w:val="00DE7FC9"/>
    <w:rsid w:val="00DE7FF0"/>
    <w:rsid w:val="00DF0168"/>
    <w:rsid w:val="00DF2493"/>
    <w:rsid w:val="00DF3235"/>
    <w:rsid w:val="00DF4108"/>
    <w:rsid w:val="00DF45D8"/>
    <w:rsid w:val="00DF59D2"/>
    <w:rsid w:val="00DF6EAB"/>
    <w:rsid w:val="00DF6F40"/>
    <w:rsid w:val="00DF7F08"/>
    <w:rsid w:val="00E00064"/>
    <w:rsid w:val="00E000A5"/>
    <w:rsid w:val="00E04F9A"/>
    <w:rsid w:val="00E05149"/>
    <w:rsid w:val="00E06521"/>
    <w:rsid w:val="00E11193"/>
    <w:rsid w:val="00E113BD"/>
    <w:rsid w:val="00E12003"/>
    <w:rsid w:val="00E147D3"/>
    <w:rsid w:val="00E1554F"/>
    <w:rsid w:val="00E15EB7"/>
    <w:rsid w:val="00E17B87"/>
    <w:rsid w:val="00E2200A"/>
    <w:rsid w:val="00E22096"/>
    <w:rsid w:val="00E27A64"/>
    <w:rsid w:val="00E30CE1"/>
    <w:rsid w:val="00E33A83"/>
    <w:rsid w:val="00E33B89"/>
    <w:rsid w:val="00E41DD3"/>
    <w:rsid w:val="00E422E2"/>
    <w:rsid w:val="00E45378"/>
    <w:rsid w:val="00E45EA2"/>
    <w:rsid w:val="00E476E5"/>
    <w:rsid w:val="00E510D8"/>
    <w:rsid w:val="00E52581"/>
    <w:rsid w:val="00E53BFC"/>
    <w:rsid w:val="00E53C4F"/>
    <w:rsid w:val="00E563A8"/>
    <w:rsid w:val="00E603D5"/>
    <w:rsid w:val="00E60B14"/>
    <w:rsid w:val="00E62A5E"/>
    <w:rsid w:val="00E63497"/>
    <w:rsid w:val="00E64A73"/>
    <w:rsid w:val="00E665A1"/>
    <w:rsid w:val="00E7152E"/>
    <w:rsid w:val="00E7303F"/>
    <w:rsid w:val="00E73A0E"/>
    <w:rsid w:val="00E747A2"/>
    <w:rsid w:val="00E74D1E"/>
    <w:rsid w:val="00E75412"/>
    <w:rsid w:val="00E835FE"/>
    <w:rsid w:val="00E86B49"/>
    <w:rsid w:val="00E90A4E"/>
    <w:rsid w:val="00E9205F"/>
    <w:rsid w:val="00E92897"/>
    <w:rsid w:val="00E96475"/>
    <w:rsid w:val="00E96E04"/>
    <w:rsid w:val="00E973E0"/>
    <w:rsid w:val="00EA2D7A"/>
    <w:rsid w:val="00EA33C6"/>
    <w:rsid w:val="00EA3957"/>
    <w:rsid w:val="00EA5B58"/>
    <w:rsid w:val="00EA7730"/>
    <w:rsid w:val="00EB07C6"/>
    <w:rsid w:val="00EB169D"/>
    <w:rsid w:val="00EB2819"/>
    <w:rsid w:val="00EB3B90"/>
    <w:rsid w:val="00EB6BD2"/>
    <w:rsid w:val="00EC16EE"/>
    <w:rsid w:val="00EC2615"/>
    <w:rsid w:val="00EC351C"/>
    <w:rsid w:val="00EC4836"/>
    <w:rsid w:val="00EC56E9"/>
    <w:rsid w:val="00EC6229"/>
    <w:rsid w:val="00ED07A1"/>
    <w:rsid w:val="00ED47BE"/>
    <w:rsid w:val="00ED51E3"/>
    <w:rsid w:val="00ED7416"/>
    <w:rsid w:val="00EE1BCF"/>
    <w:rsid w:val="00EE2519"/>
    <w:rsid w:val="00EE2A6A"/>
    <w:rsid w:val="00EE2D51"/>
    <w:rsid w:val="00EE5423"/>
    <w:rsid w:val="00EE6854"/>
    <w:rsid w:val="00EF04A2"/>
    <w:rsid w:val="00EF194E"/>
    <w:rsid w:val="00EF5A19"/>
    <w:rsid w:val="00EF5A55"/>
    <w:rsid w:val="00EF64DA"/>
    <w:rsid w:val="00EF7670"/>
    <w:rsid w:val="00F02A3C"/>
    <w:rsid w:val="00F053C5"/>
    <w:rsid w:val="00F0622C"/>
    <w:rsid w:val="00F06485"/>
    <w:rsid w:val="00F079EE"/>
    <w:rsid w:val="00F1152B"/>
    <w:rsid w:val="00F12371"/>
    <w:rsid w:val="00F13181"/>
    <w:rsid w:val="00F15841"/>
    <w:rsid w:val="00F15BF5"/>
    <w:rsid w:val="00F21654"/>
    <w:rsid w:val="00F22DF1"/>
    <w:rsid w:val="00F257F4"/>
    <w:rsid w:val="00F27953"/>
    <w:rsid w:val="00F3070D"/>
    <w:rsid w:val="00F316D3"/>
    <w:rsid w:val="00F317C6"/>
    <w:rsid w:val="00F3343B"/>
    <w:rsid w:val="00F3444C"/>
    <w:rsid w:val="00F41926"/>
    <w:rsid w:val="00F4261A"/>
    <w:rsid w:val="00F44DE4"/>
    <w:rsid w:val="00F45726"/>
    <w:rsid w:val="00F467D1"/>
    <w:rsid w:val="00F508E9"/>
    <w:rsid w:val="00F50994"/>
    <w:rsid w:val="00F51E17"/>
    <w:rsid w:val="00F54036"/>
    <w:rsid w:val="00F55C9B"/>
    <w:rsid w:val="00F55D17"/>
    <w:rsid w:val="00F55F06"/>
    <w:rsid w:val="00F5608B"/>
    <w:rsid w:val="00F560AA"/>
    <w:rsid w:val="00F567AB"/>
    <w:rsid w:val="00F641D2"/>
    <w:rsid w:val="00F642B6"/>
    <w:rsid w:val="00F65FD5"/>
    <w:rsid w:val="00F67B6F"/>
    <w:rsid w:val="00F70013"/>
    <w:rsid w:val="00F723BD"/>
    <w:rsid w:val="00F74091"/>
    <w:rsid w:val="00F77369"/>
    <w:rsid w:val="00F77C9C"/>
    <w:rsid w:val="00F81B54"/>
    <w:rsid w:val="00F82306"/>
    <w:rsid w:val="00F84DEB"/>
    <w:rsid w:val="00F85D46"/>
    <w:rsid w:val="00F90D9A"/>
    <w:rsid w:val="00F91FAC"/>
    <w:rsid w:val="00F9238B"/>
    <w:rsid w:val="00F92FF9"/>
    <w:rsid w:val="00FA167C"/>
    <w:rsid w:val="00FA4DF1"/>
    <w:rsid w:val="00FA504A"/>
    <w:rsid w:val="00FA5A74"/>
    <w:rsid w:val="00FA736C"/>
    <w:rsid w:val="00FA7B22"/>
    <w:rsid w:val="00FB03B3"/>
    <w:rsid w:val="00FB051E"/>
    <w:rsid w:val="00FB06E8"/>
    <w:rsid w:val="00FB079C"/>
    <w:rsid w:val="00FB0D88"/>
    <w:rsid w:val="00FB1F96"/>
    <w:rsid w:val="00FB3984"/>
    <w:rsid w:val="00FB4706"/>
    <w:rsid w:val="00FB633D"/>
    <w:rsid w:val="00FC1BCD"/>
    <w:rsid w:val="00FC1BE7"/>
    <w:rsid w:val="00FC4225"/>
    <w:rsid w:val="00FC4669"/>
    <w:rsid w:val="00FC6400"/>
    <w:rsid w:val="00FD038B"/>
    <w:rsid w:val="00FD0D9A"/>
    <w:rsid w:val="00FD104D"/>
    <w:rsid w:val="00FD278D"/>
    <w:rsid w:val="00FD3150"/>
    <w:rsid w:val="00FD47EC"/>
    <w:rsid w:val="00FD6C9C"/>
    <w:rsid w:val="00FD6E08"/>
    <w:rsid w:val="00FD74D8"/>
    <w:rsid w:val="00FD7540"/>
    <w:rsid w:val="00FE0D43"/>
    <w:rsid w:val="00FE0FAF"/>
    <w:rsid w:val="00FE19B7"/>
    <w:rsid w:val="00FE1FDF"/>
    <w:rsid w:val="00FE54EA"/>
    <w:rsid w:val="00FE558A"/>
    <w:rsid w:val="00FE60A2"/>
    <w:rsid w:val="00FE7394"/>
    <w:rsid w:val="00FE751A"/>
    <w:rsid w:val="00FF07D3"/>
    <w:rsid w:val="00FF2069"/>
    <w:rsid w:val="00FF214A"/>
    <w:rsid w:val="00FF2353"/>
    <w:rsid w:val="00FF34A5"/>
    <w:rsid w:val="00FF373E"/>
    <w:rsid w:val="00FF54BB"/>
    <w:rsid w:val="00FF560A"/>
    <w:rsid w:val="00FF7643"/>
    <w:rsid w:val="01FB5C4F"/>
    <w:rsid w:val="03FC6F90"/>
    <w:rsid w:val="08ED757D"/>
    <w:rsid w:val="099A5F46"/>
    <w:rsid w:val="0DFA43E5"/>
    <w:rsid w:val="0E087222"/>
    <w:rsid w:val="0F4920A4"/>
    <w:rsid w:val="10B05CFE"/>
    <w:rsid w:val="10C24C07"/>
    <w:rsid w:val="13041B9C"/>
    <w:rsid w:val="14AE78FC"/>
    <w:rsid w:val="156A3A95"/>
    <w:rsid w:val="158B01E4"/>
    <w:rsid w:val="1A780D16"/>
    <w:rsid w:val="1AE22258"/>
    <w:rsid w:val="1AEB1BF9"/>
    <w:rsid w:val="1B735364"/>
    <w:rsid w:val="1C7846E4"/>
    <w:rsid w:val="1D4F01B6"/>
    <w:rsid w:val="1DCC7C6C"/>
    <w:rsid w:val="216B6728"/>
    <w:rsid w:val="2309390C"/>
    <w:rsid w:val="24521FC0"/>
    <w:rsid w:val="25AD711C"/>
    <w:rsid w:val="27E47610"/>
    <w:rsid w:val="285A22E7"/>
    <w:rsid w:val="28B039E2"/>
    <w:rsid w:val="28FA6C9C"/>
    <w:rsid w:val="2A0C61C6"/>
    <w:rsid w:val="2A8D4AC7"/>
    <w:rsid w:val="2B764B70"/>
    <w:rsid w:val="2CFC7F12"/>
    <w:rsid w:val="2FA45656"/>
    <w:rsid w:val="3BCE13AE"/>
    <w:rsid w:val="3D073351"/>
    <w:rsid w:val="3D9734D0"/>
    <w:rsid w:val="43D05C1A"/>
    <w:rsid w:val="443C1761"/>
    <w:rsid w:val="48205161"/>
    <w:rsid w:val="4867561E"/>
    <w:rsid w:val="4F276E44"/>
    <w:rsid w:val="4FC02B06"/>
    <w:rsid w:val="500A042D"/>
    <w:rsid w:val="51424E4B"/>
    <w:rsid w:val="51FB31BB"/>
    <w:rsid w:val="5897041F"/>
    <w:rsid w:val="5D606E74"/>
    <w:rsid w:val="64A66F6C"/>
    <w:rsid w:val="675A257F"/>
    <w:rsid w:val="6CC23842"/>
    <w:rsid w:val="72421155"/>
    <w:rsid w:val="725D00ED"/>
    <w:rsid w:val="73BB445F"/>
    <w:rsid w:val="74425294"/>
    <w:rsid w:val="76C412EF"/>
    <w:rsid w:val="7B857D3C"/>
    <w:rsid w:val="7E0B2A0A"/>
    <w:rsid w:val="7F60117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Hyperlink" w:semiHidden="0" w:qFormat="1"/>
    <w:lsdException w:name="Strong" w:semiHidden="0" w:uiPriority="22" w:unhideWhenUsed="0" w:qFormat="1"/>
    <w:lsdException w:name="Emphasis" w:semiHidden="0" w:uiPriority="20" w:unhideWhenUsed="0" w:qFormat="1"/>
    <w:lsdException w:name="Normal Table" w:qFormat="1"/>
    <w:lsdException w:name="Balloon Text" w:qFormat="1"/>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jc w:val="both"/>
    </w:pPr>
    <w:rPr>
      <w:sz w:val="22"/>
      <w:szCs w:val="22"/>
    </w:rPr>
  </w:style>
  <w:style w:type="paragraph" w:styleId="1">
    <w:name w:val="heading 1"/>
    <w:basedOn w:val="a"/>
    <w:next w:val="a"/>
    <w:link w:val="1Char"/>
    <w:uiPriority w:val="9"/>
    <w:qFormat/>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
    <w:next w:val="a"/>
    <w:link w:val="2Char"/>
    <w:uiPriority w:val="9"/>
    <w:semiHidden/>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
    <w:next w:val="a"/>
    <w:link w:val="3Char"/>
    <w:uiPriority w:val="9"/>
    <w:semiHidden/>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
    <w:next w:val="a"/>
    <w:link w:val="4Char"/>
    <w:uiPriority w:val="9"/>
    <w:semiHidden/>
    <w:unhideWhenUsed/>
    <w:qFormat/>
    <w:pPr>
      <w:keepNext/>
      <w:keepLines/>
      <w:spacing w:before="200"/>
      <w:outlineLvl w:val="3"/>
    </w:pPr>
    <w:rPr>
      <w:rFonts w:asciiTheme="majorHAnsi" w:eastAsiaTheme="majorEastAsia" w:hAnsiTheme="majorHAnsi" w:cstheme="majorBidi"/>
      <w:b/>
      <w:bCs/>
      <w:i/>
      <w:iCs/>
      <w:color w:val="5B9BD5" w:themeColor="accent1"/>
    </w:rPr>
  </w:style>
  <w:style w:type="paragraph" w:styleId="5">
    <w:name w:val="heading 5"/>
    <w:basedOn w:val="a"/>
    <w:next w:val="a"/>
    <w:link w:val="5Char"/>
    <w:uiPriority w:val="9"/>
    <w:semiHidden/>
    <w:unhideWhenUsed/>
    <w:qFormat/>
    <w:pPr>
      <w:keepNext/>
      <w:keepLines/>
      <w:spacing w:before="200"/>
      <w:outlineLvl w:val="4"/>
    </w:pPr>
    <w:rPr>
      <w:rFonts w:asciiTheme="majorHAnsi" w:eastAsiaTheme="majorEastAsia" w:hAnsiTheme="majorHAnsi" w:cstheme="majorBidi"/>
      <w:color w:val="1F4E79" w:themeColor="accent1" w:themeShade="80"/>
    </w:rPr>
  </w:style>
  <w:style w:type="paragraph" w:styleId="6">
    <w:name w:val="heading 6"/>
    <w:basedOn w:val="a"/>
    <w:next w:val="a"/>
    <w:link w:val="6Char"/>
    <w:uiPriority w:val="9"/>
    <w:semiHidden/>
    <w:unhideWhenUsed/>
    <w:qFormat/>
    <w:pPr>
      <w:keepNext/>
      <w:keepLines/>
      <w:spacing w:before="200"/>
      <w:outlineLvl w:val="5"/>
    </w:pPr>
    <w:rPr>
      <w:rFonts w:asciiTheme="majorHAnsi" w:eastAsiaTheme="majorEastAsia" w:hAnsiTheme="majorHAnsi" w:cstheme="majorBidi"/>
      <w:i/>
      <w:iCs/>
      <w:color w:val="1F4E79" w:themeColor="accent1" w:themeShade="80"/>
    </w:rPr>
  </w:style>
  <w:style w:type="paragraph" w:styleId="7">
    <w:name w:val="heading 7"/>
    <w:basedOn w:val="a"/>
    <w:next w:val="a"/>
    <w:link w:val="7Char"/>
    <w:uiPriority w:val="9"/>
    <w:semiHidden/>
    <w:unhideWhenUsed/>
    <w:qFormat/>
    <w:pPr>
      <w:keepNext/>
      <w:keepLines/>
      <w:spacing w:before="200"/>
      <w:outlineLvl w:val="6"/>
    </w:pPr>
    <w:rPr>
      <w:rFonts w:asciiTheme="majorHAnsi" w:eastAsiaTheme="majorEastAsia" w:hAnsiTheme="majorHAnsi" w:cstheme="majorBidi"/>
      <w:i/>
      <w:iCs/>
      <w:color w:val="404040" w:themeColor="text1" w:themeTint="BF"/>
    </w:rPr>
  </w:style>
  <w:style w:type="paragraph" w:styleId="9">
    <w:name w:val="heading 9"/>
    <w:basedOn w:val="a"/>
    <w:next w:val="a"/>
    <w:link w:val="9Char"/>
    <w:uiPriority w:val="9"/>
    <w:semiHidden/>
    <w:unhideWhenUsed/>
    <w:qFormat/>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qFormat/>
    <w:rPr>
      <w:rFonts w:ascii="Tahoma" w:hAnsi="Tahoma" w:cs="Tahoma"/>
      <w:sz w:val="16"/>
      <w:szCs w:val="16"/>
    </w:rPr>
  </w:style>
  <w:style w:type="paragraph" w:styleId="a4">
    <w:name w:val="caption"/>
    <w:basedOn w:val="a"/>
    <w:next w:val="a"/>
    <w:uiPriority w:val="35"/>
    <w:semiHidden/>
    <w:unhideWhenUsed/>
    <w:qFormat/>
    <w:pPr>
      <w:spacing w:after="200"/>
    </w:pPr>
    <w:rPr>
      <w:b/>
      <w:bCs/>
      <w:color w:val="5B9BD5" w:themeColor="accent1"/>
      <w:sz w:val="18"/>
      <w:szCs w:val="18"/>
    </w:rPr>
  </w:style>
  <w:style w:type="paragraph" w:styleId="a5">
    <w:name w:val="footer"/>
    <w:basedOn w:val="a"/>
    <w:link w:val="Char0"/>
    <w:uiPriority w:val="99"/>
    <w:unhideWhenUsed/>
    <w:qFormat/>
    <w:pPr>
      <w:tabs>
        <w:tab w:val="center" w:pos="4153"/>
        <w:tab w:val="right" w:pos="8306"/>
      </w:tabs>
    </w:pPr>
  </w:style>
  <w:style w:type="paragraph" w:styleId="a6">
    <w:name w:val="header"/>
    <w:basedOn w:val="a"/>
    <w:link w:val="Char1"/>
    <w:uiPriority w:val="99"/>
    <w:unhideWhenUsed/>
    <w:qFormat/>
    <w:pPr>
      <w:tabs>
        <w:tab w:val="center" w:pos="4153"/>
        <w:tab w:val="right" w:pos="8306"/>
      </w:tabs>
    </w:pPr>
  </w:style>
  <w:style w:type="character" w:styleId="Hyperlink">
    <w:name w:val="Hyperlink"/>
    <w:uiPriority w:val="99"/>
    <w:unhideWhenUsed/>
    <w:qFormat/>
    <w:rPr>
      <w:color w:val="0563C1"/>
      <w:u w:val="single"/>
    </w:rPr>
  </w:style>
  <w:style w:type="character" w:styleId="a7">
    <w:name w:val="Strong"/>
    <w:uiPriority w:val="22"/>
    <w:qFormat/>
    <w:rPr>
      <w:b/>
      <w:bCs/>
    </w:rPr>
  </w:style>
  <w:style w:type="table" w:styleId="a8">
    <w:name w:val="Table Grid"/>
    <w:basedOn w:val="a1"/>
    <w:uiPriority w:val="5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Title"/>
    <w:basedOn w:val="a"/>
    <w:link w:val="Char2"/>
    <w:uiPriority w:val="10"/>
    <w:qFormat/>
    <w:pPr>
      <w:pBdr>
        <w:bottom w:val="single" w:sz="8" w:space="4" w:color="5B9BD5"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1Char">
    <w:name w:val="عنوان 1 Char"/>
    <w:link w:val="1"/>
    <w:uiPriority w:val="9"/>
    <w:qFormat/>
    <w:rPr>
      <w:rFonts w:asciiTheme="majorHAnsi" w:eastAsiaTheme="majorEastAsia" w:hAnsiTheme="majorHAnsi" w:cstheme="majorBidi"/>
      <w:b/>
      <w:bCs/>
      <w:color w:val="2E74B5" w:themeColor="accent1" w:themeShade="BF"/>
      <w:sz w:val="28"/>
      <w:szCs w:val="28"/>
    </w:rPr>
  </w:style>
  <w:style w:type="character" w:customStyle="1" w:styleId="2Char">
    <w:name w:val="عنوان 2 Char"/>
    <w:link w:val="2"/>
    <w:uiPriority w:val="9"/>
    <w:semiHidden/>
    <w:qFormat/>
    <w:rPr>
      <w:rFonts w:asciiTheme="majorHAnsi" w:eastAsiaTheme="majorEastAsia" w:hAnsiTheme="majorHAnsi" w:cstheme="majorBidi"/>
      <w:b/>
      <w:bCs/>
      <w:color w:val="5B9BD5" w:themeColor="accent1"/>
      <w:sz w:val="26"/>
      <w:szCs w:val="26"/>
    </w:rPr>
  </w:style>
  <w:style w:type="character" w:customStyle="1" w:styleId="3Char">
    <w:name w:val="عنوان 3 Char"/>
    <w:link w:val="3"/>
    <w:uiPriority w:val="9"/>
    <w:semiHidden/>
    <w:qFormat/>
    <w:rPr>
      <w:rFonts w:asciiTheme="majorHAnsi" w:eastAsiaTheme="majorEastAsia" w:hAnsiTheme="majorHAnsi" w:cstheme="majorBidi"/>
      <w:b/>
      <w:bCs/>
      <w:color w:val="5B9BD5" w:themeColor="accent1"/>
    </w:rPr>
  </w:style>
  <w:style w:type="character" w:customStyle="1" w:styleId="4Char">
    <w:name w:val="عنوان 4 Char"/>
    <w:link w:val="4"/>
    <w:uiPriority w:val="9"/>
    <w:semiHidden/>
    <w:qFormat/>
    <w:rPr>
      <w:rFonts w:asciiTheme="majorHAnsi" w:eastAsiaTheme="majorEastAsia" w:hAnsiTheme="majorHAnsi" w:cstheme="majorBidi"/>
      <w:b/>
      <w:bCs/>
      <w:i/>
      <w:iCs/>
      <w:color w:val="5B9BD5" w:themeColor="accent1"/>
    </w:rPr>
  </w:style>
  <w:style w:type="character" w:customStyle="1" w:styleId="5Char">
    <w:name w:val="عنوان 5 Char"/>
    <w:link w:val="5"/>
    <w:uiPriority w:val="9"/>
    <w:semiHidden/>
    <w:qFormat/>
    <w:rPr>
      <w:rFonts w:asciiTheme="majorHAnsi" w:eastAsiaTheme="majorEastAsia" w:hAnsiTheme="majorHAnsi" w:cstheme="majorBidi"/>
      <w:color w:val="1F4E79" w:themeColor="accent1" w:themeShade="80"/>
    </w:rPr>
  </w:style>
  <w:style w:type="character" w:customStyle="1" w:styleId="6Char">
    <w:name w:val="عنوان 6 Char"/>
    <w:link w:val="6"/>
    <w:uiPriority w:val="9"/>
    <w:semiHidden/>
    <w:qFormat/>
    <w:rPr>
      <w:rFonts w:asciiTheme="majorHAnsi" w:eastAsiaTheme="majorEastAsia" w:hAnsiTheme="majorHAnsi" w:cstheme="majorBidi"/>
      <w:i/>
      <w:iCs/>
      <w:color w:val="1F4E79" w:themeColor="accent1" w:themeShade="80"/>
    </w:rPr>
  </w:style>
  <w:style w:type="character" w:customStyle="1" w:styleId="7Char">
    <w:name w:val="عنوان 7 Char"/>
    <w:link w:val="7"/>
    <w:uiPriority w:val="9"/>
    <w:semiHidden/>
    <w:qFormat/>
    <w:rPr>
      <w:rFonts w:asciiTheme="majorHAnsi" w:eastAsiaTheme="majorEastAsia" w:hAnsiTheme="majorHAnsi" w:cstheme="majorBidi"/>
      <w:i/>
      <w:iCs/>
      <w:color w:val="404040" w:themeColor="text1" w:themeTint="BF"/>
    </w:rPr>
  </w:style>
  <w:style w:type="character" w:customStyle="1" w:styleId="9Char">
    <w:name w:val="عنوان 9 Char"/>
    <w:link w:val="9"/>
    <w:uiPriority w:val="9"/>
    <w:semiHidden/>
    <w:qFormat/>
    <w:rPr>
      <w:rFonts w:asciiTheme="majorHAnsi" w:eastAsiaTheme="majorEastAsia" w:hAnsiTheme="majorHAnsi" w:cstheme="majorBidi"/>
      <w:i/>
      <w:iCs/>
      <w:color w:val="404040" w:themeColor="text1" w:themeTint="BF"/>
      <w:sz w:val="20"/>
      <w:szCs w:val="20"/>
    </w:rPr>
  </w:style>
  <w:style w:type="character" w:customStyle="1" w:styleId="Char2">
    <w:name w:val="العنوان Char"/>
    <w:link w:val="a9"/>
    <w:uiPriority w:val="10"/>
    <w:qFormat/>
    <w:rPr>
      <w:rFonts w:asciiTheme="majorHAnsi" w:eastAsiaTheme="majorEastAsia" w:hAnsiTheme="majorHAnsi" w:cstheme="majorBidi"/>
      <w:color w:val="323E4F" w:themeColor="text2" w:themeShade="BF"/>
      <w:spacing w:val="5"/>
      <w:kern w:val="28"/>
      <w:sz w:val="52"/>
      <w:szCs w:val="52"/>
    </w:rPr>
  </w:style>
  <w:style w:type="paragraph" w:styleId="aa">
    <w:name w:val="List Paragraph"/>
    <w:basedOn w:val="a"/>
    <w:uiPriority w:val="34"/>
    <w:qFormat/>
    <w:pPr>
      <w:ind w:left="720"/>
      <w:contextualSpacing/>
    </w:pPr>
  </w:style>
  <w:style w:type="character" w:customStyle="1" w:styleId="Char1">
    <w:name w:val="رأس الصفحة Char"/>
    <w:basedOn w:val="a0"/>
    <w:link w:val="a6"/>
    <w:uiPriority w:val="99"/>
    <w:qFormat/>
  </w:style>
  <w:style w:type="character" w:customStyle="1" w:styleId="Char0">
    <w:name w:val="تذييل الصفحة Char"/>
    <w:basedOn w:val="a0"/>
    <w:link w:val="a5"/>
    <w:uiPriority w:val="99"/>
    <w:qFormat/>
  </w:style>
  <w:style w:type="character" w:customStyle="1" w:styleId="Char">
    <w:name w:val="نص في بالون Char"/>
    <w:basedOn w:val="a0"/>
    <w:link w:val="a3"/>
    <w:uiPriority w:val="99"/>
    <w:semiHidden/>
    <w:qFormat/>
    <w:rPr>
      <w:rFonts w:ascii="Tahoma" w:hAnsi="Tahoma" w:cs="Tahoma"/>
      <w:sz w:val="16"/>
      <w:szCs w:val="16"/>
    </w:rPr>
  </w:style>
  <w:style w:type="table" w:customStyle="1" w:styleId="10">
    <w:name w:val="شبكة جدول1"/>
    <w:basedOn w:val="a1"/>
    <w:uiPriority w:val="59"/>
    <w:qFormat/>
    <w:rPr>
      <w:rFonts w:ascii="Calibri" w:eastAsia="Calibri"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0">
    <w:name w:val="شبكة جدول2"/>
    <w:basedOn w:val="a1"/>
    <w:uiPriority w:val="59"/>
    <w:qFormat/>
    <w:rPr>
      <w:rFonts w:ascii="Calibri" w:eastAsia="Calibri"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
    <w:name w:val="تأكيد دقيق1"/>
    <w:basedOn w:val="a0"/>
    <w:uiPriority w:val="19"/>
    <w:qFormat/>
    <w:rPr>
      <w:i/>
      <w:iCs/>
      <w:color w:val="7F7F7F" w:themeColor="text1" w:themeTint="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Hyperlink" w:semiHidden="0" w:qFormat="1"/>
    <w:lsdException w:name="Strong" w:semiHidden="0" w:uiPriority="22" w:unhideWhenUsed="0" w:qFormat="1"/>
    <w:lsdException w:name="Emphasis" w:semiHidden="0" w:uiPriority="20" w:unhideWhenUsed="0" w:qFormat="1"/>
    <w:lsdException w:name="Normal Table" w:qFormat="1"/>
    <w:lsdException w:name="Balloon Text" w:qFormat="1"/>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jc w:val="both"/>
    </w:pPr>
    <w:rPr>
      <w:sz w:val="22"/>
      <w:szCs w:val="22"/>
    </w:rPr>
  </w:style>
  <w:style w:type="paragraph" w:styleId="1">
    <w:name w:val="heading 1"/>
    <w:basedOn w:val="a"/>
    <w:next w:val="a"/>
    <w:link w:val="1Char"/>
    <w:uiPriority w:val="9"/>
    <w:qFormat/>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
    <w:next w:val="a"/>
    <w:link w:val="2Char"/>
    <w:uiPriority w:val="9"/>
    <w:semiHidden/>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
    <w:next w:val="a"/>
    <w:link w:val="3Char"/>
    <w:uiPriority w:val="9"/>
    <w:semiHidden/>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
    <w:next w:val="a"/>
    <w:link w:val="4Char"/>
    <w:uiPriority w:val="9"/>
    <w:semiHidden/>
    <w:unhideWhenUsed/>
    <w:qFormat/>
    <w:pPr>
      <w:keepNext/>
      <w:keepLines/>
      <w:spacing w:before="200"/>
      <w:outlineLvl w:val="3"/>
    </w:pPr>
    <w:rPr>
      <w:rFonts w:asciiTheme="majorHAnsi" w:eastAsiaTheme="majorEastAsia" w:hAnsiTheme="majorHAnsi" w:cstheme="majorBidi"/>
      <w:b/>
      <w:bCs/>
      <w:i/>
      <w:iCs/>
      <w:color w:val="5B9BD5" w:themeColor="accent1"/>
    </w:rPr>
  </w:style>
  <w:style w:type="paragraph" w:styleId="5">
    <w:name w:val="heading 5"/>
    <w:basedOn w:val="a"/>
    <w:next w:val="a"/>
    <w:link w:val="5Char"/>
    <w:uiPriority w:val="9"/>
    <w:semiHidden/>
    <w:unhideWhenUsed/>
    <w:qFormat/>
    <w:pPr>
      <w:keepNext/>
      <w:keepLines/>
      <w:spacing w:before="200"/>
      <w:outlineLvl w:val="4"/>
    </w:pPr>
    <w:rPr>
      <w:rFonts w:asciiTheme="majorHAnsi" w:eastAsiaTheme="majorEastAsia" w:hAnsiTheme="majorHAnsi" w:cstheme="majorBidi"/>
      <w:color w:val="1F4E79" w:themeColor="accent1" w:themeShade="80"/>
    </w:rPr>
  </w:style>
  <w:style w:type="paragraph" w:styleId="6">
    <w:name w:val="heading 6"/>
    <w:basedOn w:val="a"/>
    <w:next w:val="a"/>
    <w:link w:val="6Char"/>
    <w:uiPriority w:val="9"/>
    <w:semiHidden/>
    <w:unhideWhenUsed/>
    <w:qFormat/>
    <w:pPr>
      <w:keepNext/>
      <w:keepLines/>
      <w:spacing w:before="200"/>
      <w:outlineLvl w:val="5"/>
    </w:pPr>
    <w:rPr>
      <w:rFonts w:asciiTheme="majorHAnsi" w:eastAsiaTheme="majorEastAsia" w:hAnsiTheme="majorHAnsi" w:cstheme="majorBidi"/>
      <w:i/>
      <w:iCs/>
      <w:color w:val="1F4E79" w:themeColor="accent1" w:themeShade="80"/>
    </w:rPr>
  </w:style>
  <w:style w:type="paragraph" w:styleId="7">
    <w:name w:val="heading 7"/>
    <w:basedOn w:val="a"/>
    <w:next w:val="a"/>
    <w:link w:val="7Char"/>
    <w:uiPriority w:val="9"/>
    <w:semiHidden/>
    <w:unhideWhenUsed/>
    <w:qFormat/>
    <w:pPr>
      <w:keepNext/>
      <w:keepLines/>
      <w:spacing w:before="200"/>
      <w:outlineLvl w:val="6"/>
    </w:pPr>
    <w:rPr>
      <w:rFonts w:asciiTheme="majorHAnsi" w:eastAsiaTheme="majorEastAsia" w:hAnsiTheme="majorHAnsi" w:cstheme="majorBidi"/>
      <w:i/>
      <w:iCs/>
      <w:color w:val="404040" w:themeColor="text1" w:themeTint="BF"/>
    </w:rPr>
  </w:style>
  <w:style w:type="paragraph" w:styleId="9">
    <w:name w:val="heading 9"/>
    <w:basedOn w:val="a"/>
    <w:next w:val="a"/>
    <w:link w:val="9Char"/>
    <w:uiPriority w:val="9"/>
    <w:semiHidden/>
    <w:unhideWhenUsed/>
    <w:qFormat/>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qFormat/>
    <w:rPr>
      <w:rFonts w:ascii="Tahoma" w:hAnsi="Tahoma" w:cs="Tahoma"/>
      <w:sz w:val="16"/>
      <w:szCs w:val="16"/>
    </w:rPr>
  </w:style>
  <w:style w:type="paragraph" w:styleId="a4">
    <w:name w:val="caption"/>
    <w:basedOn w:val="a"/>
    <w:next w:val="a"/>
    <w:uiPriority w:val="35"/>
    <w:semiHidden/>
    <w:unhideWhenUsed/>
    <w:qFormat/>
    <w:pPr>
      <w:spacing w:after="200"/>
    </w:pPr>
    <w:rPr>
      <w:b/>
      <w:bCs/>
      <w:color w:val="5B9BD5" w:themeColor="accent1"/>
      <w:sz w:val="18"/>
      <w:szCs w:val="18"/>
    </w:rPr>
  </w:style>
  <w:style w:type="paragraph" w:styleId="a5">
    <w:name w:val="footer"/>
    <w:basedOn w:val="a"/>
    <w:link w:val="Char0"/>
    <w:uiPriority w:val="99"/>
    <w:unhideWhenUsed/>
    <w:qFormat/>
    <w:pPr>
      <w:tabs>
        <w:tab w:val="center" w:pos="4153"/>
        <w:tab w:val="right" w:pos="8306"/>
      </w:tabs>
    </w:pPr>
  </w:style>
  <w:style w:type="paragraph" w:styleId="a6">
    <w:name w:val="header"/>
    <w:basedOn w:val="a"/>
    <w:link w:val="Char1"/>
    <w:uiPriority w:val="99"/>
    <w:unhideWhenUsed/>
    <w:qFormat/>
    <w:pPr>
      <w:tabs>
        <w:tab w:val="center" w:pos="4153"/>
        <w:tab w:val="right" w:pos="8306"/>
      </w:tabs>
    </w:pPr>
  </w:style>
  <w:style w:type="character" w:styleId="Hyperlink">
    <w:name w:val="Hyperlink"/>
    <w:uiPriority w:val="99"/>
    <w:unhideWhenUsed/>
    <w:qFormat/>
    <w:rPr>
      <w:color w:val="0563C1"/>
      <w:u w:val="single"/>
    </w:rPr>
  </w:style>
  <w:style w:type="character" w:styleId="a7">
    <w:name w:val="Strong"/>
    <w:uiPriority w:val="22"/>
    <w:qFormat/>
    <w:rPr>
      <w:b/>
      <w:bCs/>
    </w:rPr>
  </w:style>
  <w:style w:type="table" w:styleId="a8">
    <w:name w:val="Table Grid"/>
    <w:basedOn w:val="a1"/>
    <w:uiPriority w:val="5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Title"/>
    <w:basedOn w:val="a"/>
    <w:link w:val="Char2"/>
    <w:uiPriority w:val="10"/>
    <w:qFormat/>
    <w:pPr>
      <w:pBdr>
        <w:bottom w:val="single" w:sz="8" w:space="4" w:color="5B9BD5"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1Char">
    <w:name w:val="عنوان 1 Char"/>
    <w:link w:val="1"/>
    <w:uiPriority w:val="9"/>
    <w:qFormat/>
    <w:rPr>
      <w:rFonts w:asciiTheme="majorHAnsi" w:eastAsiaTheme="majorEastAsia" w:hAnsiTheme="majorHAnsi" w:cstheme="majorBidi"/>
      <w:b/>
      <w:bCs/>
      <w:color w:val="2E74B5" w:themeColor="accent1" w:themeShade="BF"/>
      <w:sz w:val="28"/>
      <w:szCs w:val="28"/>
    </w:rPr>
  </w:style>
  <w:style w:type="character" w:customStyle="1" w:styleId="2Char">
    <w:name w:val="عنوان 2 Char"/>
    <w:link w:val="2"/>
    <w:uiPriority w:val="9"/>
    <w:semiHidden/>
    <w:qFormat/>
    <w:rPr>
      <w:rFonts w:asciiTheme="majorHAnsi" w:eastAsiaTheme="majorEastAsia" w:hAnsiTheme="majorHAnsi" w:cstheme="majorBidi"/>
      <w:b/>
      <w:bCs/>
      <w:color w:val="5B9BD5" w:themeColor="accent1"/>
      <w:sz w:val="26"/>
      <w:szCs w:val="26"/>
    </w:rPr>
  </w:style>
  <w:style w:type="character" w:customStyle="1" w:styleId="3Char">
    <w:name w:val="عنوان 3 Char"/>
    <w:link w:val="3"/>
    <w:uiPriority w:val="9"/>
    <w:semiHidden/>
    <w:qFormat/>
    <w:rPr>
      <w:rFonts w:asciiTheme="majorHAnsi" w:eastAsiaTheme="majorEastAsia" w:hAnsiTheme="majorHAnsi" w:cstheme="majorBidi"/>
      <w:b/>
      <w:bCs/>
      <w:color w:val="5B9BD5" w:themeColor="accent1"/>
    </w:rPr>
  </w:style>
  <w:style w:type="character" w:customStyle="1" w:styleId="4Char">
    <w:name w:val="عنوان 4 Char"/>
    <w:link w:val="4"/>
    <w:uiPriority w:val="9"/>
    <w:semiHidden/>
    <w:qFormat/>
    <w:rPr>
      <w:rFonts w:asciiTheme="majorHAnsi" w:eastAsiaTheme="majorEastAsia" w:hAnsiTheme="majorHAnsi" w:cstheme="majorBidi"/>
      <w:b/>
      <w:bCs/>
      <w:i/>
      <w:iCs/>
      <w:color w:val="5B9BD5" w:themeColor="accent1"/>
    </w:rPr>
  </w:style>
  <w:style w:type="character" w:customStyle="1" w:styleId="5Char">
    <w:name w:val="عنوان 5 Char"/>
    <w:link w:val="5"/>
    <w:uiPriority w:val="9"/>
    <w:semiHidden/>
    <w:qFormat/>
    <w:rPr>
      <w:rFonts w:asciiTheme="majorHAnsi" w:eastAsiaTheme="majorEastAsia" w:hAnsiTheme="majorHAnsi" w:cstheme="majorBidi"/>
      <w:color w:val="1F4E79" w:themeColor="accent1" w:themeShade="80"/>
    </w:rPr>
  </w:style>
  <w:style w:type="character" w:customStyle="1" w:styleId="6Char">
    <w:name w:val="عنوان 6 Char"/>
    <w:link w:val="6"/>
    <w:uiPriority w:val="9"/>
    <w:semiHidden/>
    <w:qFormat/>
    <w:rPr>
      <w:rFonts w:asciiTheme="majorHAnsi" w:eastAsiaTheme="majorEastAsia" w:hAnsiTheme="majorHAnsi" w:cstheme="majorBidi"/>
      <w:i/>
      <w:iCs/>
      <w:color w:val="1F4E79" w:themeColor="accent1" w:themeShade="80"/>
    </w:rPr>
  </w:style>
  <w:style w:type="character" w:customStyle="1" w:styleId="7Char">
    <w:name w:val="عنوان 7 Char"/>
    <w:link w:val="7"/>
    <w:uiPriority w:val="9"/>
    <w:semiHidden/>
    <w:qFormat/>
    <w:rPr>
      <w:rFonts w:asciiTheme="majorHAnsi" w:eastAsiaTheme="majorEastAsia" w:hAnsiTheme="majorHAnsi" w:cstheme="majorBidi"/>
      <w:i/>
      <w:iCs/>
      <w:color w:val="404040" w:themeColor="text1" w:themeTint="BF"/>
    </w:rPr>
  </w:style>
  <w:style w:type="character" w:customStyle="1" w:styleId="9Char">
    <w:name w:val="عنوان 9 Char"/>
    <w:link w:val="9"/>
    <w:uiPriority w:val="9"/>
    <w:semiHidden/>
    <w:qFormat/>
    <w:rPr>
      <w:rFonts w:asciiTheme="majorHAnsi" w:eastAsiaTheme="majorEastAsia" w:hAnsiTheme="majorHAnsi" w:cstheme="majorBidi"/>
      <w:i/>
      <w:iCs/>
      <w:color w:val="404040" w:themeColor="text1" w:themeTint="BF"/>
      <w:sz w:val="20"/>
      <w:szCs w:val="20"/>
    </w:rPr>
  </w:style>
  <w:style w:type="character" w:customStyle="1" w:styleId="Char2">
    <w:name w:val="العنوان Char"/>
    <w:link w:val="a9"/>
    <w:uiPriority w:val="10"/>
    <w:qFormat/>
    <w:rPr>
      <w:rFonts w:asciiTheme="majorHAnsi" w:eastAsiaTheme="majorEastAsia" w:hAnsiTheme="majorHAnsi" w:cstheme="majorBidi"/>
      <w:color w:val="323E4F" w:themeColor="text2" w:themeShade="BF"/>
      <w:spacing w:val="5"/>
      <w:kern w:val="28"/>
      <w:sz w:val="52"/>
      <w:szCs w:val="52"/>
    </w:rPr>
  </w:style>
  <w:style w:type="paragraph" w:styleId="aa">
    <w:name w:val="List Paragraph"/>
    <w:basedOn w:val="a"/>
    <w:uiPriority w:val="34"/>
    <w:qFormat/>
    <w:pPr>
      <w:ind w:left="720"/>
      <w:contextualSpacing/>
    </w:pPr>
  </w:style>
  <w:style w:type="character" w:customStyle="1" w:styleId="Char1">
    <w:name w:val="رأس الصفحة Char"/>
    <w:basedOn w:val="a0"/>
    <w:link w:val="a6"/>
    <w:uiPriority w:val="99"/>
    <w:qFormat/>
  </w:style>
  <w:style w:type="character" w:customStyle="1" w:styleId="Char0">
    <w:name w:val="تذييل الصفحة Char"/>
    <w:basedOn w:val="a0"/>
    <w:link w:val="a5"/>
    <w:uiPriority w:val="99"/>
    <w:qFormat/>
  </w:style>
  <w:style w:type="character" w:customStyle="1" w:styleId="Char">
    <w:name w:val="نص في بالون Char"/>
    <w:basedOn w:val="a0"/>
    <w:link w:val="a3"/>
    <w:uiPriority w:val="99"/>
    <w:semiHidden/>
    <w:qFormat/>
    <w:rPr>
      <w:rFonts w:ascii="Tahoma" w:hAnsi="Tahoma" w:cs="Tahoma"/>
      <w:sz w:val="16"/>
      <w:szCs w:val="16"/>
    </w:rPr>
  </w:style>
  <w:style w:type="table" w:customStyle="1" w:styleId="10">
    <w:name w:val="شبكة جدول1"/>
    <w:basedOn w:val="a1"/>
    <w:uiPriority w:val="59"/>
    <w:qFormat/>
    <w:rPr>
      <w:rFonts w:ascii="Calibri" w:eastAsia="Calibri"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0">
    <w:name w:val="شبكة جدول2"/>
    <w:basedOn w:val="a1"/>
    <w:uiPriority w:val="59"/>
    <w:qFormat/>
    <w:rPr>
      <w:rFonts w:ascii="Calibri" w:eastAsia="Calibri"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
    <w:name w:val="تأكيد دقيق1"/>
    <w:basedOn w:val="a0"/>
    <w:uiPriority w:val="19"/>
    <w:qFormat/>
    <w:rPr>
      <w:i/>
      <w:iCs/>
      <w:color w:val="7F7F7F" w:themeColor="text1" w:themeTint="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Pages>
  <Words>7660</Words>
  <Characters>43663</Characters>
  <Application>Microsoft Office Word</Application>
  <DocSecurity>0</DocSecurity>
  <Lines>363</Lines>
  <Paragraphs>102</Paragraphs>
  <ScaleCrop>false</ScaleCrop>
  <HeadingPairs>
    <vt:vector size="2" baseType="variant">
      <vt:variant>
        <vt:lpstr>العنوان</vt:lpstr>
      </vt:variant>
      <vt:variant>
        <vt:i4>1</vt:i4>
      </vt:variant>
    </vt:vector>
  </HeadingPairs>
  <TitlesOfParts>
    <vt:vector size="1" baseType="lpstr">
      <vt:lpstr/>
    </vt:vector>
  </TitlesOfParts>
  <Company>Microsoft</Company>
  <LinksUpToDate>false</LinksUpToDate>
  <CharactersWithSpaces>51221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pc</cp:lastModifiedBy>
  <cp:revision>224</cp:revision>
  <cp:lastPrinted>2024-08-31T15:58:00Z</cp:lastPrinted>
  <dcterms:created xsi:type="dcterms:W3CDTF">2023-09-08T06:43:00Z</dcterms:created>
  <dcterms:modified xsi:type="dcterms:W3CDTF">2024-12-14T08:36:00Z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1033-12.2.0.18911</vt:lpwstr>
  </property>
  <property fmtid="{D5CDD505-2E9C-101B-9397-08002B2CF9AE}" pid="3" name="ICV">
    <vt:lpwstr>3B5331A3BC5B47FB9C77AF599FDAE4B1_13</vt:lpwstr>
  </property>
</Properties>
</file>