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8B271E" w:rsidTr="00531999">
        <w:tc>
          <w:tcPr>
            <w:tcW w:w="3143" w:type="dxa"/>
          </w:tcPr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دولة فلسطين</w:t>
            </w:r>
          </w:p>
          <w:p w:rsidR="00531999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مديرية التربية والتعليم-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بيرزيت</w:t>
            </w:r>
          </w:p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مدرسة 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ذكور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المزرعة القبلية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الأساسية العليا </w:t>
            </w:r>
          </w:p>
          <w:p w:rsidR="00794CAC" w:rsidRPr="008B271E" w:rsidRDefault="00794CAC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 w:hint="cs"/>
                <w:b/>
                <w:bCs/>
                <w:rtl/>
              </w:rPr>
              <w:t>2021-2022</w:t>
            </w:r>
          </w:p>
        </w:tc>
        <w:tc>
          <w:tcPr>
            <w:tcW w:w="4230" w:type="dxa"/>
          </w:tcPr>
          <w:p w:rsidR="001F686E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noProof/>
                <w:rtl/>
              </w:rPr>
              <w:drawing>
                <wp:inline distT="0" distB="0" distL="0" distR="0" wp14:anchorId="60EF4FDF" wp14:editId="57D7F6B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8B271E" w:rsidRDefault="00FF600E" w:rsidP="00F6184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امتحان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نهاية الفترة الرابعة  </w:t>
            </w:r>
            <w:r w:rsidR="00AC412E" w:rsidRPr="008B271E">
              <w:rPr>
                <w:rFonts w:asciiTheme="majorBidi" w:hAnsiTheme="majorBidi" w:cstheme="majorBidi"/>
                <w:b/>
                <w:bCs/>
                <w:rtl/>
              </w:rPr>
              <w:t>للفصل</w:t>
            </w: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الدراسي </w:t>
            </w:r>
            <w:r w:rsidR="000604BF" w:rsidRPr="008B271E">
              <w:rPr>
                <w:rFonts w:asciiTheme="majorBidi" w:hAnsiTheme="majorBidi" w:cstheme="majorBidi" w:hint="cs"/>
                <w:b/>
                <w:bCs/>
                <w:rtl/>
              </w:rPr>
              <w:t>الثاني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لمبحث </w:t>
            </w:r>
            <w:r w:rsidR="00456933" w:rsidRPr="008B271E">
              <w:rPr>
                <w:rFonts w:asciiTheme="majorBidi" w:hAnsiTheme="majorBidi" w:cstheme="majorBidi" w:hint="cs"/>
                <w:b/>
                <w:bCs/>
                <w:rtl/>
              </w:rPr>
              <w:t>التكنولوجيا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الصف </w:t>
            </w:r>
            <w:r w:rsidR="00F61845">
              <w:rPr>
                <w:rFonts w:asciiTheme="majorBidi" w:hAnsiTheme="majorBidi" w:cstheme="majorBidi" w:hint="cs"/>
                <w:b/>
                <w:bCs/>
                <w:rtl/>
              </w:rPr>
              <w:t>السادس</w:t>
            </w:r>
            <w:r w:rsidR="00DB07D8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3592" w:type="dxa"/>
          </w:tcPr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الاسم: ...................................</w:t>
            </w: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الشعبة: ( ........... )</w:t>
            </w:r>
          </w:p>
          <w:p w:rsidR="00623418" w:rsidRPr="008B271E" w:rsidRDefault="00623418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794CAC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الدرجة: .........../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15</w:t>
            </w:r>
          </w:p>
        </w:tc>
      </w:tr>
    </w:tbl>
    <w:p w:rsidR="00DB07D8" w:rsidRPr="008B271E" w:rsidRDefault="00F70976" w:rsidP="00DC0E0C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="00794CAC" w:rsidRPr="008B271E">
        <w:rPr>
          <w:rFonts w:cs="Simplified Arabic" w:hint="cs"/>
          <w:b/>
          <w:bCs/>
          <w:rtl/>
        </w:rPr>
        <w:t>الأول</w:t>
      </w:r>
      <w:r w:rsidR="00794CAC" w:rsidRPr="008B271E">
        <w:rPr>
          <w:rFonts w:cs="Simplified Arabic"/>
          <w:b/>
          <w:bCs/>
          <w:rtl/>
        </w:rPr>
        <w:t xml:space="preserve">: </w:t>
      </w:r>
      <w:r w:rsidR="00794CAC" w:rsidRPr="008B271E">
        <w:rPr>
          <w:rFonts w:cs="Simplified Arabic" w:hint="cs"/>
          <w:b/>
          <w:bCs/>
          <w:rtl/>
        </w:rPr>
        <w:t xml:space="preserve">ضع دائرة حول الاجابة الصحيحة  ؟                                                                                                </w:t>
      </w:r>
      <w:r w:rsidR="00794CAC" w:rsidRPr="008B271E">
        <w:rPr>
          <w:rFonts w:cs="Simplified Arabic"/>
          <w:b/>
          <w:bCs/>
          <w:rtl/>
        </w:rPr>
        <w:t>(</w:t>
      </w:r>
      <w:r w:rsidR="00DC0E0C">
        <w:rPr>
          <w:rFonts w:cs="Simplified Arabic"/>
          <w:b/>
          <w:bCs/>
        </w:rPr>
        <w:t>7</w:t>
      </w:r>
      <w:r w:rsidR="00794CAC" w:rsidRPr="008B271E">
        <w:rPr>
          <w:rFonts w:cs="Simplified Arabic" w:hint="cs"/>
          <w:b/>
          <w:bCs/>
          <w:rtl/>
        </w:rPr>
        <w:t xml:space="preserve"> </w:t>
      </w:r>
      <w:r w:rsidR="00794CAC" w:rsidRPr="008B271E">
        <w:rPr>
          <w:rFonts w:cs="Simplified Arabic"/>
          <w:b/>
          <w:bCs/>
          <w:rtl/>
        </w:rPr>
        <w:t xml:space="preserve"> درجات )</w:t>
      </w:r>
    </w:p>
    <w:p w:rsidR="00794CAC" w:rsidRPr="008B271E" w:rsidRDefault="00794CAC" w:rsidP="00E10227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(1)</w:t>
      </w:r>
      <w:r w:rsidRPr="008B271E">
        <w:rPr>
          <w:rFonts w:cs="Simplified Arabic"/>
          <w:b/>
          <w:bCs/>
          <w:rtl/>
        </w:rPr>
        <w:t xml:space="preserve"> </w:t>
      </w:r>
      <w:r w:rsidR="00E10227">
        <w:rPr>
          <w:rFonts w:cs="Simplified Arabic" w:hint="cs"/>
          <w:b/>
          <w:bCs/>
          <w:rtl/>
        </w:rPr>
        <w:t xml:space="preserve">جميع الأجهزة التالية تعد من منتجات التكنولوجية الطبية </w:t>
      </w:r>
      <w:r w:rsidR="00E10227" w:rsidRPr="00E10227">
        <w:rPr>
          <w:rFonts w:cs="Simplified Arabic" w:hint="cs"/>
          <w:b/>
          <w:bCs/>
          <w:u w:val="single"/>
          <w:rtl/>
        </w:rPr>
        <w:t>ما عدا</w:t>
      </w:r>
      <w:r w:rsidR="00E10227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:</w:t>
      </w:r>
    </w:p>
    <w:p w:rsidR="00794CAC" w:rsidRPr="008B271E" w:rsidRDefault="00794CAC" w:rsidP="00E10227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 </w:t>
      </w:r>
      <w:r w:rsidRPr="008B271E">
        <w:rPr>
          <w:rFonts w:cs="Simplified Arabic"/>
          <w:b/>
          <w:bCs/>
        </w:rPr>
        <w:t xml:space="preserve"> </w:t>
      </w:r>
      <w:r w:rsidR="00E10227">
        <w:rPr>
          <w:rFonts w:cs="Simplified Arabic" w:hint="cs"/>
          <w:b/>
          <w:bCs/>
          <w:rtl/>
        </w:rPr>
        <w:t>الثيرمومتر الطبي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/>
          <w:b/>
          <w:bCs/>
          <w:rtl/>
        </w:rPr>
        <w:tab/>
        <w:t xml:space="preserve">    ب – </w:t>
      </w:r>
      <w:r w:rsidR="00E10227">
        <w:rPr>
          <w:rFonts w:cs="Simplified Arabic" w:hint="cs"/>
          <w:b/>
          <w:bCs/>
          <w:rtl/>
        </w:rPr>
        <w:t>مضخة الأنسلين</w:t>
      </w:r>
      <w:r w:rsidR="0086001A">
        <w:rPr>
          <w:rFonts w:cs="Simplified Arabic"/>
          <w:b/>
          <w:bCs/>
          <w:rtl/>
        </w:rPr>
        <w:t xml:space="preserve">           </w:t>
      </w:r>
      <w:r w:rsidRPr="008B271E">
        <w:rPr>
          <w:rFonts w:cs="Simplified Arabic" w:hint="cs"/>
          <w:b/>
          <w:bCs/>
          <w:rtl/>
        </w:rPr>
        <w:t xml:space="preserve">       </w:t>
      </w:r>
      <w:r w:rsidRPr="008B271E">
        <w:rPr>
          <w:rFonts w:cs="Simplified Arabic"/>
          <w:b/>
          <w:bCs/>
          <w:rtl/>
        </w:rPr>
        <w:t xml:space="preserve">  ج-</w:t>
      </w:r>
      <w:r w:rsidRPr="008B271E">
        <w:rPr>
          <w:rFonts w:cs="Simplified Arabic"/>
          <w:b/>
          <w:bCs/>
        </w:rPr>
        <w:t xml:space="preserve"> </w:t>
      </w:r>
      <w:r w:rsidR="00E10227">
        <w:rPr>
          <w:rFonts w:cs="Simplified Arabic" w:hint="cs"/>
          <w:b/>
          <w:bCs/>
          <w:rtl/>
        </w:rPr>
        <w:t>التلفاز</w:t>
      </w:r>
      <w:r w:rsidR="007A12C7" w:rsidRPr="008B271E">
        <w:rPr>
          <w:rFonts w:cs="Simplified Arabic"/>
          <w:b/>
          <w:bCs/>
          <w:rtl/>
        </w:rPr>
        <w:t xml:space="preserve">                    </w:t>
      </w:r>
      <w:r w:rsidRPr="008B271E">
        <w:rPr>
          <w:rFonts w:cs="Simplified Arabic"/>
          <w:b/>
          <w:bCs/>
          <w:rtl/>
        </w:rPr>
        <w:t xml:space="preserve">   </w:t>
      </w:r>
      <w:r w:rsidR="0086001A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       د-  </w:t>
      </w:r>
      <w:r w:rsidR="00E10227">
        <w:rPr>
          <w:rFonts w:cs="Simplified Arabic" w:hint="cs"/>
          <w:b/>
          <w:bCs/>
          <w:rtl/>
        </w:rPr>
        <w:t>الجلوكوميتر</w:t>
      </w:r>
      <w:r w:rsidR="007A12C7" w:rsidRPr="008B271E">
        <w:rPr>
          <w:rFonts w:cs="Simplified Arabic" w:hint="cs"/>
          <w:b/>
          <w:bCs/>
          <w:rtl/>
        </w:rPr>
        <w:t xml:space="preserve"> </w:t>
      </w:r>
    </w:p>
    <w:p w:rsidR="00794CAC" w:rsidRPr="008B271E" w:rsidRDefault="00794CAC" w:rsidP="00E10227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(2)</w:t>
      </w:r>
      <w:r w:rsidRPr="008B271E">
        <w:rPr>
          <w:rFonts w:cs="Simplified Arabic"/>
          <w:b/>
          <w:bCs/>
          <w:rtl/>
        </w:rPr>
        <w:t xml:space="preserve"> </w:t>
      </w:r>
      <w:r w:rsidR="00E10227">
        <w:rPr>
          <w:rFonts w:cs="Simplified Arabic" w:hint="cs"/>
          <w:b/>
          <w:bCs/>
          <w:rtl/>
        </w:rPr>
        <w:t>يقسم تدريج الثيرمومتر الطبي من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>:</w:t>
      </w:r>
    </w:p>
    <w:p w:rsidR="00794CAC" w:rsidRPr="008B271E" w:rsidRDefault="00794CAC" w:rsidP="00E10227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E10227">
        <w:rPr>
          <w:rFonts w:cs="Simplified Arabic" w:hint="cs"/>
          <w:b/>
          <w:bCs/>
          <w:rtl/>
        </w:rPr>
        <w:t xml:space="preserve">(80 </w:t>
      </w:r>
      <w:r w:rsidR="00E10227">
        <w:rPr>
          <w:rFonts w:cs="Simplified Arabic"/>
          <w:b/>
          <w:bCs/>
          <w:rtl/>
        </w:rPr>
        <w:t>–</w:t>
      </w:r>
      <w:r w:rsidR="00E10227">
        <w:rPr>
          <w:rFonts w:cs="Simplified Arabic" w:hint="cs"/>
          <w:b/>
          <w:bCs/>
          <w:rtl/>
        </w:rPr>
        <w:t xml:space="preserve"> 120 ) سْ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         </w:t>
      </w:r>
      <w:r w:rsidR="007A12C7" w:rsidRPr="008B271E">
        <w:rPr>
          <w:rFonts w:cs="Simplified Arabic" w:hint="cs"/>
          <w:b/>
          <w:bCs/>
          <w:rtl/>
        </w:rPr>
        <w:t xml:space="preserve">  </w:t>
      </w:r>
      <w:r w:rsidR="0086001A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ب </w:t>
      </w:r>
      <w:r w:rsidR="007A12C7" w:rsidRPr="008B271E">
        <w:rPr>
          <w:rFonts w:cs="Simplified Arabic"/>
          <w:b/>
          <w:bCs/>
          <w:rtl/>
        </w:rPr>
        <w:t>–</w:t>
      </w:r>
      <w:r w:rsidR="00E10227">
        <w:rPr>
          <w:rFonts w:cs="Simplified Arabic" w:hint="cs"/>
          <w:b/>
          <w:bCs/>
          <w:rtl/>
        </w:rPr>
        <w:t xml:space="preserve">(35 </w:t>
      </w:r>
      <w:r w:rsidR="00E10227">
        <w:rPr>
          <w:rFonts w:cs="Simplified Arabic"/>
          <w:b/>
          <w:bCs/>
          <w:rtl/>
        </w:rPr>
        <w:t>–</w:t>
      </w:r>
      <w:r w:rsidR="00E10227">
        <w:rPr>
          <w:rFonts w:cs="Simplified Arabic" w:hint="cs"/>
          <w:b/>
          <w:bCs/>
          <w:rtl/>
        </w:rPr>
        <w:t xml:space="preserve"> 42 ) سْ</w:t>
      </w:r>
      <w:r w:rsidR="00E10227" w:rsidRPr="008B271E">
        <w:rPr>
          <w:rFonts w:cs="Simplified Arabic" w:hint="cs"/>
          <w:b/>
          <w:bCs/>
          <w:rtl/>
        </w:rPr>
        <w:t xml:space="preserve"> </w:t>
      </w:r>
      <w:r w:rsidR="00E10227">
        <w:rPr>
          <w:rFonts w:cs="Simplified Arabic"/>
          <w:b/>
          <w:bCs/>
          <w:rtl/>
        </w:rPr>
        <w:t xml:space="preserve">       </w:t>
      </w:r>
      <w:r w:rsidR="007A12C7" w:rsidRPr="008B271E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 w:hint="cs"/>
          <w:b/>
          <w:bCs/>
          <w:rtl/>
        </w:rPr>
        <w:t xml:space="preserve">        </w:t>
      </w:r>
      <w:r w:rsidRPr="008B271E">
        <w:rPr>
          <w:rFonts w:cs="Simplified Arabic"/>
          <w:b/>
          <w:bCs/>
          <w:rtl/>
        </w:rPr>
        <w:t xml:space="preserve">ج- </w:t>
      </w:r>
      <w:r w:rsidR="00E10227">
        <w:rPr>
          <w:rFonts w:cs="Simplified Arabic" w:hint="cs"/>
          <w:b/>
          <w:bCs/>
          <w:rtl/>
        </w:rPr>
        <w:t xml:space="preserve">(70 </w:t>
      </w:r>
      <w:r w:rsidR="00E10227">
        <w:rPr>
          <w:rFonts w:cs="Simplified Arabic"/>
          <w:b/>
          <w:bCs/>
          <w:rtl/>
        </w:rPr>
        <w:t>–</w:t>
      </w:r>
      <w:r w:rsidR="00E10227">
        <w:rPr>
          <w:rFonts w:cs="Simplified Arabic" w:hint="cs"/>
          <w:b/>
          <w:bCs/>
          <w:rtl/>
        </w:rPr>
        <w:t xml:space="preserve"> 110 ) سْ</w:t>
      </w:r>
      <w:r w:rsidR="00E10227" w:rsidRPr="008B271E">
        <w:rPr>
          <w:rFonts w:cs="Simplified Arabic" w:hint="cs"/>
          <w:b/>
          <w:bCs/>
          <w:rtl/>
        </w:rPr>
        <w:t xml:space="preserve"> </w:t>
      </w:r>
      <w:r w:rsidR="00E10227" w:rsidRPr="008B271E">
        <w:rPr>
          <w:rFonts w:cs="Simplified Arabic"/>
          <w:b/>
          <w:bCs/>
          <w:rtl/>
        </w:rPr>
        <w:t xml:space="preserve">               </w:t>
      </w:r>
      <w:r w:rsidR="00E10227" w:rsidRPr="008B271E">
        <w:rPr>
          <w:rFonts w:cs="Simplified Arabic" w:hint="cs"/>
          <w:b/>
          <w:bCs/>
          <w:rtl/>
        </w:rPr>
        <w:t xml:space="preserve">      </w:t>
      </w:r>
      <w:r w:rsidR="00E10227" w:rsidRPr="008B271E">
        <w:rPr>
          <w:rFonts w:cs="Simplified Arabic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د- </w:t>
      </w:r>
      <w:r w:rsidR="00E10227">
        <w:rPr>
          <w:rFonts w:cs="Simplified Arabic" w:hint="cs"/>
          <w:b/>
          <w:bCs/>
          <w:rtl/>
        </w:rPr>
        <w:t xml:space="preserve">(30 </w:t>
      </w:r>
      <w:r w:rsidR="00E10227">
        <w:rPr>
          <w:rFonts w:cs="Simplified Arabic"/>
          <w:b/>
          <w:bCs/>
          <w:rtl/>
        </w:rPr>
        <w:t>–</w:t>
      </w:r>
      <w:r w:rsidR="00E10227">
        <w:rPr>
          <w:rFonts w:cs="Simplified Arabic" w:hint="cs"/>
          <w:b/>
          <w:bCs/>
          <w:rtl/>
        </w:rPr>
        <w:t xml:space="preserve"> 60 ) سْ</w:t>
      </w:r>
      <w:r w:rsidR="00E10227" w:rsidRPr="008B271E">
        <w:rPr>
          <w:rFonts w:cs="Simplified Arabic" w:hint="cs"/>
          <w:b/>
          <w:bCs/>
          <w:rtl/>
        </w:rPr>
        <w:t xml:space="preserve"> </w:t>
      </w:r>
      <w:r w:rsidR="00E10227" w:rsidRPr="008B271E">
        <w:rPr>
          <w:rFonts w:cs="Simplified Arabic"/>
          <w:b/>
          <w:bCs/>
          <w:rtl/>
        </w:rPr>
        <w:t xml:space="preserve">               </w:t>
      </w:r>
      <w:r w:rsidR="00E10227" w:rsidRPr="008B271E">
        <w:rPr>
          <w:rFonts w:cs="Simplified Arabic" w:hint="cs"/>
          <w:b/>
          <w:bCs/>
          <w:rtl/>
        </w:rPr>
        <w:t xml:space="preserve">      </w:t>
      </w:r>
      <w:r w:rsidR="00E10227" w:rsidRPr="008B271E">
        <w:rPr>
          <w:rFonts w:cs="Simplified Arabic"/>
          <w:b/>
          <w:bCs/>
          <w:rtl/>
        </w:rPr>
        <w:t xml:space="preserve">   </w:t>
      </w:r>
    </w:p>
    <w:p w:rsidR="00794CAC" w:rsidRPr="008B271E" w:rsidRDefault="00794CAC" w:rsidP="00E10227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(3)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</w:rPr>
        <w:t> </w:t>
      </w:r>
      <w:r w:rsidR="00E10227">
        <w:rPr>
          <w:rFonts w:cs="Simplified Arabic" w:hint="cs"/>
          <w:b/>
          <w:bCs/>
          <w:rtl/>
        </w:rPr>
        <w:t xml:space="preserve">من خصائص او ميزات أقلام الأنسلين </w:t>
      </w:r>
      <w:r w:rsidR="007A12C7" w:rsidRPr="008B271E">
        <w:rPr>
          <w:rFonts w:cs="Simplified Arabic" w:hint="cs"/>
          <w:b/>
          <w:bCs/>
          <w:rtl/>
        </w:rPr>
        <w:t xml:space="preserve"> :</w:t>
      </w:r>
    </w:p>
    <w:p w:rsidR="00794CAC" w:rsidRPr="008B271E" w:rsidRDefault="00794CAC" w:rsidP="00E10227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E10227">
        <w:rPr>
          <w:rFonts w:cs="Simplified Arabic" w:hint="cs"/>
          <w:b/>
          <w:bCs/>
          <w:rtl/>
        </w:rPr>
        <w:t xml:space="preserve">سهلة الاستخدام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/>
          <w:b/>
          <w:bCs/>
          <w:rtl/>
        </w:rPr>
        <w:t xml:space="preserve">           </w:t>
      </w:r>
      <w:r w:rsidR="007D257D">
        <w:rPr>
          <w:rFonts w:cs="Simplified Arabic" w:hint="cs"/>
          <w:b/>
          <w:bCs/>
          <w:rtl/>
        </w:rPr>
        <w:t xml:space="preserve">     </w:t>
      </w:r>
      <w:r w:rsidRPr="008B271E">
        <w:rPr>
          <w:rFonts w:cs="Simplified Arabic"/>
          <w:b/>
          <w:bCs/>
          <w:rtl/>
        </w:rPr>
        <w:t xml:space="preserve">    ب </w:t>
      </w:r>
      <w:r w:rsidR="007A12C7" w:rsidRPr="008B271E">
        <w:rPr>
          <w:rFonts w:cs="Simplified Arabic"/>
          <w:b/>
          <w:bCs/>
          <w:rtl/>
        </w:rPr>
        <w:t>–</w:t>
      </w:r>
      <w:r w:rsidRPr="008B271E">
        <w:rPr>
          <w:rFonts w:cs="Simplified Arabic"/>
          <w:b/>
          <w:bCs/>
          <w:rtl/>
        </w:rPr>
        <w:t xml:space="preserve"> </w:t>
      </w:r>
      <w:r w:rsidR="00E10227">
        <w:rPr>
          <w:rFonts w:cs="Simplified Arabic" w:hint="cs"/>
          <w:b/>
          <w:bCs/>
          <w:rtl/>
        </w:rPr>
        <w:t>دقيقة في تحديد الجرعة</w:t>
      </w:r>
      <w:r w:rsidR="007A12C7" w:rsidRPr="008B271E">
        <w:rPr>
          <w:rFonts w:cs="Simplified Arabic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  </w:t>
      </w:r>
      <w:r w:rsidR="007D257D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ج- </w:t>
      </w:r>
      <w:r w:rsidR="00E10227">
        <w:rPr>
          <w:rFonts w:cs="Simplified Arabic" w:hint="cs"/>
          <w:b/>
          <w:bCs/>
          <w:rtl/>
        </w:rPr>
        <w:t xml:space="preserve">ملاءمتها لإستخدام المكفوفين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7D257D">
        <w:rPr>
          <w:rFonts w:cs="Simplified Arabic"/>
          <w:b/>
          <w:bCs/>
          <w:rtl/>
        </w:rPr>
        <w:t xml:space="preserve">        </w:t>
      </w:r>
      <w:r w:rsidRPr="008B271E">
        <w:rPr>
          <w:rFonts w:cs="Simplified Arabic"/>
          <w:b/>
          <w:bCs/>
          <w:rtl/>
        </w:rPr>
        <w:t xml:space="preserve">   د-</w:t>
      </w:r>
      <w:r w:rsidR="00E10227">
        <w:rPr>
          <w:rFonts w:cs="Simplified Arabic" w:hint="cs"/>
          <w:b/>
          <w:bCs/>
          <w:rtl/>
        </w:rPr>
        <w:t xml:space="preserve"> جميع ما سبق</w:t>
      </w:r>
    </w:p>
    <w:p w:rsidR="00794CAC" w:rsidRPr="008B271E" w:rsidRDefault="00794CAC" w:rsidP="00004D6D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(4)</w:t>
      </w:r>
      <w:r w:rsidRPr="008B271E">
        <w:rPr>
          <w:rFonts w:cs="Simplified Arabic"/>
          <w:b/>
          <w:bCs/>
          <w:rtl/>
        </w:rPr>
        <w:t xml:space="preserve"> </w:t>
      </w:r>
      <w:r w:rsidR="00004D6D">
        <w:rPr>
          <w:rFonts w:cs="Simplified Arabic" w:hint="cs"/>
          <w:b/>
          <w:bCs/>
          <w:rtl/>
        </w:rPr>
        <w:t>الأطراف الصناعية الآلية في بداية انتاجها كانت تعمل ب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:</w:t>
      </w:r>
    </w:p>
    <w:p w:rsidR="00794CAC" w:rsidRPr="008B271E" w:rsidRDefault="00794CAC" w:rsidP="00004D6D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004D6D">
        <w:rPr>
          <w:rFonts w:cs="Simplified Arabic" w:hint="cs"/>
          <w:b/>
          <w:bCs/>
          <w:rtl/>
        </w:rPr>
        <w:t xml:space="preserve">المواتير الكهربائية 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</w:t>
      </w:r>
      <w:r w:rsidRPr="008B271E">
        <w:rPr>
          <w:rFonts w:cs="Simplified Arabic" w:hint="cs"/>
          <w:b/>
          <w:bCs/>
          <w:rtl/>
        </w:rPr>
        <w:t xml:space="preserve">      </w:t>
      </w:r>
      <w:r w:rsidR="007D257D">
        <w:rPr>
          <w:rFonts w:cs="Simplified Arabic" w:hint="cs"/>
          <w:b/>
          <w:bCs/>
          <w:rtl/>
        </w:rPr>
        <w:t xml:space="preserve"> </w:t>
      </w:r>
      <w:r w:rsidR="00455C24"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ب – </w:t>
      </w:r>
      <w:r w:rsidR="00004D6D">
        <w:rPr>
          <w:rFonts w:cs="Simplified Arabic" w:hint="cs"/>
          <w:b/>
          <w:bCs/>
          <w:rtl/>
        </w:rPr>
        <w:t>البطاريات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</w:t>
      </w:r>
      <w:r w:rsidR="00455C24" w:rsidRPr="008B271E">
        <w:rPr>
          <w:rFonts w:cs="Simplified Arabic" w:hint="cs"/>
          <w:b/>
          <w:bCs/>
          <w:rtl/>
        </w:rPr>
        <w:t xml:space="preserve">         </w:t>
      </w:r>
      <w:r w:rsidR="007D257D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ج- </w:t>
      </w:r>
      <w:r w:rsidR="00004D6D">
        <w:rPr>
          <w:rFonts w:cs="Simplified Arabic" w:hint="cs"/>
          <w:b/>
          <w:bCs/>
          <w:rtl/>
        </w:rPr>
        <w:t>الغاز المضغوط</w:t>
      </w:r>
      <w:r w:rsidRPr="008B271E">
        <w:rPr>
          <w:rFonts w:cs="Simplified Arabic"/>
          <w:b/>
          <w:bCs/>
          <w:rtl/>
        </w:rPr>
        <w:t xml:space="preserve">      </w:t>
      </w:r>
      <w:r w:rsidRPr="008B271E">
        <w:rPr>
          <w:rFonts w:cs="Simplified Arabic" w:hint="cs"/>
          <w:b/>
          <w:bCs/>
          <w:rtl/>
        </w:rPr>
        <w:t xml:space="preserve">         </w:t>
      </w:r>
      <w:r w:rsidR="007D257D">
        <w:rPr>
          <w:rFonts w:cs="Simplified Arabic" w:hint="cs"/>
          <w:b/>
          <w:bCs/>
          <w:rtl/>
        </w:rPr>
        <w:t xml:space="preserve">    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د-</w:t>
      </w:r>
      <w:r w:rsidR="00004D6D">
        <w:rPr>
          <w:rFonts w:cs="Simplified Arabic" w:hint="cs"/>
          <w:b/>
          <w:bCs/>
          <w:rtl/>
        </w:rPr>
        <w:t>السولار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004D6D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(5)</w:t>
      </w:r>
      <w:r w:rsidRPr="008B271E">
        <w:rPr>
          <w:rFonts w:cs="Simplified Arabic"/>
          <w:b/>
          <w:bCs/>
          <w:rtl/>
        </w:rPr>
        <w:t xml:space="preserve"> </w:t>
      </w:r>
      <w:r w:rsidR="00004D6D">
        <w:rPr>
          <w:rFonts w:cs="Simplified Arabic" w:hint="cs"/>
          <w:b/>
          <w:bCs/>
          <w:rtl/>
        </w:rPr>
        <w:t xml:space="preserve">جميع ما يلي من خصائص اليد البشرية التي لا يمكن تعويضها باليد الاصطناعية </w:t>
      </w:r>
      <w:r w:rsidR="00004D6D" w:rsidRPr="00004D6D">
        <w:rPr>
          <w:rFonts w:cs="Simplified Arabic" w:hint="cs"/>
          <w:b/>
          <w:bCs/>
          <w:u w:val="single"/>
          <w:rtl/>
        </w:rPr>
        <w:t>ما عدا</w:t>
      </w:r>
      <w:r w:rsidR="00455C24" w:rsidRPr="008B271E">
        <w:rPr>
          <w:rFonts w:cs="Simplified Arabic" w:hint="cs"/>
          <w:b/>
          <w:bCs/>
          <w:rtl/>
        </w:rPr>
        <w:t xml:space="preserve"> :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004D6D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004D6D">
        <w:rPr>
          <w:rFonts w:cs="Simplified Arabic" w:hint="cs"/>
          <w:b/>
          <w:bCs/>
          <w:rtl/>
        </w:rPr>
        <w:t>الإحساس بالضغط والحرارة</w:t>
      </w:r>
      <w:r w:rsidR="007D257D">
        <w:rPr>
          <w:rFonts w:cs="Simplified Arabic"/>
          <w:b/>
          <w:bCs/>
          <w:rtl/>
        </w:rPr>
        <w:tab/>
      </w:r>
      <w:r w:rsidR="00455C24" w:rsidRPr="008B271E">
        <w:rPr>
          <w:rFonts w:cs="Simplified Arabic"/>
          <w:b/>
          <w:bCs/>
          <w:rtl/>
        </w:rPr>
        <w:t xml:space="preserve">  ب- </w:t>
      </w:r>
      <w:r w:rsidR="00004D6D">
        <w:rPr>
          <w:rFonts w:cs="Simplified Arabic" w:hint="cs"/>
          <w:b/>
          <w:bCs/>
          <w:rtl/>
        </w:rPr>
        <w:t>بناء الانسجة التالفة بنفسها</w:t>
      </w:r>
      <w:r w:rsidR="00455C24" w:rsidRPr="008B271E">
        <w:rPr>
          <w:rFonts w:cs="Simplified Arabic" w:hint="cs"/>
          <w:b/>
          <w:bCs/>
          <w:rtl/>
        </w:rPr>
        <w:t xml:space="preserve">    </w:t>
      </w:r>
      <w:r w:rsidR="00455C24" w:rsidRPr="008B271E">
        <w:rPr>
          <w:rFonts w:cs="Simplified Arabic"/>
          <w:b/>
          <w:bCs/>
          <w:rtl/>
        </w:rPr>
        <w:t xml:space="preserve">     ج- </w:t>
      </w:r>
      <w:r w:rsidR="00004D6D">
        <w:rPr>
          <w:rFonts w:cs="Simplified Arabic" w:hint="cs"/>
          <w:b/>
          <w:bCs/>
          <w:rtl/>
        </w:rPr>
        <w:t>تنظيم درجة الحرارة</w:t>
      </w:r>
      <w:r w:rsidR="007D257D">
        <w:rPr>
          <w:rFonts w:cs="Simplified Arabic"/>
          <w:b/>
          <w:bCs/>
          <w:rtl/>
        </w:rPr>
        <w:tab/>
        <w:t xml:space="preserve">          </w:t>
      </w:r>
      <w:r w:rsidR="00455C24" w:rsidRPr="008B271E">
        <w:rPr>
          <w:rFonts w:cs="Simplified Arabic"/>
          <w:b/>
          <w:bCs/>
          <w:rtl/>
        </w:rPr>
        <w:t xml:space="preserve">        د- </w:t>
      </w:r>
      <w:r w:rsidR="00004D6D">
        <w:rPr>
          <w:rFonts w:cs="Simplified Arabic" w:hint="cs"/>
          <w:b/>
          <w:bCs/>
          <w:rtl/>
        </w:rPr>
        <w:t>القدرة على التقاط الاشياء</w:t>
      </w:r>
    </w:p>
    <w:p w:rsidR="00455C24" w:rsidRPr="008B271E" w:rsidRDefault="00455C24" w:rsidP="00004D6D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(6)</w:t>
      </w:r>
      <w:r w:rsidRPr="008B271E">
        <w:rPr>
          <w:rFonts w:cs="Simplified Arabic"/>
          <w:b/>
          <w:bCs/>
          <w:rtl/>
        </w:rPr>
        <w:t xml:space="preserve"> </w:t>
      </w:r>
      <w:r w:rsidR="00004D6D">
        <w:rPr>
          <w:rFonts w:cs="Simplified Arabic" w:hint="cs"/>
          <w:b/>
          <w:bCs/>
          <w:rtl/>
        </w:rPr>
        <w:t xml:space="preserve">من أجهزة التعايش مع مرض السكري </w:t>
      </w:r>
      <w:r w:rsidRPr="008B271E">
        <w:rPr>
          <w:rFonts w:cs="Simplified Arabic" w:hint="cs"/>
          <w:b/>
          <w:bCs/>
          <w:rtl/>
        </w:rPr>
        <w:t xml:space="preserve">  :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Default="00455C24" w:rsidP="00004D6D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004D6D">
        <w:rPr>
          <w:rFonts w:cs="Simplified Arabic" w:hint="cs"/>
          <w:b/>
          <w:bCs/>
          <w:rtl/>
        </w:rPr>
        <w:t xml:space="preserve">أقلام الانسولين </w:t>
      </w:r>
      <w:r w:rsidRPr="008B271E">
        <w:rPr>
          <w:rFonts w:cs="Simplified Arabic"/>
          <w:b/>
          <w:bCs/>
          <w:rtl/>
        </w:rPr>
        <w:t xml:space="preserve">         </w:t>
      </w:r>
      <w:r w:rsidR="0086001A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     ب- </w:t>
      </w:r>
      <w:r w:rsidR="00004D6D">
        <w:rPr>
          <w:rFonts w:cs="Simplified Arabic" w:hint="cs"/>
          <w:b/>
          <w:bCs/>
          <w:rtl/>
        </w:rPr>
        <w:t>شرائط الكشف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      </w:t>
      </w:r>
      <w:r w:rsidRPr="008B271E">
        <w:rPr>
          <w:rFonts w:cs="Simplified Arabic" w:hint="cs"/>
          <w:b/>
          <w:bCs/>
          <w:rtl/>
        </w:rPr>
        <w:t xml:space="preserve"> </w:t>
      </w:r>
      <w:r w:rsidR="0086001A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   ج- </w:t>
      </w:r>
      <w:r w:rsidR="00004D6D">
        <w:rPr>
          <w:rFonts w:cs="Simplified Arabic" w:hint="cs"/>
          <w:b/>
          <w:bCs/>
          <w:rtl/>
        </w:rPr>
        <w:t>الجلوكوميتر</w:t>
      </w:r>
      <w:r w:rsidRPr="008B271E">
        <w:rPr>
          <w:rFonts w:cs="Simplified Arabic"/>
          <w:b/>
          <w:bCs/>
          <w:rtl/>
        </w:rPr>
        <w:tab/>
      </w:r>
      <w:r w:rsidR="0086001A">
        <w:rPr>
          <w:rFonts w:cs="Simplified Arabic"/>
          <w:b/>
          <w:bCs/>
          <w:rtl/>
        </w:rPr>
        <w:t xml:space="preserve">                 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      د- </w:t>
      </w:r>
      <w:r w:rsidR="00004D6D">
        <w:rPr>
          <w:rFonts w:cs="Simplified Arabic" w:hint="cs"/>
          <w:b/>
          <w:bCs/>
          <w:rtl/>
        </w:rPr>
        <w:t>الثيرموميتر</w:t>
      </w:r>
    </w:p>
    <w:p w:rsidR="00DC0E0C" w:rsidRPr="008B271E" w:rsidRDefault="00DC0E0C" w:rsidP="00004D6D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(7</w:t>
      </w:r>
      <w:r w:rsidRPr="008B271E">
        <w:rPr>
          <w:rFonts w:cs="Simplified Arabic" w:hint="cs"/>
          <w:b/>
          <w:bCs/>
          <w:rtl/>
        </w:rPr>
        <w:t>)</w:t>
      </w:r>
      <w:r w:rsidRPr="008B271E">
        <w:rPr>
          <w:rFonts w:cs="Simplified Arabic"/>
          <w:b/>
          <w:bCs/>
          <w:rtl/>
        </w:rPr>
        <w:t xml:space="preserve"> </w:t>
      </w:r>
      <w:r w:rsidR="00004D6D">
        <w:rPr>
          <w:rFonts w:cs="Simplified Arabic" w:hint="cs"/>
          <w:b/>
          <w:bCs/>
          <w:rtl/>
        </w:rPr>
        <w:t xml:space="preserve">ما الجهاز الذي يزود المريض بجرعات مناسبة من الانسولين بشكل مستمر </w:t>
      </w:r>
      <w:r w:rsidRPr="008B271E">
        <w:rPr>
          <w:rFonts w:cs="Simplified Arabic" w:hint="cs"/>
          <w:b/>
          <w:bCs/>
          <w:rtl/>
        </w:rPr>
        <w:t xml:space="preserve">  :</w:t>
      </w:r>
      <w:r w:rsidRPr="008B271E">
        <w:rPr>
          <w:rFonts w:cs="Simplified Arabic"/>
          <w:b/>
          <w:bCs/>
          <w:rtl/>
        </w:rPr>
        <w:t xml:space="preserve"> </w:t>
      </w:r>
    </w:p>
    <w:p w:rsidR="00DC0E0C" w:rsidRPr="008B271E" w:rsidRDefault="00DC0E0C" w:rsidP="0086001A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004D6D">
        <w:rPr>
          <w:rFonts w:cs="Simplified Arabic" w:hint="cs"/>
          <w:b/>
          <w:bCs/>
          <w:rtl/>
        </w:rPr>
        <w:t xml:space="preserve">أقلام الانسولين </w:t>
      </w:r>
      <w:r w:rsidR="0086001A">
        <w:rPr>
          <w:rFonts w:cs="Simplified Arabic"/>
          <w:b/>
          <w:bCs/>
          <w:rtl/>
        </w:rPr>
        <w:tab/>
        <w:t xml:space="preserve">     </w:t>
      </w:r>
      <w:r w:rsidRPr="008B271E">
        <w:rPr>
          <w:rFonts w:cs="Simplified Arabic"/>
          <w:b/>
          <w:bCs/>
          <w:rtl/>
        </w:rPr>
        <w:t xml:space="preserve">      ب- </w:t>
      </w:r>
      <w:r w:rsidR="00004D6D">
        <w:rPr>
          <w:rFonts w:cs="Simplified Arabic" w:hint="cs"/>
          <w:b/>
          <w:bCs/>
          <w:rtl/>
        </w:rPr>
        <w:t>مضخة الانسولين</w:t>
      </w:r>
      <w:r w:rsidRPr="008B271E">
        <w:rPr>
          <w:rFonts w:cs="Simplified Arabic"/>
          <w:b/>
          <w:bCs/>
          <w:rtl/>
        </w:rPr>
        <w:tab/>
      </w:r>
      <w:r w:rsidR="0086001A">
        <w:rPr>
          <w:rFonts w:cs="Simplified Arabic" w:hint="cs"/>
          <w:b/>
          <w:bCs/>
          <w:rtl/>
        </w:rPr>
        <w:t xml:space="preserve">     </w:t>
      </w:r>
      <w:r w:rsidRPr="008B271E">
        <w:rPr>
          <w:rFonts w:cs="Simplified Arabic" w:hint="cs"/>
          <w:b/>
          <w:bCs/>
          <w:rtl/>
        </w:rPr>
        <w:t xml:space="preserve">   </w:t>
      </w:r>
      <w:r w:rsidR="00004D6D">
        <w:rPr>
          <w:rFonts w:cs="Simplified Arabic"/>
          <w:b/>
          <w:bCs/>
          <w:rtl/>
        </w:rPr>
        <w:t xml:space="preserve">     ج-</w:t>
      </w:r>
      <w:r w:rsidR="00004D6D">
        <w:rPr>
          <w:rFonts w:cs="Simplified Arabic" w:hint="cs"/>
          <w:b/>
          <w:bCs/>
          <w:rtl/>
        </w:rPr>
        <w:t xml:space="preserve"> الجلوكوميتر </w:t>
      </w:r>
      <w:r w:rsidRPr="008B271E">
        <w:rPr>
          <w:rFonts w:cs="Simplified Arabic"/>
          <w:b/>
          <w:bCs/>
          <w:rtl/>
        </w:rPr>
        <w:tab/>
        <w:t xml:space="preserve">                     </w:t>
      </w:r>
      <w:r w:rsidRPr="008B271E">
        <w:rPr>
          <w:rFonts w:cs="Simplified Arabic" w:hint="cs"/>
          <w:b/>
          <w:bCs/>
          <w:rtl/>
        </w:rPr>
        <w:t xml:space="preserve">   </w:t>
      </w:r>
      <w:r w:rsidR="0086001A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د- </w:t>
      </w:r>
      <w:r w:rsidR="00004D6D">
        <w:rPr>
          <w:rFonts w:cs="Simplified Arabic" w:hint="cs"/>
          <w:b/>
          <w:bCs/>
          <w:rtl/>
        </w:rPr>
        <w:t>شرائط الكشف</w:t>
      </w:r>
    </w:p>
    <w:p w:rsidR="00277F0F" w:rsidRPr="008B271E" w:rsidRDefault="00277F0F" w:rsidP="008B271E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Pr="008B271E">
        <w:rPr>
          <w:rFonts w:cs="Simplified Arabic" w:hint="cs"/>
          <w:b/>
          <w:bCs/>
          <w:rtl/>
        </w:rPr>
        <w:t>الثاني</w:t>
      </w:r>
      <w:r w:rsidRPr="008B271E">
        <w:rPr>
          <w:rFonts w:cs="Simplified Arabic"/>
          <w:b/>
          <w:bCs/>
          <w:rtl/>
        </w:rPr>
        <w:t xml:space="preserve"> :</w:t>
      </w:r>
      <w:r w:rsidR="008B271E" w:rsidRPr="008B271E">
        <w:rPr>
          <w:rFonts w:cs="Simplified Arabic" w:hint="cs"/>
          <w:b/>
          <w:bCs/>
          <w:rtl/>
        </w:rPr>
        <w:t xml:space="preserve"> اجب عما يلي </w:t>
      </w:r>
      <w:r w:rsidRPr="008B271E">
        <w:rPr>
          <w:rFonts w:cs="Simplified Arabic"/>
          <w:b/>
          <w:bCs/>
          <w:rtl/>
        </w:rPr>
        <w:t>:</w:t>
      </w:r>
      <w:r w:rsidRPr="008B271E">
        <w:rPr>
          <w:rFonts w:cs="Simplified Arabic" w:hint="cs"/>
          <w:b/>
          <w:bCs/>
          <w:rtl/>
        </w:rPr>
        <w:t xml:space="preserve">               </w:t>
      </w:r>
      <w:r w:rsidR="00036BDE"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 w:hint="cs"/>
          <w:b/>
          <w:bCs/>
          <w:rtl/>
        </w:rPr>
        <w:t xml:space="preserve">                          </w:t>
      </w:r>
      <w:r w:rsidR="008B271E">
        <w:rPr>
          <w:rFonts w:cs="Simplified Arabic" w:hint="cs"/>
          <w:b/>
          <w:bCs/>
          <w:rtl/>
        </w:rPr>
        <w:t xml:space="preserve">                 </w:t>
      </w:r>
      <w:r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/>
          <w:b/>
          <w:bCs/>
          <w:rtl/>
        </w:rPr>
        <w:t>(</w:t>
      </w:r>
      <w:r w:rsidR="008B271E" w:rsidRPr="008B271E">
        <w:rPr>
          <w:rFonts w:cs="Simplified Arabic" w:hint="cs"/>
          <w:b/>
          <w:bCs/>
          <w:rtl/>
        </w:rPr>
        <w:t xml:space="preserve">5 </w:t>
      </w:r>
      <w:r w:rsidRPr="008B271E">
        <w:rPr>
          <w:rFonts w:cs="Simplified Arabic"/>
          <w:b/>
          <w:bCs/>
          <w:rtl/>
        </w:rPr>
        <w:t>درجات )</w:t>
      </w:r>
    </w:p>
    <w:p w:rsidR="00DB07D8" w:rsidRPr="008B271E" w:rsidRDefault="008B271E" w:rsidP="00A70893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</w:t>
      </w:r>
      <w:r w:rsidRPr="008B271E">
        <w:rPr>
          <w:rFonts w:cs="Simplified Arabic" w:hint="cs"/>
          <w:b/>
          <w:bCs/>
          <w:rtl/>
        </w:rPr>
        <w:t xml:space="preserve"> </w:t>
      </w:r>
      <w:r w:rsidR="00A70893">
        <w:rPr>
          <w:rFonts w:cs="Simplified Arabic" w:hint="cs"/>
          <w:b/>
          <w:bCs/>
          <w:rtl/>
        </w:rPr>
        <w:t xml:space="preserve">عدد الطرق التي يتم من خلالها المحافظة على مستوى السكر الطبيعي في الدم </w:t>
      </w:r>
      <w:r w:rsidRPr="008B271E">
        <w:rPr>
          <w:rFonts w:cs="Simplified Arabic" w:hint="cs"/>
          <w:b/>
          <w:bCs/>
          <w:rtl/>
        </w:rPr>
        <w:t xml:space="preserve"> ؟</w:t>
      </w:r>
    </w:p>
    <w:p w:rsidR="00940BA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1-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2-</w:t>
      </w:r>
    </w:p>
    <w:p w:rsidR="00DC0E0C" w:rsidRDefault="008B271E" w:rsidP="00E2378C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3-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ب_ علل ما يلي ؟</w:t>
      </w:r>
    </w:p>
    <w:p w:rsidR="008B271E" w:rsidRPr="008B271E" w:rsidRDefault="000245EE" w:rsidP="000245EE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تساعد </w:t>
      </w:r>
      <w:r w:rsidR="00A70893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الأجهزة الطبية المنزلية في الكشف المبكر عن الامراض مما يؤدي الى سهولة معالجتها</w:t>
      </w:r>
      <w:r w:rsidR="008B271E"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؟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8B271E" w:rsidRPr="008B271E" w:rsidRDefault="008B271E" w:rsidP="00A70893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lastRenderedPageBreak/>
        <w:t xml:space="preserve"> </w:t>
      </w:r>
      <w:r w:rsidR="00A70893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تعتبر امراض ضغط الدم على درجة عالية من الخطورة</w:t>
      </w: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؟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8749B9" w:rsidRPr="008B271E" w:rsidRDefault="008749B9" w:rsidP="005A7F39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="00036BDE" w:rsidRPr="008B271E">
        <w:rPr>
          <w:rFonts w:cs="Simplified Arabic" w:hint="cs"/>
          <w:b/>
          <w:bCs/>
          <w:rtl/>
        </w:rPr>
        <w:t>الثالث</w:t>
      </w:r>
      <w:r w:rsidRPr="008B271E">
        <w:rPr>
          <w:rFonts w:cs="Simplified Arabic"/>
          <w:b/>
          <w:bCs/>
          <w:rtl/>
        </w:rPr>
        <w:t xml:space="preserve"> : </w:t>
      </w:r>
      <w:r w:rsidR="006D2ED3">
        <w:rPr>
          <w:rFonts w:cs="Simplified Arabic" w:hint="cs"/>
          <w:b/>
          <w:bCs/>
          <w:rtl/>
        </w:rPr>
        <w:t>اذكر اسم الجهاز الطبي لكل صورة</w:t>
      </w:r>
      <w:r w:rsidR="008B271E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>:</w:t>
      </w:r>
      <w:r w:rsidRPr="008B271E">
        <w:rPr>
          <w:rFonts w:cs="Simplified Arabic" w:hint="cs"/>
          <w:b/>
          <w:bCs/>
          <w:rtl/>
        </w:rPr>
        <w:t xml:space="preserve">              </w:t>
      </w:r>
      <w:r w:rsidR="008B271E">
        <w:rPr>
          <w:rFonts w:cs="Simplified Arabic" w:hint="cs"/>
          <w:b/>
          <w:bCs/>
          <w:rtl/>
        </w:rPr>
        <w:t xml:space="preserve">                     </w:t>
      </w:r>
      <w:r w:rsidR="00036BDE"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 w:hint="cs"/>
          <w:b/>
          <w:bCs/>
          <w:rtl/>
        </w:rPr>
        <w:t xml:space="preserve">                                              </w:t>
      </w:r>
      <w:r w:rsidR="005A7F39">
        <w:rPr>
          <w:rFonts w:cs="Simplified Arabic" w:hint="cs"/>
          <w:b/>
          <w:bCs/>
          <w:rtl/>
        </w:rPr>
        <w:t xml:space="preserve">         </w:t>
      </w:r>
      <w:bookmarkStart w:id="0" w:name="_GoBack"/>
      <w:bookmarkEnd w:id="0"/>
      <w:r w:rsidRPr="008B271E">
        <w:rPr>
          <w:rFonts w:cs="Simplified Arabic"/>
          <w:b/>
          <w:bCs/>
          <w:rtl/>
        </w:rPr>
        <w:t>(</w:t>
      </w:r>
      <w:r w:rsidR="005A7F39">
        <w:rPr>
          <w:rFonts w:cs="Simplified Arabic" w:hint="cs"/>
          <w:b/>
          <w:bCs/>
          <w:rtl/>
        </w:rPr>
        <w:t>3</w:t>
      </w:r>
      <w:r w:rsidRPr="008B271E">
        <w:rPr>
          <w:rFonts w:cs="Simplified Arabic"/>
          <w:b/>
          <w:bCs/>
          <w:rtl/>
        </w:rPr>
        <w:t xml:space="preserve"> درجات )</w:t>
      </w:r>
    </w:p>
    <w:tbl>
      <w:tblPr>
        <w:tblStyle w:val="TableGrid"/>
        <w:bidiVisual/>
        <w:tblW w:w="11194" w:type="dxa"/>
        <w:tblInd w:w="-1115" w:type="dxa"/>
        <w:tblLook w:val="04A0" w:firstRow="1" w:lastRow="0" w:firstColumn="1" w:lastColumn="0" w:noHBand="0" w:noVBand="1"/>
      </w:tblPr>
      <w:tblGrid>
        <w:gridCol w:w="6232"/>
        <w:gridCol w:w="4962"/>
      </w:tblGrid>
      <w:tr w:rsidR="006D2ED3" w:rsidTr="006D2ED3">
        <w:tc>
          <w:tcPr>
            <w:tcW w:w="6232" w:type="dxa"/>
            <w:shd w:val="clear" w:color="auto" w:fill="EEECE1" w:themeFill="background2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صورة الجهاز</w:t>
            </w:r>
          </w:p>
        </w:tc>
        <w:tc>
          <w:tcPr>
            <w:tcW w:w="4962" w:type="dxa"/>
            <w:shd w:val="clear" w:color="auto" w:fill="EEECE1" w:themeFill="background2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اسم الجهاز </w:t>
            </w:r>
          </w:p>
        </w:tc>
      </w:tr>
      <w:tr w:rsidR="006D2ED3" w:rsidTr="006D2ED3">
        <w:tc>
          <w:tcPr>
            <w:tcW w:w="623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 wp14:anchorId="471E59C1" wp14:editId="72662C68">
                  <wp:extent cx="834390" cy="846483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41AaCeqVGkL._AC_AC_SY350_QL15_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60" cy="869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6D2ED3" w:rsidTr="006D2ED3">
        <w:tc>
          <w:tcPr>
            <w:tcW w:w="623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 wp14:anchorId="54C2962E" wp14:editId="48083B0D">
                  <wp:extent cx="1461135" cy="820615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F17E057-1FC6-48CF-A4FD-1CC58EBDE5D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858" cy="844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6D2ED3" w:rsidTr="006D2ED3">
        <w:tc>
          <w:tcPr>
            <w:tcW w:w="623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 wp14:anchorId="7C0A5F95" wp14:editId="3501BF48">
                  <wp:extent cx="1480029" cy="985520"/>
                  <wp:effectExtent l="0" t="0" r="6350" b="508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بدون عنوان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558" cy="1009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6D2ED3" w:rsidTr="006D2ED3">
        <w:tc>
          <w:tcPr>
            <w:tcW w:w="623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 wp14:anchorId="2CC5AF21" wp14:editId="36DC541D">
                  <wp:extent cx="1489710" cy="1001479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القراءات-التي-تؤكد-إصابة-من-قام-بقياس-نسبة-الجلوكوز-بمرض-السكر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107" cy="1031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6D2ED3" w:rsidTr="006D2ED3">
        <w:tc>
          <w:tcPr>
            <w:tcW w:w="623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 wp14:anchorId="620EBDD3" wp14:editId="6A953858">
                  <wp:extent cx="1238250" cy="124377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تنزيل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205" cy="1269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6D2ED3" w:rsidTr="006D2ED3">
        <w:tc>
          <w:tcPr>
            <w:tcW w:w="623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 wp14:anchorId="5233FCE1" wp14:editId="2F79200D">
                  <wp:extent cx="1551775" cy="10572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يلبل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7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</w:tbl>
    <w:p w:rsidR="00DB07D8" w:rsidRPr="008B271E" w:rsidRDefault="00DB07D8" w:rsidP="001805CB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BA45C1" w:rsidRPr="008B271E" w:rsidRDefault="001A4531" w:rsidP="001A4531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بالتوفيق للجميع احبابي الطلبة</w:t>
      </w:r>
    </w:p>
    <w:p w:rsidR="00827635" w:rsidRPr="008B271E" w:rsidRDefault="001A4531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معلم المادة : معاذ شحادة</w:t>
      </w:r>
    </w:p>
    <w:sectPr w:rsidR="00827635" w:rsidRPr="008B271E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CA0" w:rsidRDefault="00145CA0" w:rsidP="00AC412E">
      <w:pPr>
        <w:spacing w:after="0" w:line="240" w:lineRule="auto"/>
      </w:pPr>
      <w:r>
        <w:separator/>
      </w:r>
    </w:p>
  </w:endnote>
  <w:endnote w:type="continuationSeparator" w:id="0">
    <w:p w:rsidR="00145CA0" w:rsidRDefault="00145CA0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CA0" w:rsidRDefault="00145CA0" w:rsidP="00AC412E">
      <w:pPr>
        <w:spacing w:after="0" w:line="240" w:lineRule="auto"/>
      </w:pPr>
      <w:r>
        <w:separator/>
      </w:r>
    </w:p>
  </w:footnote>
  <w:footnote w:type="continuationSeparator" w:id="0">
    <w:p w:rsidR="00145CA0" w:rsidRDefault="00145CA0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067"/>
    <w:multiLevelType w:val="hybridMultilevel"/>
    <w:tmpl w:val="CCF4636A"/>
    <w:lvl w:ilvl="0" w:tplc="0409000F">
      <w:start w:val="1"/>
      <w:numFmt w:val="decimal"/>
      <w:lvlText w:val="%1."/>
      <w:lvlJc w:val="left"/>
      <w:pPr>
        <w:ind w:left="1188" w:hanging="360"/>
      </w:pPr>
    </w:lvl>
    <w:lvl w:ilvl="1" w:tplc="04090019" w:tentative="1">
      <w:start w:val="1"/>
      <w:numFmt w:val="lowerLetter"/>
      <w:lvlText w:val="%2."/>
      <w:lvlJc w:val="left"/>
      <w:pPr>
        <w:ind w:left="1908" w:hanging="360"/>
      </w:pPr>
    </w:lvl>
    <w:lvl w:ilvl="2" w:tplc="0409001B" w:tentative="1">
      <w:start w:val="1"/>
      <w:numFmt w:val="lowerRoman"/>
      <w:lvlText w:val="%3."/>
      <w:lvlJc w:val="right"/>
      <w:pPr>
        <w:ind w:left="2628" w:hanging="180"/>
      </w:pPr>
    </w:lvl>
    <w:lvl w:ilvl="3" w:tplc="0409000F" w:tentative="1">
      <w:start w:val="1"/>
      <w:numFmt w:val="decimal"/>
      <w:lvlText w:val="%4."/>
      <w:lvlJc w:val="left"/>
      <w:pPr>
        <w:ind w:left="3348" w:hanging="360"/>
      </w:pPr>
    </w:lvl>
    <w:lvl w:ilvl="4" w:tplc="04090019" w:tentative="1">
      <w:start w:val="1"/>
      <w:numFmt w:val="lowerLetter"/>
      <w:lvlText w:val="%5."/>
      <w:lvlJc w:val="left"/>
      <w:pPr>
        <w:ind w:left="4068" w:hanging="360"/>
      </w:pPr>
    </w:lvl>
    <w:lvl w:ilvl="5" w:tplc="0409001B" w:tentative="1">
      <w:start w:val="1"/>
      <w:numFmt w:val="lowerRoman"/>
      <w:lvlText w:val="%6."/>
      <w:lvlJc w:val="right"/>
      <w:pPr>
        <w:ind w:left="4788" w:hanging="180"/>
      </w:pPr>
    </w:lvl>
    <w:lvl w:ilvl="6" w:tplc="0409000F" w:tentative="1">
      <w:start w:val="1"/>
      <w:numFmt w:val="decimal"/>
      <w:lvlText w:val="%7."/>
      <w:lvlJc w:val="left"/>
      <w:pPr>
        <w:ind w:left="5508" w:hanging="360"/>
      </w:pPr>
    </w:lvl>
    <w:lvl w:ilvl="7" w:tplc="04090019" w:tentative="1">
      <w:start w:val="1"/>
      <w:numFmt w:val="lowerLetter"/>
      <w:lvlText w:val="%8."/>
      <w:lvlJc w:val="left"/>
      <w:pPr>
        <w:ind w:left="6228" w:hanging="360"/>
      </w:pPr>
    </w:lvl>
    <w:lvl w:ilvl="8" w:tplc="040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 w15:restartNumberingAfterBreak="0">
    <w:nsid w:val="07173BE7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4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7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36E20"/>
    <w:multiLevelType w:val="hybridMultilevel"/>
    <w:tmpl w:val="8BE67C28"/>
    <w:lvl w:ilvl="0" w:tplc="95B6FD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1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3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4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6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7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2" w15:restartNumberingAfterBreak="0">
    <w:nsid w:val="68A311B8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4" w15:restartNumberingAfterBreak="0">
    <w:nsid w:val="77C806E3"/>
    <w:multiLevelType w:val="hybridMultilevel"/>
    <w:tmpl w:val="8AF8EE06"/>
    <w:lvl w:ilvl="0" w:tplc="FFC6FBDA">
      <w:start w:val="1"/>
      <w:numFmt w:val="decimal"/>
      <w:lvlText w:val="%1-"/>
      <w:lvlJc w:val="left"/>
      <w:pPr>
        <w:ind w:left="-6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" w:hanging="360"/>
      </w:pPr>
    </w:lvl>
    <w:lvl w:ilvl="2" w:tplc="0409001B" w:tentative="1">
      <w:start w:val="1"/>
      <w:numFmt w:val="lowerRoman"/>
      <w:lvlText w:val="%3."/>
      <w:lvlJc w:val="right"/>
      <w:pPr>
        <w:ind w:left="836" w:hanging="180"/>
      </w:pPr>
    </w:lvl>
    <w:lvl w:ilvl="3" w:tplc="0409000F" w:tentative="1">
      <w:start w:val="1"/>
      <w:numFmt w:val="decimal"/>
      <w:lvlText w:val="%4."/>
      <w:lvlJc w:val="left"/>
      <w:pPr>
        <w:ind w:left="1556" w:hanging="360"/>
      </w:pPr>
    </w:lvl>
    <w:lvl w:ilvl="4" w:tplc="04090019" w:tentative="1">
      <w:start w:val="1"/>
      <w:numFmt w:val="lowerLetter"/>
      <w:lvlText w:val="%5."/>
      <w:lvlJc w:val="left"/>
      <w:pPr>
        <w:ind w:left="2276" w:hanging="360"/>
      </w:pPr>
    </w:lvl>
    <w:lvl w:ilvl="5" w:tplc="0409001B" w:tentative="1">
      <w:start w:val="1"/>
      <w:numFmt w:val="lowerRoman"/>
      <w:lvlText w:val="%6."/>
      <w:lvlJc w:val="right"/>
      <w:pPr>
        <w:ind w:left="2996" w:hanging="180"/>
      </w:pPr>
    </w:lvl>
    <w:lvl w:ilvl="6" w:tplc="0409000F" w:tentative="1">
      <w:start w:val="1"/>
      <w:numFmt w:val="decimal"/>
      <w:lvlText w:val="%7."/>
      <w:lvlJc w:val="left"/>
      <w:pPr>
        <w:ind w:left="3716" w:hanging="360"/>
      </w:pPr>
    </w:lvl>
    <w:lvl w:ilvl="7" w:tplc="04090019" w:tentative="1">
      <w:start w:val="1"/>
      <w:numFmt w:val="lowerLetter"/>
      <w:lvlText w:val="%8."/>
      <w:lvlJc w:val="left"/>
      <w:pPr>
        <w:ind w:left="4436" w:hanging="360"/>
      </w:pPr>
    </w:lvl>
    <w:lvl w:ilvl="8" w:tplc="0409001B" w:tentative="1">
      <w:start w:val="1"/>
      <w:numFmt w:val="lowerRoman"/>
      <w:lvlText w:val="%9."/>
      <w:lvlJc w:val="right"/>
      <w:pPr>
        <w:ind w:left="5156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21"/>
  </w:num>
  <w:num w:numId="5">
    <w:abstractNumId w:val="16"/>
  </w:num>
  <w:num w:numId="6">
    <w:abstractNumId w:val="10"/>
  </w:num>
  <w:num w:numId="7">
    <w:abstractNumId w:val="5"/>
  </w:num>
  <w:num w:numId="8">
    <w:abstractNumId w:val="12"/>
  </w:num>
  <w:num w:numId="9">
    <w:abstractNumId w:val="4"/>
  </w:num>
  <w:num w:numId="10">
    <w:abstractNumId w:val="15"/>
  </w:num>
  <w:num w:numId="11">
    <w:abstractNumId w:val="6"/>
  </w:num>
  <w:num w:numId="12">
    <w:abstractNumId w:val="9"/>
  </w:num>
  <w:num w:numId="13">
    <w:abstractNumId w:val="19"/>
  </w:num>
  <w:num w:numId="14">
    <w:abstractNumId w:val="23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7"/>
  </w:num>
  <w:num w:numId="21">
    <w:abstractNumId w:val="24"/>
  </w:num>
  <w:num w:numId="22">
    <w:abstractNumId w:val="2"/>
  </w:num>
  <w:num w:numId="23">
    <w:abstractNumId w:val="18"/>
  </w:num>
  <w:num w:numId="24">
    <w:abstractNumId w:val="0"/>
  </w:num>
  <w:num w:numId="25">
    <w:abstractNumId w:val="8"/>
  </w:num>
  <w:num w:numId="26">
    <w:abstractNumId w:val="2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04D6D"/>
    <w:rsid w:val="000245EE"/>
    <w:rsid w:val="000313D3"/>
    <w:rsid w:val="00036BDE"/>
    <w:rsid w:val="00037718"/>
    <w:rsid w:val="00041B98"/>
    <w:rsid w:val="000604BF"/>
    <w:rsid w:val="000825D5"/>
    <w:rsid w:val="00095EF7"/>
    <w:rsid w:val="000A22A7"/>
    <w:rsid w:val="000A65C5"/>
    <w:rsid w:val="000E5BC0"/>
    <w:rsid w:val="001372D1"/>
    <w:rsid w:val="00145CA0"/>
    <w:rsid w:val="00151DD2"/>
    <w:rsid w:val="001805CB"/>
    <w:rsid w:val="00185935"/>
    <w:rsid w:val="001A4531"/>
    <w:rsid w:val="001E0BCC"/>
    <w:rsid w:val="001F686E"/>
    <w:rsid w:val="00214761"/>
    <w:rsid w:val="0021541D"/>
    <w:rsid w:val="00223359"/>
    <w:rsid w:val="002424E7"/>
    <w:rsid w:val="00261D02"/>
    <w:rsid w:val="00277F0F"/>
    <w:rsid w:val="002B5710"/>
    <w:rsid w:val="002C5DA4"/>
    <w:rsid w:val="002C60D3"/>
    <w:rsid w:val="002E3F46"/>
    <w:rsid w:val="00332378"/>
    <w:rsid w:val="00362DC7"/>
    <w:rsid w:val="00390F3F"/>
    <w:rsid w:val="003942A5"/>
    <w:rsid w:val="003B3E6C"/>
    <w:rsid w:val="003C42B1"/>
    <w:rsid w:val="003C7DF7"/>
    <w:rsid w:val="00441D6C"/>
    <w:rsid w:val="00455C24"/>
    <w:rsid w:val="00456933"/>
    <w:rsid w:val="00463CF3"/>
    <w:rsid w:val="004E7396"/>
    <w:rsid w:val="00531999"/>
    <w:rsid w:val="0054472B"/>
    <w:rsid w:val="00577DCA"/>
    <w:rsid w:val="00593C41"/>
    <w:rsid w:val="005A7F39"/>
    <w:rsid w:val="005F14A6"/>
    <w:rsid w:val="00607DA6"/>
    <w:rsid w:val="00615323"/>
    <w:rsid w:val="00623418"/>
    <w:rsid w:val="00654170"/>
    <w:rsid w:val="006A7AEA"/>
    <w:rsid w:val="006C7A94"/>
    <w:rsid w:val="006D2ED3"/>
    <w:rsid w:val="006E4E7B"/>
    <w:rsid w:val="0070100F"/>
    <w:rsid w:val="0070245F"/>
    <w:rsid w:val="007759FC"/>
    <w:rsid w:val="00794CAC"/>
    <w:rsid w:val="007A12C7"/>
    <w:rsid w:val="007D257D"/>
    <w:rsid w:val="007D5834"/>
    <w:rsid w:val="008150C1"/>
    <w:rsid w:val="00827635"/>
    <w:rsid w:val="0086001A"/>
    <w:rsid w:val="00860549"/>
    <w:rsid w:val="008749B9"/>
    <w:rsid w:val="008B26E1"/>
    <w:rsid w:val="008B271E"/>
    <w:rsid w:val="00940BAE"/>
    <w:rsid w:val="009A190C"/>
    <w:rsid w:val="009A3B3E"/>
    <w:rsid w:val="009B247F"/>
    <w:rsid w:val="009F4646"/>
    <w:rsid w:val="00A044C0"/>
    <w:rsid w:val="00A13494"/>
    <w:rsid w:val="00A522CB"/>
    <w:rsid w:val="00A544FF"/>
    <w:rsid w:val="00A568B8"/>
    <w:rsid w:val="00A66282"/>
    <w:rsid w:val="00A669F5"/>
    <w:rsid w:val="00A70893"/>
    <w:rsid w:val="00A845D8"/>
    <w:rsid w:val="00A87CDD"/>
    <w:rsid w:val="00AA7BB7"/>
    <w:rsid w:val="00AC412E"/>
    <w:rsid w:val="00B0221A"/>
    <w:rsid w:val="00B27221"/>
    <w:rsid w:val="00B45F5F"/>
    <w:rsid w:val="00B47D6F"/>
    <w:rsid w:val="00BA45C1"/>
    <w:rsid w:val="00BA6EC3"/>
    <w:rsid w:val="00BD5187"/>
    <w:rsid w:val="00BE1DE5"/>
    <w:rsid w:val="00BE35FE"/>
    <w:rsid w:val="00BF0910"/>
    <w:rsid w:val="00BF7D7F"/>
    <w:rsid w:val="00C10AE2"/>
    <w:rsid w:val="00C14C79"/>
    <w:rsid w:val="00CA16E8"/>
    <w:rsid w:val="00CD24A7"/>
    <w:rsid w:val="00CF660F"/>
    <w:rsid w:val="00CF7FA8"/>
    <w:rsid w:val="00D02B37"/>
    <w:rsid w:val="00D13076"/>
    <w:rsid w:val="00D461F5"/>
    <w:rsid w:val="00D46739"/>
    <w:rsid w:val="00D605DD"/>
    <w:rsid w:val="00D62DF3"/>
    <w:rsid w:val="00D637A6"/>
    <w:rsid w:val="00D95596"/>
    <w:rsid w:val="00DB07D8"/>
    <w:rsid w:val="00DC0E0C"/>
    <w:rsid w:val="00DC4079"/>
    <w:rsid w:val="00DE5B50"/>
    <w:rsid w:val="00E03BCA"/>
    <w:rsid w:val="00E10227"/>
    <w:rsid w:val="00E16232"/>
    <w:rsid w:val="00E2378C"/>
    <w:rsid w:val="00E41B58"/>
    <w:rsid w:val="00E4348A"/>
    <w:rsid w:val="00E62AF5"/>
    <w:rsid w:val="00E80223"/>
    <w:rsid w:val="00ED4BA9"/>
    <w:rsid w:val="00F212B6"/>
    <w:rsid w:val="00F26880"/>
    <w:rsid w:val="00F3107B"/>
    <w:rsid w:val="00F61845"/>
    <w:rsid w:val="00F67A5D"/>
    <w:rsid w:val="00F70976"/>
    <w:rsid w:val="00F712F1"/>
    <w:rsid w:val="00F72A9A"/>
    <w:rsid w:val="00FA67BE"/>
    <w:rsid w:val="00FB0340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756D1"/>
  <w15:docId w15:val="{CC09483B-FB5F-47BB-9815-01C7FB5C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40</cp:revision>
  <cp:lastPrinted>2018-10-09T14:41:00Z</cp:lastPrinted>
  <dcterms:created xsi:type="dcterms:W3CDTF">2019-10-04T11:56:00Z</dcterms:created>
  <dcterms:modified xsi:type="dcterms:W3CDTF">2022-05-21T11:33:00Z</dcterms:modified>
</cp:coreProperties>
</file>