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tbl>
      <w:tblPr>
        <w:tblpPr w:leftFromText="180" w:rightFromText="180" w:topFromText="0" w:bottomFromText="0" w:vertAnchor="page" w:horzAnchor="margin" w:tblpXSpec="center" w:tblpY="464"/>
        <w:bidiVisual/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56"/>
        <w:gridCol w:w="3269"/>
        <w:gridCol w:w="3548"/>
      </w:tblGrid>
      <w:tr>
        <w:trPr>
          <w:cantSplit/>
          <w:trHeight w:val="397" w:hRule="exact"/>
          <w:jc w:val="center"/>
        </w:trPr>
        <w:tc>
          <w:tcPr>
            <w:tcW w:w="3956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  <w:rtl/>
              </w:rPr>
              <w:t>دولـــة فلسطيــــن</w:t>
            </w:r>
          </w:p>
        </w:tc>
        <w:tc>
          <w:tcPr>
            <w:tcW w:w="3269" w:type="dxa"/>
            <w:vMerge w:val="restart"/>
            <w:tcBorders>
              <w:top w:val="single" w:sz="12" w:space="0" w:color="auto"/>
            </w:tcBorders>
          </w:tcPr>
          <w:p>
            <w:pPr>
              <w:pStyle w:val="style0"/>
              <w:spacing w:after="0"/>
              <w:jc w:val="center"/>
              <w:rPr>
                <w:rFonts w:cs="Calibri"/>
                <w:b/>
                <w:bCs/>
                <w:sz w:val="36"/>
                <w:szCs w:val="36"/>
              </w:rPr>
            </w:pPr>
            <w:r>
              <w:rPr>
                <w:rFonts w:cs="Calibri"/>
                <w:b/>
                <w:bCs/>
                <w:noProof/>
                <w:sz w:val="28"/>
                <w:szCs w:val="28"/>
              </w:rPr>
              <w:drawing>
                <wp:anchor distT="0" distB="0" distL="0" distR="0" simplePos="false" relativeHeight="3" behindDoc="false" locked="false" layoutInCell="true" allowOverlap="true">
                  <wp:simplePos x="0" y="0"/>
                  <wp:positionH relativeFrom="column">
                    <wp:posOffset>607060</wp:posOffset>
                  </wp:positionH>
                  <wp:positionV relativeFrom="paragraph">
                    <wp:posOffset>19050</wp:posOffset>
                  </wp:positionV>
                  <wp:extent cx="629285" cy="681355"/>
                  <wp:effectExtent l="0" t="0" r="0" b="4445"/>
                  <wp:wrapNone/>
                  <wp:docPr id="1026" name="صورة 2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2"/>
                          <pic:cNvPicPr/>
                        </pic:nvPicPr>
                        <pic:blipFill>
                          <a:blip r:embed="rId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629285" cy="681355"/>
                          </a:xfrm>
                          <a:prstGeom prst="rect"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>
            <w:pPr>
              <w:pStyle w:val="style0"/>
              <w:spacing w:after="0"/>
              <w:jc w:val="center"/>
              <w:rPr>
                <w:rFonts w:cs="Calibri"/>
                <w:b/>
                <w:bCs/>
                <w:sz w:val="28"/>
                <w:szCs w:val="28"/>
                <w:rtl/>
              </w:rPr>
            </w:pPr>
          </w:p>
          <w:p>
            <w:pPr>
              <w:pStyle w:val="style0"/>
              <w:spacing w:after="0"/>
              <w:jc w:val="center"/>
              <w:rPr>
                <w:rFonts w:cs="Calibri"/>
                <w:b/>
                <w:bCs/>
                <w:sz w:val="24"/>
                <w:szCs w:val="24"/>
                <w:rtl/>
              </w:rPr>
            </w:pPr>
          </w:p>
          <w:p>
            <w:pPr>
              <w:pStyle w:val="style0"/>
              <w:spacing w:after="0"/>
              <w:jc w:val="right"/>
              <w:rPr>
                <w:rFonts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8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1"/>
              <w:jc w:val="left"/>
              <w:rPr>
                <w:rFonts w:ascii="Calibri" w:cs="Calibri" w:hAnsi="Calibri"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sz w:val="24"/>
                <w:szCs w:val="24"/>
                <w:rtl/>
              </w:rPr>
              <w:t>المبحث:</w:t>
            </w:r>
            <w:r>
              <w:rPr>
                <w:rFonts w:ascii="Calibri" w:cs="Calibri" w:hAnsi="Calibri"/>
                <w:sz w:val="24"/>
                <w:szCs w:val="24"/>
              </w:rPr>
              <w:t xml:space="preserve"> </w:t>
            </w:r>
            <w:r>
              <w:rPr>
                <w:rFonts w:ascii="Calibri" w:cs="Calibri" w:hAnsi="Calibri" w:hint="cs"/>
                <w:sz w:val="24"/>
                <w:szCs w:val="24"/>
                <w:rtl/>
              </w:rPr>
              <w:t>الرياضيات</w:t>
            </w:r>
          </w:p>
        </w:tc>
      </w:tr>
      <w:tr>
        <w:tblPrEx/>
        <w:trPr>
          <w:cantSplit/>
          <w:trHeight w:val="397" w:hRule="exact"/>
          <w:jc w:val="center"/>
        </w:trPr>
        <w:tc>
          <w:tcPr>
            <w:tcW w:w="3956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2"/>
              <w:jc w:val="left"/>
              <w:rPr>
                <w:rFonts w:ascii="Calibri" w:cs="Calibri" w:hAnsi="Calibri"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sz w:val="24"/>
                <w:szCs w:val="24"/>
                <w:rtl/>
              </w:rPr>
              <w:t>وزارة التربية والتعليم</w:t>
            </w:r>
            <w:r>
              <w:rPr>
                <w:rFonts w:ascii="Calibri" w:cs="Calibri" w:hAnsi="Calibri" w:hint="cs"/>
                <w:sz w:val="24"/>
                <w:szCs w:val="24"/>
                <w:rtl/>
              </w:rPr>
              <w:t xml:space="preserve"> العالي</w:t>
            </w:r>
          </w:p>
        </w:tc>
        <w:tc>
          <w:tcPr>
            <w:tcW w:w="3269" w:type="dxa"/>
            <w:vMerge w:val="continue"/>
            <w:tcBorders/>
            <w:vAlign w:val="center"/>
          </w:tcPr>
          <w:p>
            <w:pPr>
              <w:pStyle w:val="style0"/>
              <w:spacing w:after="0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548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الصف 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الأول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 الأساسي</w:t>
            </w:r>
          </w:p>
        </w:tc>
      </w:tr>
      <w:tr>
        <w:tblPrEx/>
        <w:trPr>
          <w:cantSplit/>
          <w:trHeight w:val="397" w:hRule="exact"/>
          <w:jc w:val="center"/>
        </w:trPr>
        <w:tc>
          <w:tcPr>
            <w:tcW w:w="3956" w:type="dxa"/>
            <w:tcBorders>
              <w:lef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مديرية التربية والتعليم/ 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طوباس</w:t>
            </w:r>
          </w:p>
        </w:tc>
        <w:tc>
          <w:tcPr>
            <w:tcW w:w="3269" w:type="dxa"/>
            <w:vMerge w:val="continue"/>
            <w:tcBorders/>
            <w:vAlign w:val="center"/>
          </w:tcPr>
          <w:p>
            <w:pPr>
              <w:pStyle w:val="style0"/>
              <w:spacing w:after="0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548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الفصل الدراسي 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الثاني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 (نظام الرزم)</w:t>
            </w:r>
          </w:p>
        </w:tc>
      </w:tr>
      <w:tr>
        <w:tblPrEx/>
        <w:trPr>
          <w:cantSplit/>
          <w:trHeight w:val="397" w:hRule="exact"/>
          <w:jc w:val="center"/>
        </w:trPr>
        <w:tc>
          <w:tcPr>
            <w:tcW w:w="395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مدرسة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: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269" w:type="dxa"/>
            <w:tcBorders>
              <w:bottom w:val="single" w:sz="12" w:space="0" w:color="auto"/>
            </w:tcBorders>
            <w:vAlign w:val="center"/>
          </w:tcPr>
          <w:p>
            <w:pPr>
              <w:pStyle w:val="style0"/>
              <w:spacing w:after="0"/>
              <w:jc w:val="center"/>
              <w:rPr>
                <w:rFonts w:cs="Calibri"/>
                <w:b/>
                <w:bCs/>
                <w:sz w:val="28"/>
                <w:szCs w:val="28"/>
                <w:rtl/>
              </w:rPr>
            </w:pPr>
            <w:r>
              <w:rPr>
                <w:rFonts w:cs="Calibri" w:hint="cs"/>
                <w:b/>
                <w:bCs/>
                <w:sz w:val="28"/>
                <w:szCs w:val="28"/>
                <w:rtl/>
              </w:rPr>
              <w:t>العام الدراسي 2025 - 2026</w:t>
            </w:r>
          </w:p>
        </w:tc>
        <w:tc>
          <w:tcPr>
            <w:tcW w:w="354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معلم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/ـة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 المبحث: </w:t>
            </w:r>
          </w:p>
        </w:tc>
      </w:tr>
    </w:tbl>
    <w:p>
      <w:pPr>
        <w:pStyle w:val="style0"/>
        <w:bidi/>
        <w:rPr>
          <w:sz w:val="12"/>
          <w:szCs w:val="12"/>
          <w:rtl/>
        </w:rPr>
      </w:pPr>
    </w:p>
    <w:p>
      <w:pPr>
        <w:pStyle w:val="style0"/>
        <w:bidi/>
        <w:rPr>
          <w:sz w:val="2"/>
          <w:szCs w:val="2"/>
          <w:rtl/>
        </w:rPr>
      </w:pPr>
      <w:r>
        <w:rPr>
          <w:noProof/>
          <w:sz w:val="12"/>
          <w:szCs w:val="12"/>
          <w:rtl/>
          <w:lang w:val="ar-SA"/>
        </w:rPr>
        <mc:AlternateContent>
          <mc:Choice Requires="wps">
            <w:drawing>
              <wp:anchor distT="0" distB="0" distL="0" distR="0" simplePos="false" relativeHeight="13" behindDoc="false" locked="false" layoutInCell="true" allowOverlap="true">
                <wp:simplePos x="0" y="0"/>
                <wp:positionH relativeFrom="page">
                  <wp:posOffset>6518023</wp:posOffset>
                </wp:positionH>
                <wp:positionV relativeFrom="paragraph">
                  <wp:posOffset>965200</wp:posOffset>
                </wp:positionV>
                <wp:extent cx="1021080" cy="359410"/>
                <wp:effectExtent l="57150" t="38100" r="83820" b="97790"/>
                <wp:wrapNone/>
                <wp:docPr id="1027" name="مستطيل: زوايا مستديرة 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21080" cy="359410"/>
                        </a:xfrm>
                        <a:prstGeom prst="roundRect"/>
                        <a:gradFill flip="none" rotWithShape="true">
                          <a:gsLst>
                            <a:gs pos="0">
                              <a:srgbClr val="c8b2e9"/>
                            </a:gs>
                            <a:gs pos="35000">
                              <a:srgbClr val="d9caed"/>
                            </a:gs>
                            <a:gs pos="100000">
                              <a:srgbClr val="efe8fa"/>
                            </a:gs>
                          </a:gsLst>
                          <a:lin ang="16200000" scaled="true"/>
                        </a:gradFill>
                        <a:ln cmpd="sng" cap="flat" w="9525">
                          <a:solidFill>
                            <a:srgbClr val="7c5f9f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rotWithShape="false" sx="100000" sy="100000" dist="12700" dir="5400000" blurRad="40000" kx="0" ky="0" algn="b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 id="1027">
                        <w:txbxContent>
                          <w:p>
                            <w:pPr>
                              <w:pStyle w:val="style0"/>
                              <w:spacing w:after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حسب الرزم</w:t>
                            </w:r>
                          </w:p>
                        </w:txbxContent>
                      </wps:txbx>
                      <wps:bodyPr lIns="91440" rIns="91440" tIns="45720" bIns="45720" vert="horz"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1027" arcsize="0.16666667," stroked="t" style="position:absolute;margin-left:513.23pt;margin-top:76.0pt;width:80.4pt;height:28.3pt;z-index:13;mso-position-horizontal-relative:page;mso-position-vertical-relative:text;mso-width-percent:0;mso-height-percent:0;mso-width-relative:margin;mso-height-relative:margin;mso-wrap-distance-left:0.0pt;mso-wrap-distance-right:0.0pt;visibility:visible;v-text-anchor:middle;">
                <v:stroke color="#7c5f9f"/>
                <v:fill color2="#efe8fa" rotate="true" method="any" color="#c8b2e9" focus="100%" angle="180" type="gradient" colors="0f #c8b2e9;22937f #d9caed;1 #efe8fa;"/>
                <v:shadow on="t" color="black" offset="-4.371139E-8pt,1.0pt" opacity="38%" origin=",0.5" type="perspective"/>
                <v:textbox inset="7.2pt,3.6pt,7.2pt,3.6pt">
                  <w:txbxContent>
                    <w:p>
                      <w:pPr>
                        <w:pStyle w:val="style0"/>
                        <w:spacing w:after="0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حسب الرزم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2"/>
          <w:szCs w:val="12"/>
          <w:rtl/>
          <w:lang w:val="ar-SA"/>
        </w:rPr>
        <mc:AlternateContent>
          <mc:Choice Requires="wps">
            <w:drawing>
              <wp:anchor distT="0" distB="0" distL="0" distR="0" simplePos="false" relativeHeight="14" behindDoc="false" locked="false" layoutInCell="true" allowOverlap="true">
                <wp:simplePos x="0" y="0"/>
                <wp:positionH relativeFrom="page">
                  <wp:posOffset>246200</wp:posOffset>
                </wp:positionH>
                <wp:positionV relativeFrom="paragraph">
                  <wp:posOffset>956574</wp:posOffset>
                </wp:positionV>
                <wp:extent cx="1021080" cy="359410"/>
                <wp:effectExtent l="57150" t="38100" r="83820" b="97790"/>
                <wp:wrapNone/>
                <wp:docPr id="1028" name="مستطيل: زوايا مستديرة 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21080" cy="359410"/>
                        </a:xfrm>
                        <a:prstGeom prst="roundRect"/>
                        <a:gradFill flip="none" rotWithShape="true">
                          <a:gsLst>
                            <a:gs pos="0">
                              <a:srgbClr val="c8b2e9"/>
                            </a:gs>
                            <a:gs pos="35000">
                              <a:srgbClr val="d9caed"/>
                            </a:gs>
                            <a:gs pos="100000">
                              <a:srgbClr val="efe8fa"/>
                            </a:gs>
                          </a:gsLst>
                          <a:lin ang="16200000" scaled="true"/>
                        </a:gradFill>
                        <a:ln cmpd="sng" cap="flat" w="9525">
                          <a:solidFill>
                            <a:srgbClr val="7c5f9f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rotWithShape="false" sx="100000" sy="100000" dist="12700" dir="5400000" blurRad="40000" kx="0" ky="0" algn="b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 id="1028">
                        <w:txbxContent>
                          <w:p>
                            <w:pPr>
                              <w:pStyle w:val="style0"/>
                              <w:spacing w:after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حسب الرزم</w:t>
                            </w:r>
                          </w:p>
                        </w:txbxContent>
                      </wps:txbx>
                      <wps:bodyPr lIns="91440" rIns="91440" tIns="45720" bIns="45720" vert="horz"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1028" arcsize="0.16666667," stroked="t" style="position:absolute;margin-left:19.39pt;margin-top:75.32pt;width:80.4pt;height:28.3pt;z-index:14;mso-position-horizontal-relative:page;mso-position-vertical-relative:text;mso-width-percent:0;mso-height-percent:0;mso-width-relative:margin;mso-height-relative:margin;mso-wrap-distance-left:0.0pt;mso-wrap-distance-right:0.0pt;visibility:visible;v-text-anchor:middle;">
                <v:stroke color="#7c5f9f"/>
                <v:fill color2="#efe8fa" rotate="true" method="any" color="#c8b2e9" focus="100%" angle="180" type="gradient" colors="0f #c8b2e9;22937f #d9caed;1 #efe8fa;"/>
                <v:shadow on="t" color="black" offset="-4.371139E-8pt,1.0pt" opacity="38%" origin=",0.5" type="perspective"/>
                <v:textbox inset="7.2pt,3.6pt,7.2pt,3.6pt">
                  <w:txbxContent>
                    <w:p>
                      <w:pPr>
                        <w:pStyle w:val="style0"/>
                        <w:spacing w:after="0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حسب الرزم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2"/>
          <w:szCs w:val="12"/>
          <w:rtl/>
          <w:lang w:val="ar-SA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page">
                  <wp:posOffset>1428750</wp:posOffset>
                </wp:positionH>
                <wp:positionV relativeFrom="paragraph">
                  <wp:posOffset>966470</wp:posOffset>
                </wp:positionV>
                <wp:extent cx="4902835" cy="359410"/>
                <wp:effectExtent l="57150" t="38100" r="69215" b="97790"/>
                <wp:wrapNone/>
                <wp:docPr id="1029" name="مستطيل: زوايا مستديرة 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902835" cy="359410"/>
                        </a:xfrm>
                        <a:prstGeom prst="roundRect"/>
                        <a:gradFill flip="none" rotWithShape="true">
                          <a:gsLst>
                            <a:gs pos="0">
                              <a:srgbClr val="ffbf82"/>
                            </a:gs>
                            <a:gs pos="35000">
                              <a:srgbClr val="ffcfa8"/>
                            </a:gs>
                            <a:gs pos="100000">
                              <a:srgbClr val="ffebd9"/>
                            </a:gs>
                          </a:gsLst>
                          <a:lin ang="16200000" scaled="true"/>
                        </a:gradFill>
                        <a:ln cmpd="sng" cap="flat" w="9525">
                          <a:solidFill>
                            <a:srgbClr val="f5913f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rotWithShape="false" sx="100000" sy="100000" dist="12700" dir="5400000" blurRad="40000" kx="0" ky="0" algn="b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 id="1029">
                        <w:txbxContent>
                          <w:p>
                            <w:pPr>
                              <w:pStyle w:val="style0"/>
                              <w:bidi/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الخطة الدراسية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لمبحث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الرياضيات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(للصف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الأول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الأساسي) الفصل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الدراسي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الثاني</w:t>
                            </w:r>
                          </w:p>
                          <w:p>
                            <w:pPr>
                              <w:pStyle w:val="style0"/>
                              <w:spacing w:after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lIns="91440" rIns="91440" tIns="45720" bIns="45720" vert="horz"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1029" arcsize="0.16666667," stroked="t" style="position:absolute;margin-left:112.5pt;margin-top:76.1pt;width:386.05pt;height:28.3pt;z-index:4;mso-position-horizontal-relative:page;mso-position-vertical-relative:text;mso-width-percent:0;mso-height-percent:0;mso-width-relative:margin;mso-height-relative:margin;mso-wrap-distance-left:0.0pt;mso-wrap-distance-right:0.0pt;visibility:visible;v-text-anchor:middle;">
                <v:stroke color="#f5913f"/>
                <v:fill color2="#ffebd9" rotate="true" method="any" color="#ffbf82" focus="100%" angle="180" type="gradient" colors="0f #ffbf82;22937f #ffcfa8;1 #ffebd9;"/>
                <v:shadow on="t" color="black" offset="-4.371139E-8pt,1.0pt" opacity="38%" origin=",0.5" type="perspective"/>
                <v:textbox inset="7.2pt,3.6pt,7.2pt,3.6pt">
                  <w:txbxContent>
                    <w:p>
                      <w:pPr>
                        <w:pStyle w:val="style0"/>
                        <w:bidi/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الخطة الدراسية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لمبحث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الرياضيات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(للصف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الأول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الأساسي) الفصل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الدراسي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الثاني</w:t>
                      </w:r>
                    </w:p>
                    <w:p>
                      <w:pPr>
                        <w:pStyle w:val="style0"/>
                        <w:spacing w:after="0"/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pPr w:leftFromText="180" w:rightFromText="180" w:topFromText="0" w:bottomFromText="0" w:vertAnchor="text" w:horzAnchor="margin" w:tblpXSpec="center" w:tblpY="540"/>
        <w:bidiVisual/>
        <w:tblW w:w="1147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070"/>
        <w:gridCol w:w="1323"/>
        <w:gridCol w:w="880"/>
        <w:gridCol w:w="1593"/>
        <w:gridCol w:w="2189"/>
        <w:gridCol w:w="1574"/>
      </w:tblGrid>
      <w:tr>
        <w:trPr>
          <w:trHeight w:val="680" w:hRule="exact"/>
          <w:jc w:val="center"/>
        </w:trPr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6dde8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الوحدة</w:t>
            </w:r>
          </w:p>
        </w:tc>
        <w:tc>
          <w:tcPr>
            <w:tcW w:w="30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b6dde8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الدرس</w:t>
            </w:r>
          </w:p>
        </w:tc>
        <w:tc>
          <w:tcPr>
            <w:tcW w:w="1323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b6dde8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الخبرات السابقة</w:t>
            </w:r>
          </w:p>
        </w:tc>
        <w:tc>
          <w:tcPr>
            <w:tcW w:w="8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عدد الحصص</w:t>
            </w:r>
          </w:p>
        </w:tc>
        <w:tc>
          <w:tcPr>
            <w:tcW w:w="1593" w:type="dxa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b6dde8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4" w:space="0" w:color="000000"/>
              <w:right w:val="single" w:sz="4" w:space="0" w:color="000000"/>
            </w:tcBorders>
            <w:shd w:val="clear" w:color="auto" w:fill="b6dde8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الوسائل والمصادر</w:t>
            </w:r>
          </w:p>
        </w:tc>
        <w:tc>
          <w:tcPr>
            <w:tcW w:w="1574" w:type="dxa"/>
            <w:tcBorders>
              <w:top w:val="single" w:sz="12" w:space="0" w:color="auto"/>
              <w:left w:val="single" w:sz="4" w:space="0" w:color="000000"/>
              <w:right w:val="single" w:sz="12" w:space="0" w:color="auto"/>
            </w:tcBorders>
            <w:shd w:val="clear" w:color="auto" w:fill="b6dde8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ملاحظات</w:t>
            </w:r>
          </w:p>
        </w:tc>
      </w:tr>
      <w:tr>
        <w:tblPrEx/>
        <w:trPr>
          <w:trHeight w:val="340" w:hRule="exact"/>
          <w:jc w:val="center"/>
        </w:trPr>
        <w:tc>
          <w:tcPr>
            <w:tcW w:w="1147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66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مراجعة عامة للفصل الأول + اختبار تشخيصي 18/1- 19/1</w:t>
            </w:r>
            <w:r>
              <w:rPr>
                <w:rFonts w:hint="cs"/>
                <w:sz w:val="28"/>
                <w:szCs w:val="28"/>
                <w:rtl/>
              </w:rPr>
              <w:t>/2026</w:t>
            </w: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restart"/>
            <w:tcBorders>
              <w:top w:val="dashSmallGap" w:sz="4" w:space="0" w:color="auto"/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الوحدة </w:t>
            </w:r>
            <w:r>
              <w:rPr>
                <w:rFonts w:hint="cs"/>
                <w:sz w:val="28"/>
                <w:szCs w:val="28"/>
                <w:rtl/>
              </w:rPr>
              <w:t>الثالثة</w:t>
            </w: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العدد التالي</w:t>
            </w:r>
          </w:p>
        </w:tc>
        <w:tc>
          <w:tcPr>
            <w:tcW w:w="1323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مهارات الأعداد 1-9</w:t>
            </w: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  <w:r>
              <w:rPr>
                <w:rFonts w:hint="cs"/>
                <w:sz w:val="28"/>
                <w:szCs w:val="28"/>
                <w:rtl/>
              </w:rPr>
              <w:t>/1</w:t>
            </w:r>
          </w:p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الى</w:t>
            </w:r>
          </w:p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26</w:t>
            </w:r>
            <w:r>
              <w:rPr>
                <w:rFonts w:hint="cs"/>
                <w:sz w:val="28"/>
                <w:szCs w:val="28"/>
                <w:rtl/>
              </w:rPr>
              <w:t>/2</w:t>
            </w:r>
          </w:p>
        </w:tc>
        <w:tc>
          <w:tcPr>
            <w:tcW w:w="2189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 w:lineRule="auto" w:line="360"/>
              <w:jc w:val="lowKashida"/>
              <w:rPr>
                <w:sz w:val="24"/>
                <w:szCs w:val="24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الكتاب المقرر، السبورة، أقلام ملونة، جهاز العرض، فيديوهات تعليمية، عيدان، رسومات، معداد، بطاقات، لوحة المنازل، مصاصات، أوراق عمل</w:t>
            </w:r>
          </w:p>
        </w:tc>
        <w:tc>
          <w:tcPr>
            <w:tcW w:w="1574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rtl/>
                <w:lang w:val="ar-SA"/>
              </w:rPr>
              <w:drawing>
                <wp:anchor distT="0" distB="0" distL="0" distR="0" simplePos="false" relativeHeight="9" behindDoc="false" locked="false" layoutInCell="true" allowOverlap="true">
                  <wp:simplePos x="0" y="0"/>
                  <wp:positionH relativeFrom="column">
                    <wp:posOffset>-116840</wp:posOffset>
                  </wp:positionH>
                  <wp:positionV relativeFrom="paragraph">
                    <wp:posOffset>1513840</wp:posOffset>
                  </wp:positionV>
                  <wp:extent cx="933450" cy="504825"/>
                  <wp:effectExtent l="0" t="0" r="0" b="9525"/>
                  <wp:wrapNone/>
                  <wp:docPr id="1030" name="صورة 1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صورة 11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933450" cy="504825"/>
                          </a:xfrm>
                          <a:prstGeom prst="rect"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العدد السابق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المقارنة بين عددين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الترتيب التصاعدي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الترتيب التنازلي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القيمة المنزلية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الصورة الموسعة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40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6866" w:type="dxa"/>
            <w:gridSpan w:val="4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62"/>
              <w:shd w:val="clear" w:color="auto" w:fill="ccff66"/>
              <w:bidi/>
              <w:jc w:val="center"/>
              <w:rPr>
                <w:rFonts w:ascii="Arial" w:cs="Arial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Arial" w:cs="Arial" w:hAnsi="Arial"/>
                <w:b/>
                <w:bCs/>
                <w:sz w:val="26"/>
                <w:szCs w:val="26"/>
                <w:rtl/>
              </w:rPr>
              <w:t>ورقة عمل تقويمية</w:t>
            </w:r>
            <w:r>
              <w:rPr>
                <w:rFonts w:ascii="Arial" w:cs="Arial" w:hAnsi="Arial"/>
                <w:b/>
                <w:bCs/>
                <w:sz w:val="26"/>
                <w:szCs w:val="26"/>
                <w:rtl/>
              </w:rPr>
              <w:t xml:space="preserve"> (مهارات الأعداد)</w:t>
            </w:r>
          </w:p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الجمع ضمن العدد (10)</w:t>
            </w:r>
          </w:p>
        </w:tc>
        <w:tc>
          <w:tcPr>
            <w:tcW w:w="1323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الجمع ضمن العدد 9</w:t>
            </w: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  <w:r>
              <w:rPr>
                <w:rFonts w:hint="cs"/>
                <w:sz w:val="28"/>
                <w:szCs w:val="28"/>
                <w:rtl/>
              </w:rPr>
              <w:t>/</w:t>
            </w:r>
            <w:r>
              <w:rPr>
                <w:rFonts w:hint="cs"/>
                <w:sz w:val="28"/>
                <w:szCs w:val="28"/>
                <w:rtl/>
              </w:rPr>
              <w:t>3</w:t>
            </w:r>
          </w:p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إلى</w:t>
            </w:r>
          </w:p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18</w:t>
            </w:r>
            <w:r>
              <w:rPr>
                <w:rFonts w:hint="cs"/>
                <w:sz w:val="28"/>
                <w:szCs w:val="28"/>
                <w:rtl/>
              </w:rPr>
              <w:t>/3</w:t>
            </w: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الجمع ضمن العدد (18) أولاً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الجمع ضمن العدد (18) ثانياً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40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6866" w:type="dxa"/>
            <w:gridSpan w:val="4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shd w:val="clear" w:color="auto" w:fill="ccff66"/>
              <w:bidi/>
              <w:spacing w:after="0"/>
              <w:jc w:val="center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ورقة عمل تقويمي</w:t>
            </w:r>
            <w:r>
              <w:rPr>
                <w:rFonts w:hint="eastAsia"/>
                <w:b/>
                <w:bCs/>
                <w:sz w:val="26"/>
                <w:szCs w:val="26"/>
                <w:rtl/>
              </w:rPr>
              <w:t>ة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(الجمع)</w:t>
            </w:r>
          </w:p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2189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 xml:space="preserve">الوحدة </w:t>
            </w:r>
            <w:r>
              <w:rPr>
                <w:rFonts w:hint="cs"/>
                <w:sz w:val="28"/>
                <w:szCs w:val="28"/>
                <w:rtl/>
              </w:rPr>
              <w:t>الرابعة</w:t>
            </w:r>
          </w:p>
        </w:tc>
        <w:tc>
          <w:tcPr>
            <w:tcW w:w="30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الطرح ضمن العدد (10)</w:t>
            </w:r>
          </w:p>
        </w:tc>
        <w:tc>
          <w:tcPr>
            <w:tcW w:w="132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الطرح ضمن العدد 9</w:t>
            </w:r>
          </w:p>
        </w:tc>
        <w:tc>
          <w:tcPr>
            <w:tcW w:w="880" w:type="dxa"/>
            <w:tcBorders>
              <w:bottom w:val="dashSmallGap" w:sz="4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23</w:t>
            </w:r>
            <w:r>
              <w:rPr>
                <w:rFonts w:hint="cs"/>
                <w:sz w:val="28"/>
                <w:szCs w:val="28"/>
                <w:rtl/>
              </w:rPr>
              <w:t>/3</w:t>
            </w:r>
          </w:p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إلى</w:t>
            </w:r>
          </w:p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19</w:t>
            </w:r>
            <w:r>
              <w:rPr>
                <w:rFonts w:hint="cs"/>
                <w:sz w:val="28"/>
                <w:szCs w:val="28"/>
                <w:rtl/>
              </w:rPr>
              <w:t>/4</w:t>
            </w:r>
          </w:p>
        </w:tc>
        <w:tc>
          <w:tcPr>
            <w:tcW w:w="218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lowKashida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الكتاب المقرر، السبورة، أقلام ملونة، جهاز العرض، فيديوهات تعليمية، عيدان، رسومات، بطاقات، لوحة المنازل، مصاصات، أوراق عمل، أشكال هندسية، مجسمات هندسية، مسطرة مترية، مساطر الطلاب</w:t>
            </w:r>
            <w:r>
              <w:rPr>
                <w:rFonts w:hint="cs"/>
                <w:sz w:val="28"/>
                <w:szCs w:val="28"/>
                <w:rtl/>
              </w:rPr>
              <w:t xml:space="preserve">، أوراق مقوى </w:t>
            </w:r>
            <w:r>
              <w:rPr>
                <w:sz w:val="28"/>
                <w:szCs w:val="28"/>
              </w:rPr>
              <w:t>A4</w:t>
            </w:r>
          </w:p>
        </w:tc>
        <w:tc>
          <w:tcPr>
            <w:tcW w:w="1574" w:type="dxa"/>
            <w:vMerge w:val="restart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0" distR="0" simplePos="false" relativeHeight="12" behindDoc="false" locked="false" layoutInCell="true" allowOverlap="true">
                      <wp:simplePos x="0" y="0"/>
                      <wp:positionH relativeFrom="column">
                        <wp:posOffset>-133350</wp:posOffset>
                      </wp:positionH>
                      <wp:positionV relativeFrom="paragraph">
                        <wp:posOffset>481330</wp:posOffset>
                      </wp:positionV>
                      <wp:extent cx="950595" cy="247650"/>
                      <wp:effectExtent l="0" t="0" r="0" b="0"/>
                      <wp:wrapNone/>
                      <wp:docPr id="1031" name="مربع نص 12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950595" cy="247650"/>
                              </a:xfrm>
                              <a:prstGeom prst="rect"/>
                              <a:ln>
                                <a:noFill/>
                              </a:ln>
                            </wps:spPr>
                            <wps:txbx id="1031">
                              <w:txbxContent>
                                <w:p>
                                  <w:pPr>
                                    <w:pStyle w:val="style0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عيد الفصح المجيد</w:t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31" filled="f" stroked="f" style="position:absolute;margin-left:-10.5pt;margin-top:37.9pt;width:74.85pt;height:19.5pt;z-index:12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on="f"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عيد الفصح المجيد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sz w:val="28"/>
                <w:szCs w:val="28"/>
                <w:rtl/>
                <w:lang w:val="ar-SA"/>
              </w:rPr>
              <w:drawing>
                <wp:anchor distT="0" distB="0" distL="0" distR="0" simplePos="false" relativeHeight="11" behindDoc="false" locked="false" layoutInCell="true" allowOverlap="true">
                  <wp:simplePos x="0" y="0"/>
                  <wp:positionH relativeFrom="column">
                    <wp:posOffset>-116840</wp:posOffset>
                  </wp:positionH>
                  <wp:positionV relativeFrom="paragraph">
                    <wp:posOffset>363220</wp:posOffset>
                  </wp:positionV>
                  <wp:extent cx="933450" cy="504824"/>
                  <wp:effectExtent l="0" t="0" r="0" b="9525"/>
                  <wp:wrapNone/>
                  <wp:docPr id="1032" name="صورة 1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صورة 11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933450" cy="504824"/>
                          </a:xfrm>
                          <a:prstGeom prst="rect"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rtl/>
                <w:lang w:val="ar-SA"/>
              </w:rPr>
              <w:drawing>
                <wp:anchor distT="0" distB="0" distL="0" distR="0" simplePos="false" relativeHeight="2" behindDoc="false" locked="false" layoutInCell="true" allowOverlap="true">
                  <wp:simplePos x="0" y="0"/>
                  <wp:positionH relativeFrom="column">
                    <wp:posOffset>-120014</wp:posOffset>
                  </wp:positionH>
                  <wp:positionV relativeFrom="paragraph">
                    <wp:posOffset>2396490</wp:posOffset>
                  </wp:positionV>
                  <wp:extent cx="933450" cy="504824"/>
                  <wp:effectExtent l="0" t="0" r="0" b="9525"/>
                  <wp:wrapNone/>
                  <wp:docPr id="1033" name="صورة 1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صورة 11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933450" cy="504824"/>
                          </a:xfrm>
                          <a:prstGeom prst="rect"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الطرح ضمن العدد (18) أولاً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الطرح ضمن العدد (18) ثانياً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الطرح ضمن العدد (18) ثالثاً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40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6866" w:type="dxa"/>
            <w:gridSpan w:val="4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shd w:val="clear" w:color="auto" w:fill="ccff66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ورقة عمل تقويمي</w:t>
            </w:r>
            <w:r>
              <w:rPr>
                <w:rFonts w:hint="eastAsia"/>
                <w:b/>
                <w:bCs/>
                <w:sz w:val="26"/>
                <w:szCs w:val="26"/>
                <w:rtl/>
              </w:rPr>
              <w:t>ة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(الطرح)</w:t>
            </w: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الأعداد من 21 - 29</w:t>
            </w:r>
          </w:p>
        </w:tc>
        <w:tc>
          <w:tcPr>
            <w:tcW w:w="1323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الأعداد</w:t>
            </w:r>
          </w:p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0-20</w:t>
            </w: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  <w:r>
              <w:rPr>
                <w:rFonts w:hint="cs"/>
                <w:sz w:val="28"/>
                <w:szCs w:val="28"/>
                <w:rtl/>
              </w:rPr>
              <w:t>/4</w:t>
            </w:r>
          </w:p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إلى</w:t>
            </w:r>
          </w:p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12</w:t>
            </w:r>
            <w:r>
              <w:rPr>
                <w:rFonts w:hint="cs"/>
                <w:sz w:val="28"/>
                <w:szCs w:val="28"/>
                <w:rtl/>
              </w:rPr>
              <w:t>/</w:t>
            </w:r>
            <w:r>
              <w:rPr>
                <w:rFonts w:hint="cs"/>
                <w:sz w:val="28"/>
                <w:szCs w:val="28"/>
                <w:rtl/>
              </w:rPr>
              <w:t>5</w:t>
            </w: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تمثيل الأعداد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الأعداد من 30 - 99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top w:val="dashSmallGap" w:sz="4" w:space="0" w:color="auto"/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مضاعفات العشرة</w:t>
            </w:r>
          </w:p>
        </w:tc>
        <w:tc>
          <w:tcPr>
            <w:tcW w:w="1323" w:type="dxa"/>
            <w:vMerge w:val="continue"/>
            <w:tcBorders>
              <w:top w:val="dashSmallGap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40" w:hRule="exact"/>
          <w:jc w:val="center"/>
        </w:trPr>
        <w:tc>
          <w:tcPr>
            <w:tcW w:w="850" w:type="dxa"/>
            <w:vMerge w:val="continue"/>
            <w:tcBorders>
              <w:top w:val="dashSmallGap" w:sz="4" w:space="0" w:color="auto"/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6866" w:type="dxa"/>
            <w:gridSpan w:val="4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ccff66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rFonts w:hint="cs"/>
                <w:b/>
                <w:bCs/>
                <w:sz w:val="26"/>
                <w:szCs w:val="26"/>
                <w:rtl/>
              </w:rPr>
              <w:t>ورقة عمل تقويمي</w:t>
            </w:r>
            <w:r>
              <w:rPr>
                <w:rFonts w:hint="eastAsia"/>
                <w:b/>
                <w:bCs/>
                <w:sz w:val="26"/>
                <w:szCs w:val="26"/>
                <w:rtl/>
              </w:rPr>
              <w:t>ة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 xml:space="preserve"> (الأعداد ضمن 99)</w:t>
            </w: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الاستقامة والانحناء</w:t>
            </w:r>
          </w:p>
        </w:tc>
        <w:tc>
          <w:tcPr>
            <w:tcW w:w="1323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lowKashida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معرفة الطلاب للأشكال الهندسية من الحياة الواقعية</w:t>
            </w: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restart"/>
            <w:tcBorders>
              <w:top w:val="dashSmallGap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13</w:t>
            </w:r>
            <w:r>
              <w:rPr>
                <w:rFonts w:hint="cs"/>
                <w:sz w:val="28"/>
                <w:szCs w:val="28"/>
                <w:rtl/>
              </w:rPr>
              <w:t>/</w:t>
            </w:r>
            <w:r>
              <w:rPr>
                <w:rFonts w:hint="cs"/>
                <w:sz w:val="28"/>
                <w:szCs w:val="28"/>
                <w:rtl/>
              </w:rPr>
              <w:t>5</w:t>
            </w:r>
          </w:p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إلى</w:t>
            </w:r>
          </w:p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  <w:r>
              <w:rPr>
                <w:rFonts w:hint="cs"/>
                <w:sz w:val="28"/>
                <w:szCs w:val="28"/>
                <w:rtl/>
              </w:rPr>
              <w:t>/6</w:t>
            </w: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المربع </w:t>
            </w:r>
            <w:r>
              <w:rPr>
                <w:b/>
                <w:bCs/>
                <w:rtl/>
              </w:rPr>
              <w:t>–</w:t>
            </w:r>
            <w:r>
              <w:rPr>
                <w:rFonts w:hint="cs"/>
                <w:b/>
                <w:bCs/>
                <w:rtl/>
              </w:rPr>
              <w:t xml:space="preserve"> المستطيل </w:t>
            </w:r>
            <w:r>
              <w:rPr>
                <w:b/>
                <w:bCs/>
                <w:rtl/>
              </w:rPr>
              <w:t>–</w:t>
            </w:r>
            <w:r>
              <w:rPr>
                <w:rFonts w:hint="cs"/>
                <w:b/>
                <w:bCs/>
                <w:rtl/>
              </w:rPr>
              <w:t xml:space="preserve"> المثالث - الدائرة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متوازي المستطيلات </w:t>
            </w:r>
            <w:r>
              <w:rPr>
                <w:b/>
                <w:bCs/>
                <w:rtl/>
              </w:rPr>
              <w:t>–</w:t>
            </w:r>
            <w:r>
              <w:rPr>
                <w:rFonts w:hint="cs"/>
                <w:b/>
                <w:bCs/>
                <w:rtl/>
              </w:rPr>
              <w:t xml:space="preserve"> المكعب - الكرة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69" w:hRule="exact"/>
          <w:jc w:val="center"/>
        </w:trPr>
        <w:tc>
          <w:tcPr>
            <w:tcW w:w="850" w:type="dxa"/>
            <w:vMerge w:val="continue"/>
            <w:tcBorders>
              <w:left w:val="single" w:sz="12" w:space="0" w:color="auto"/>
              <w:bottom w:val="dashSmallGap" w:sz="4" w:space="0" w:color="auto"/>
              <w:right w:val="single" w:sz="4" w:space="0" w:color="auto"/>
            </w:tcBorders>
            <w:shd w:val="clear" w:color="auto" w:fill="ffd9b3"/>
            <w:textDirection w:val="btLr"/>
            <w:vAlign w:val="center"/>
          </w:tcPr>
          <w:p>
            <w:pPr>
              <w:pStyle w:val="style0"/>
              <w:bidi/>
              <w:spacing w:after="0" w:lineRule="auto" w:line="240"/>
              <w:jc w:val="center"/>
              <w:rPr>
                <w:sz w:val="28"/>
                <w:szCs w:val="28"/>
              </w:rPr>
            </w:pPr>
          </w:p>
        </w:tc>
        <w:tc>
          <w:tcPr>
            <w:tcW w:w="307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أجزاء الشكل</w:t>
            </w:r>
          </w:p>
        </w:tc>
        <w:tc>
          <w:tcPr>
            <w:tcW w:w="1323" w:type="dxa"/>
            <w:vMerge w:val="continue"/>
            <w:tcBorders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880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1593" w:type="dxa"/>
            <w:vMerge w:val="continue"/>
            <w:tcBorders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189" w:type="dxa"/>
            <w:vMerge w:val="continue"/>
            <w:tcBorders>
              <w:left w:val="single" w:sz="4" w:space="0" w:color="000000"/>
              <w:bottom w:val="dashSmallGap" w:sz="4" w:space="0" w:color="auto"/>
              <w:right w:val="single" w:sz="4" w:space="0" w:color="000000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574" w:type="dxa"/>
            <w:vMerge w:val="continue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</w:p>
        </w:tc>
      </w:tr>
      <w:tr>
        <w:tblPrEx/>
        <w:trPr>
          <w:trHeight w:val="340" w:hRule="exact"/>
          <w:jc w:val="center"/>
        </w:trPr>
        <w:tc>
          <w:tcPr>
            <w:tcW w:w="11479" w:type="dxa"/>
            <w:gridSpan w:val="7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66"/>
            <w:vAlign w:val="center"/>
          </w:tcPr>
          <w:p>
            <w:pPr>
              <w:pStyle w:val="style0"/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ورقة عمل ختامية لنهاية الفصل الثاني 3/6</w:t>
            </w:r>
            <w:r>
              <w:rPr>
                <w:rFonts w:hint="cs"/>
                <w:sz w:val="28"/>
                <w:szCs w:val="28"/>
                <w:rtl/>
              </w:rPr>
              <w:t>/2026</w:t>
            </w:r>
          </w:p>
        </w:tc>
      </w:tr>
    </w:tbl>
    <w:p>
      <w:pPr>
        <w:pStyle w:val="style0"/>
        <w:bidi/>
        <w:rPr>
          <w:sz w:val="28"/>
          <w:szCs w:val="28"/>
          <w:rtl/>
        </w:rPr>
      </w:pPr>
      <w:r>
        <w:rPr>
          <w:noProof/>
          <w:sz w:val="28"/>
          <w:szCs w:val="28"/>
          <w:rtl/>
          <w:lang w:val="ar-SA"/>
        </w:rPr>
        <w:drawing>
          <wp:anchor distT="0" distB="0" distL="0" distR="0" simplePos="false" relativeHeight="7" behindDoc="false" locked="false" layoutInCell="true" allowOverlap="true">
            <wp:simplePos x="0" y="0"/>
            <wp:positionH relativeFrom="column">
              <wp:posOffset>-227330</wp:posOffset>
            </wp:positionH>
            <wp:positionV relativeFrom="paragraph">
              <wp:posOffset>3738245</wp:posOffset>
            </wp:positionV>
            <wp:extent cx="933450" cy="504824"/>
            <wp:effectExtent l="0" t="0" r="0" b="9525"/>
            <wp:wrapNone/>
            <wp:docPr id="1034" name="صورة 1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933450" cy="504824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-278130</wp:posOffset>
                </wp:positionH>
                <wp:positionV relativeFrom="paragraph">
                  <wp:posOffset>6449060</wp:posOffset>
                </wp:positionV>
                <wp:extent cx="1017905" cy="247650"/>
                <wp:effectExtent l="0" t="0" r="0" b="0"/>
                <wp:wrapNone/>
                <wp:docPr id="1035" name="مربع نص 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17905" cy="247650"/>
                        </a:xfrm>
                        <a:prstGeom prst="rect"/>
                        <a:ln>
                          <a:noFill/>
                        </a:ln>
                      </wps:spPr>
                      <wps:txbx id="1035">
                        <w:txbxContent>
                          <w:p>
                            <w:pPr>
                              <w:pStyle w:val="style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إجازة عيد الأضحى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5" filled="f" stroked="f" style="position:absolute;margin-left:-21.9pt;margin-top:507.8pt;width:80.15pt;height:19.5pt;z-index:6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إجازة عيد الأضحى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-261620</wp:posOffset>
                </wp:positionH>
                <wp:positionV relativeFrom="paragraph">
                  <wp:posOffset>2999105</wp:posOffset>
                </wp:positionV>
                <wp:extent cx="941705" cy="247650"/>
                <wp:effectExtent l="0" t="0" r="0" b="0"/>
                <wp:wrapNone/>
                <wp:docPr id="1036" name="مربع نص 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41705" cy="247650"/>
                        </a:xfrm>
                        <a:prstGeom prst="rect"/>
                        <a:ln>
                          <a:noFill/>
                        </a:ln>
                      </wps:spPr>
                      <wps:txbx id="1036">
                        <w:txbxContent>
                          <w:p>
                            <w:pPr>
                              <w:pStyle w:val="style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يوم المرأة العالمي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6" filled="f" stroked="f" style="position:absolute;margin-left:-20.6pt;margin-top:236.15pt;width:74.15pt;height:19.5pt;z-index:10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يوم المرأة العالمي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-217302</wp:posOffset>
                </wp:positionH>
                <wp:positionV relativeFrom="paragraph">
                  <wp:posOffset>3859421</wp:posOffset>
                </wp:positionV>
                <wp:extent cx="888521" cy="247650"/>
                <wp:effectExtent l="0" t="0" r="0" b="0"/>
                <wp:wrapNone/>
                <wp:docPr id="1037" name="مربع نص 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88521" cy="247650"/>
                        </a:xfrm>
                        <a:prstGeom prst="rect"/>
                        <a:ln>
                          <a:noFill/>
                        </a:ln>
                      </wps:spPr>
                      <wps:txbx id="1037">
                        <w:txbxContent>
                          <w:p>
                            <w:pPr>
                              <w:pStyle w:val="style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إجازة عيد الفطر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7" filled="f" stroked="f" style="position:absolute;margin-left:-17.11pt;margin-top:303.89pt;width:69.96pt;height:19.5pt;z-index:8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إجازة عيد الفطر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bidi/>
        <w:rPr>
          <w:sz w:val="28"/>
          <w:szCs w:val="28"/>
          <w:rtl/>
        </w:rPr>
      </w:pPr>
      <w:r>
        <w:rPr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margin">
                  <wp:align>right</wp:align>
                </wp:positionH>
                <wp:positionV relativeFrom="paragraph">
                  <wp:posOffset>7004050</wp:posOffset>
                </wp:positionV>
                <wp:extent cx="6791960" cy="1014321"/>
                <wp:effectExtent l="57150" t="38100" r="85090" b="90805"/>
                <wp:wrapNone/>
                <wp:docPr id="1038" name="مستطيل: زاوية مطوية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791960" cy="1014321"/>
                        </a:xfrm>
                        <a:prstGeom prst="foldedCorner"/>
                        <a:ln cmpd="sng" cap="flat" w="9525">
                          <a:solidFill>
                            <a:srgbClr val="7c5f9f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rotWithShape="false" sx="100000" sy="100000" dist="12700" dir="5400000" blurRad="40000" kx="0" ky="0" algn="b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 id="1038">
                        <w:txbxContent>
                          <w:p>
                            <w:pPr>
                              <w:pStyle w:val="style0"/>
                              <w:bidi/>
                              <w:rPr>
                                <w:sz w:val="6"/>
                                <w:szCs w:val="6"/>
                                <w:rtl/>
                              </w:rPr>
                            </w:pPr>
                            <w:bookmarkStart w:id="0" w:name="_Hlk202140038"/>
                          </w:p>
                          <w:bookmarkEnd w:id="0"/>
                          <w:p>
                            <w:pPr>
                              <w:pStyle w:val="style0"/>
                              <w:bidi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rtl/>
                              </w:rPr>
                              <w:t>ملاحظات مدير/ـة المدرسة ..............................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  <w:r>
                              <w:rPr>
                                <w:sz w:val="28"/>
                                <w:szCs w:val="28"/>
                                <w:rtl/>
                              </w:rPr>
                              <w:t xml:space="preserve">..................................................................              </w:t>
                            </w:r>
                          </w:p>
                          <w:p>
                            <w:pPr>
                              <w:pStyle w:val="style0"/>
                              <w:bidi/>
                              <w:spacing w:after="0"/>
                              <w:suppressOverlap/>
                              <w:rPr>
                                <w:rtl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rtl/>
                              </w:rPr>
                              <w:t>ملاحظات المشرفـ/ـة التربويـ/ـة ...........................................................................................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lIns="91440" rIns="91440" tIns="45720" bIns="45720" vert="horz"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2700" path="m,l,21600@0,21600,21600@0,21600,xem@0,21600nfl@3@5c@7@9@11@13,21600@0e">
                <v:stroke joinstyle="miter"/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1038" type="#_x0000_t65" adj="18000," filled="f" style="position:absolute;margin-left:0.0pt;margin-top:551.5pt;width:534.8pt;height:79.87pt;z-index:5;mso-position-horizontal:right;mso-position-horizontal-relative:margin;mso-position-vertical-relative:text;mso-width-percent:0;mso-height-percent:0;mso-width-relative:margin;mso-height-relative:margin;mso-wrap-distance-left:0.0pt;mso-wrap-distance-right:0.0pt;visibility:visible;v-text-anchor:middle;">
                <v:stroke color="#7c5f9f"/>
                <v:fill/>
                <v:shadow on="t" color="black" offset="-4.371139E-8pt,1.0pt" opacity="38%" origin=",0.5" type="perspective"/>
                <v:textbox inset="7.2pt,3.6pt,7.2pt,3.6pt">
                  <w:txbxContent>
                    <w:p>
                      <w:pPr>
                        <w:pStyle w:val="style0"/>
                        <w:bidi/>
                        <w:rPr>
                          <w:sz w:val="6"/>
                          <w:szCs w:val="6"/>
                          <w:rtl/>
                        </w:rPr>
                      </w:pPr>
                    </w:p>
                    <w:p>
                      <w:pPr>
                        <w:pStyle w:val="style0"/>
                        <w:bidi/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sz w:val="28"/>
                          <w:szCs w:val="28"/>
                          <w:rtl/>
                        </w:rPr>
                        <w:t>ملاحظات مدير/ـة المدرسة ..............................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.</w:t>
                      </w:r>
                      <w:r>
                        <w:rPr>
                          <w:sz w:val="28"/>
                          <w:szCs w:val="28"/>
                          <w:rtl/>
                        </w:rPr>
                        <w:t xml:space="preserve">..................................................................              </w:t>
                      </w:r>
                    </w:p>
                    <w:p>
                      <w:pPr>
                        <w:pStyle w:val="style0"/>
                        <w:bidi/>
                        <w:spacing w:after="0"/>
                        <w:suppressOverlap/>
                        <w:rPr>
                          <w:rtl/>
                        </w:rPr>
                      </w:pPr>
                      <w:r>
                        <w:rPr>
                          <w:sz w:val="28"/>
                          <w:szCs w:val="28"/>
                          <w:rtl/>
                        </w:rPr>
                        <w:t>ملاحظات المشرفـ/ـة التربويـ/ـة ...........................................................................................</w:t>
                      </w:r>
                      <w:r>
                        <w:rPr>
                          <w:rFonts w:hint="cs"/>
                          <w:rtl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>
      <w:footerReference w:type="default" r:id="rId4"/>
      <w:pgSz w:w="12240" w:h="15840" w:orient="portrait"/>
      <w:pgMar w:top="284" w:right="61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raditional Arabic">
    <w:altName w:val="Traditional Arabic"/>
    <w:panose1 w:val="02020603050004020304"/>
    <w:charset w:val="00"/>
    <w:family w:val="roman"/>
    <w:pitch w:val="variable"/>
    <w:sig w:usb0="00002003" w:usb1="80000000" w:usb2="00000008" w:usb3="00000000" w:csb0="00000041" w:csb1="00000000"/>
  </w:font>
  <w:font w:name="MCS Basmalah normal.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plified Arabic">
    <w:altName w:val="Simplified Arabic"/>
    <w:panose1 w:val="02020603050004020304"/>
    <w:charset w:val="00"/>
    <w:family w:val="roman"/>
    <w:pitch w:val="variable"/>
    <w:sig w:usb0="00002003" w:usb1="80000000" w:usb2="00000008" w:usb3="00000000" w:csb0="00000041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5DEE46C"/>
    <w:lvl w:ilvl="0" w:tplc="D7FC95E4">
      <w:start w:val="1"/>
      <w:numFmt w:val="bullet"/>
      <w:lvlText w:val=""/>
      <w:lvlJc w:val="left"/>
      <w:pPr>
        <w:ind w:left="720" w:hanging="360"/>
      </w:pPr>
      <w:rPr>
        <w:rFonts w:ascii="Symbol" w:cs="Arial" w:eastAsia="宋体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3D3EFAF2"/>
    <w:lvl w:ilvl="0" w:tplc="10BECD08">
      <w:start w:val="1"/>
      <w:numFmt w:val="bullet"/>
      <w:lvlText w:val=""/>
      <w:lvlJc w:val="left"/>
      <w:pPr>
        <w:ind w:left="720" w:hanging="360"/>
      </w:pPr>
      <w:rPr>
        <w:rFonts w:ascii="Symbol" w:cs="Arial" w:eastAsia="宋体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097"/>
    <w:qFormat/>
    <w:pPr>
      <w:keepNext/>
      <w:bidi/>
      <w:spacing w:after="0" w:lineRule="auto" w:line="240"/>
      <w:jc w:val="right"/>
      <w:outlineLvl w:val="0"/>
    </w:pPr>
    <w:rPr>
      <w:rFonts w:ascii="Times New Roman" w:cs="Traditional Arabic" w:eastAsia="Times New Roman" w:hAnsi="Times New Roman"/>
      <w:b/>
      <w:bCs/>
      <w:sz w:val="20"/>
      <w:szCs w:val="36"/>
    </w:rPr>
  </w:style>
  <w:style w:type="paragraph" w:styleId="style2">
    <w:name w:val="heading 2"/>
    <w:basedOn w:val="style0"/>
    <w:next w:val="style0"/>
    <w:link w:val="style4098"/>
    <w:qFormat/>
    <w:pPr>
      <w:keepNext/>
      <w:bidi/>
      <w:spacing w:after="0" w:lineRule="auto" w:line="240"/>
      <w:jc w:val="center"/>
      <w:outlineLvl w:val="1"/>
    </w:pPr>
    <w:rPr>
      <w:rFonts w:ascii="MCS Basmalah normal." w:cs="Simplified Arabic" w:eastAsia="Times New Roman" w:hAnsi="Times New Roman"/>
      <w:b/>
      <w:bCs/>
      <w:sz w:val="20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العنوان 1 Char"/>
    <w:basedOn w:val="style65"/>
    <w:next w:val="style4097"/>
    <w:link w:val="style1"/>
    <w:rPr>
      <w:rFonts w:ascii="Times New Roman" w:cs="Traditional Arabic" w:eastAsia="Times New Roman" w:hAnsi="Times New Roman"/>
      <w:b/>
      <w:bCs/>
      <w:sz w:val="20"/>
      <w:szCs w:val="36"/>
    </w:rPr>
  </w:style>
  <w:style w:type="character" w:customStyle="1" w:styleId="style4098">
    <w:name w:val="عنوان 2 Char"/>
    <w:basedOn w:val="style65"/>
    <w:next w:val="style4098"/>
    <w:link w:val="style2"/>
    <w:rPr>
      <w:rFonts w:ascii="MCS Basmalah normal." w:cs="Simplified Arabic" w:eastAsia="Times New Roman" w:hAnsi="Times New Roman"/>
      <w:b/>
      <w:bCs/>
      <w:sz w:val="200"/>
      <w:szCs w:val="20"/>
    </w:r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نص في بالون Char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/>
    </w:tcPr>
  </w:style>
  <w:style w:type="paragraph" w:styleId="style31">
    <w:name w:val="header"/>
    <w:basedOn w:val="style0"/>
    <w:next w:val="style31"/>
    <w:link w:val="style4100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100">
    <w:name w:val="رأس الصفحة Char"/>
    <w:basedOn w:val="style65"/>
    <w:next w:val="style4100"/>
    <w:link w:val="style31"/>
    <w:uiPriority w:val="99"/>
  </w:style>
  <w:style w:type="paragraph" w:styleId="style32">
    <w:name w:val="footer"/>
    <w:basedOn w:val="style0"/>
    <w:next w:val="style32"/>
    <w:link w:val="style4101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101">
    <w:name w:val="تذييل الصفحة Char"/>
    <w:basedOn w:val="style65"/>
    <w:next w:val="style4101"/>
    <w:link w:val="style32"/>
    <w:uiPriority w:val="99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62">
    <w:name w:val="Title"/>
    <w:basedOn w:val="style0"/>
    <w:next w:val="style0"/>
    <w:link w:val="style4102"/>
    <w:qFormat/>
    <w:uiPriority w:val="10"/>
    <w:pPr>
      <w:spacing w:after="0" w:lineRule="auto" w:line="240"/>
      <w:contextualSpacing/>
    </w:pPr>
    <w:rPr>
      <w:rFonts w:ascii="Cambria" w:cs="Times New Roman" w:eastAsia="宋体" w:hAnsi="Cambria"/>
      <w:spacing w:val="-10"/>
      <w:kern w:val="28"/>
      <w:sz w:val="56"/>
      <w:szCs w:val="56"/>
    </w:rPr>
  </w:style>
  <w:style w:type="character" w:customStyle="1" w:styleId="style4102">
    <w:name w:val="العنوان Char"/>
    <w:basedOn w:val="style65"/>
    <w:next w:val="style4102"/>
    <w:link w:val="style62"/>
    <w:uiPriority w:val="10"/>
    <w:rPr>
      <w:rFonts w:ascii="Cambria" w:cs="Times New Roman" w:eastAsia="宋体" w:hAnsi="Cambria"/>
      <w:spacing w:val="-10"/>
      <w:kern w:val="28"/>
      <w:sz w:val="56"/>
      <w:szCs w:val="5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9" Type="http://schemas.openxmlformats.org/officeDocument/2006/relationships/customXml" Target="../customXml/item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6BD46-EA5B-49C9-AEE3-84BDB18F8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293</Words>
  <Pages>1</Pages>
  <Characters>1657</Characters>
  <Application>WPS Office</Application>
  <DocSecurity>0</DocSecurity>
  <Paragraphs>265</Paragraphs>
  <ScaleCrop>false</ScaleCrop>
  <LinksUpToDate>false</LinksUpToDate>
  <CharactersWithSpaces>1867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٢٠٢٦-٠١-١٥T١٤:٤٣:٢٤Z</dcterms:created>
  <dc:creator>WIN</dc:creator>
  <lastModifiedBy>M2003J15SC</lastModifiedBy>
  <lastPrinted>٢٠٢٦-٠١-٠٦T١٨:٢٨:٠٠Z</lastPrinted>
  <dcterms:modified xsi:type="dcterms:W3CDTF">٢٠٢٦-٠١-١٥T١٤:٤٣:٢٤Z</dcterms:modified>
  <revision>26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